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LSF作业管理系统使用方法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作业管理系统是高性能计算机的“指挥部”， 它接受用户的作业请求，将作业分配到合适的节点上运行，最后将各节点的计算结果汇总给用户。 作业管理系统能够提高计算资源的利用率、降低集群维护难度， 因此高性能计算系统大都配备了作业管理系统。</w:t>
      </w:r>
    </w:p>
    <w:p>
      <w:r>
        <w:t xml:space="preserve">IBM Platform LSF是一个被广泛使用的作业管理系统，具有高吞吐、配置灵活的优点。 上海交通大学π集群也使用了LSF作业管理系统。 这份文档将指导您通过LSF提交和管理高性能计算作业。</w:t>
      </w:r>
    </w:p>
    <w:p>
      <w:r>
        <w:t xml:space="preserve">遵循文档的操作规范和反馈方法，将帮助您顺利完成工作。也欢迎大家对文档内容</w:t>
      </w:r>
      <w:hyperlink r:id="rId22">
        <w:r>
          <w:rPr>
            <w:rStyle w:val="Link"/>
          </w:rPr>
          <w:t xml:space="preserve">提出建议</w:t>
        </w:r>
      </w:hyperlink>
      <w:r>
        <w:t xml:space="preserve">，谢谢！</w:t>
      </w:r>
    </w:p>
    <w:bookmarkStart w:id="23" w:name="查看计算队列bqueues"/>
    <w:p>
      <w:pPr>
        <w:pStyle w:val="Heading1"/>
      </w:pPr>
      <w:r>
        <w:t xml:space="preserve">查看计算队列</w:t>
      </w:r>
      <w:r>
        <w:rPr>
          <w:rStyle w:val="VerbatimChar"/>
        </w:rPr>
        <w:t xml:space="preserve">bqueues</w:t>
      </w:r>
    </w:p>
    <w:bookmarkEnd w:id="23"/>
    <w:p>
      <w:r>
        <w:t xml:space="preserve">作业队列是一系列可用的计算资源池，不同的队列在软硬件配置上有侧重，适合不同性质的作业。 用户可以使用</w:t>
      </w:r>
      <w:r>
        <w:rPr>
          <w:rStyle w:val="VerbatimChar"/>
        </w:rPr>
        <w:t xml:space="preserve">bqueues</w:t>
      </w:r>
      <w:r>
        <w:t xml:space="preserve">查看π集群可用的计算队列：</w:t>
      </w:r>
    </w:p>
    <w:p>
      <w:pPr>
        <w:pStyle w:val="SourceCode"/>
      </w:pPr>
      <w:r>
        <w:rPr>
          <w:rStyle w:val="VerbatimChar"/>
        </w:rPr>
        <w:t xml:space="preserve">$ bqueues</w:t>
      </w:r>
      <w:r>
        <w:cr/>
      </w:r>
      <w:r>
        <w:rPr>
          <w:rStyle w:val="VerbatimChar"/>
        </w:rPr>
        <w:t xml:space="preserve">QUEUE_NAME      PRIO STATUS          MAX JL/U JL/P JL/H NJOBS  PEND   RUN  SUSP </w:t>
      </w:r>
      <w:r>
        <w:cr/>
      </w:r>
      <w:r>
        <w:rPr>
          <w:rStyle w:val="VerbatimChar"/>
        </w:rPr>
        <w:t xml:space="preserve">cpu              40  Open:Active       -    -    -    -  4135     0  4135     0</w:t>
      </w:r>
      <w:r>
        <w:cr/>
      </w:r>
      <w:r>
        <w:rPr>
          <w:rStyle w:val="VerbatimChar"/>
        </w:rPr>
        <w:t xml:space="preserve">fat              40  Open:Active       -    -    -    -    32     0    32     0</w:t>
      </w:r>
      <w:r>
        <w:cr/>
      </w:r>
      <w:r>
        <w:rPr>
          <w:rStyle w:val="VerbatimChar"/>
        </w:rPr>
        <w:t xml:space="preserve">gpu              40  Open:Active       -    -    -    -   560     0   560     0</w:t>
      </w:r>
      <w:r>
        <w:cr/>
      </w:r>
      <w:r>
        <w:rPr>
          <w:rStyle w:val="VerbatimChar"/>
        </w:rPr>
        <w:t xml:space="preserve">mic              40  Open:Active       -    -    -    -     0     0     0     0</w:t>
      </w:r>
    </w:p>
    <w:p>
      <w:r>
        <w:t xml:space="preserve">π集群可用的计算队列有四个，分别是</w:t>
      </w:r>
      <w:r>
        <w:rPr>
          <w:rStyle w:val="VerbatimChar"/>
        </w:rPr>
        <w:t xml:space="preserve">cpu</w:t>
      </w:r>
      <w:r>
        <w:t xml:space="preserve">、</w:t>
      </w:r>
      <w:r>
        <w:rPr>
          <w:rStyle w:val="VerbatimChar"/>
        </w:rPr>
        <w:t xml:space="preserve">fat</w:t>
      </w:r>
      <w:r>
        <w:t xml:space="preserve">、</w:t>
      </w:r>
      <w:r>
        <w:rPr>
          <w:rStyle w:val="VerbatimChar"/>
        </w:rPr>
        <w:t xml:space="preserve">gpu</w:t>
      </w:r>
      <w:r>
        <w:t xml:space="preserve">和</w:t>
      </w:r>
      <w:r>
        <w:rPr>
          <w:rStyle w:val="VerbatimChar"/>
        </w:rPr>
        <w:t xml:space="preserve">mic</w:t>
      </w:r>
      <w:r>
        <w:t xml:space="preserve">。 各队列的硬件配置简要说明如下：</w:t>
      </w:r>
    </w:p>
    <w:p>
      <w:pPr>
        <w:numPr>
          <w:numId w:val="2"/>
          <w:ilvl w:val="0"/>
        </w:numPr>
      </w:pPr>
      <w:r>
        <w:t xml:space="preserve">cpu: 采用双路8核服务器，64GB内存，共332台服务器，合计5312个CPU核心、约21TB内存。这个队列容量大，适合处理大型计算任务。</w:t>
      </w:r>
    </w:p>
    <w:p>
      <w:pPr>
        <w:numPr>
          <w:numId w:val="2"/>
          <w:ilvl w:val="0"/>
        </w:numPr>
      </w:pPr>
      <w:r>
        <w:t xml:space="preserve">fat: 采用双路8服务器，256GB内存，共20台服务器，合计320个CPU核心、约5TB内存。这个队列适合进行大内存计算。</w:t>
      </w:r>
    </w:p>
    <w:p>
      <w:pPr>
        <w:numPr>
          <w:numId w:val="2"/>
          <w:ilvl w:val="0"/>
        </w:numPr>
      </w:pPr>
      <w:r>
        <w:t xml:space="preserve">gpu: 采用双路8核服务器，64GB内存，每节点配备2块NVIDIA K20M加速卡，共50台服务器。合计800个CPU核心、约3TB内存。这个队列适合进行CUDA通用GPU计算。</w:t>
      </w:r>
    </w:p>
    <w:p>
      <w:pPr>
        <w:numPr>
          <w:numId w:val="2"/>
          <w:ilvl w:val="0"/>
        </w:numPr>
      </w:pPr>
      <w:r>
        <w:t xml:space="preserve">mic: 采用双路8核服务器，64GB内存，每节点配备2块Intel Xeon Phi加速卡，共5台服务器。合计80核CPU、约300GB内存。这个队列适合执行需要MIC加速的程序。</w:t>
      </w:r>
    </w:p>
    <w:bookmarkStart w:id="24" w:name="作业提交bsub"/>
    <w:p>
      <w:pPr>
        <w:pStyle w:val="Heading1"/>
      </w:pPr>
      <w:r>
        <w:t xml:space="preserve">作业提交</w:t>
      </w:r>
      <w:r>
        <w:rPr>
          <w:rStyle w:val="VerbatimChar"/>
        </w:rPr>
        <w:t xml:space="preserve">bsub</w:t>
      </w:r>
    </w:p>
    <w:bookmarkEnd w:id="24"/>
    <w:p>
      <w:r>
        <w:rPr>
          <w:rStyle w:val="VerbatimChar"/>
        </w:rPr>
        <w:t xml:space="preserve">busb</w:t>
      </w:r>
      <w:r>
        <w:t xml:space="preserve">命令用于向LSF作业管理系统提交作业请求。 bsub可接收的参数很多，通过指定不同的运行参数，可以精细地设定作业运行需求。</w:t>
      </w:r>
    </w:p>
    <w:p>
      <w:pPr>
        <w:pStyle w:val="SourceCode"/>
      </w:pPr>
      <w:r>
        <w:rPr>
          <w:rStyle w:val="VerbatimChar"/>
        </w:rPr>
        <w:t xml:space="preserve">$ bsub -h</w:t>
      </w:r>
    </w:p>
    <w:p>
      <w:r>
        <w:t xml:space="preserve">下面分别介绍</w:t>
      </w:r>
      <w:r>
        <w:rPr>
          <w:rStyle w:val="VerbatimChar"/>
        </w:rPr>
        <w:t xml:space="preserve">busb</w:t>
      </w:r>
      <w:r>
        <w:t xml:space="preserve">命令调用、提交作业的方法和额外的资源控制参数。</w:t>
      </w:r>
    </w:p>
    <w:bookmarkStart w:id="25" w:name="bsub调用方法"/>
    <w:p>
      <w:pPr>
        <w:pStyle w:val="Heading2"/>
      </w:pPr>
      <w:r>
        <w:t xml:space="preserve">bsub调用方法</w:t>
      </w:r>
    </w:p>
    <w:bookmarkEnd w:id="25"/>
    <w:p>
      <w:r>
        <w:t xml:space="preserve">在命令行中，用户可以通过如下三种方法使用bsub命令，三种方法各有优点。</w:t>
      </w:r>
    </w:p>
    <w:p>
      <w:pPr>
        <w:numPr>
          <w:numId w:val="3"/>
          <w:ilvl w:val="0"/>
        </w:numPr>
      </w:pPr>
      <w:r>
        <w:t xml:space="preserve">直接在命令行中输入完整参数；</w:t>
      </w:r>
    </w:p>
    <w:p>
      <w:pPr>
        <w:numPr>
          <w:numId w:val="3"/>
          <w:ilvl w:val="0"/>
        </w:numPr>
      </w:pPr>
      <w:r>
        <w:t xml:space="preserve">进入bsub环境交互提交；</w:t>
      </w:r>
    </w:p>
    <w:p>
      <w:pPr>
        <w:numPr>
          <w:numId w:val="3"/>
          <w:ilvl w:val="0"/>
        </w:numPr>
      </w:pPr>
      <w:r>
        <w:t xml:space="preserve">编写作业提交脚本供bsub处理；</w:t>
      </w:r>
    </w:p>
    <w:bookmarkStart w:id="26" w:name="直接输入完整参数"/>
    <w:p>
      <w:pPr>
        <w:pStyle w:val="Heading3"/>
      </w:pPr>
      <w:r>
        <w:t xml:space="preserve">直接输入完整参数</w:t>
      </w:r>
    </w:p>
    <w:bookmarkEnd w:id="26"/>
    <w:p>
      <w:r>
        <w:t xml:space="preserve">直接输入bsub完整参数，可以方便地提交单线程作业。 下面这条命令提交了一个需要一个CPU核运行的单线程作业：</w:t>
      </w:r>
    </w:p>
    <w:p>
      <w:pPr>
        <w:pStyle w:val="SourceCode"/>
      </w:pPr>
      <w:r>
        <w:rPr>
          <w:rStyle w:val="VerbatimChar"/>
        </w:rPr>
        <w:t xml:space="preserve">$ bsub -n 1 -q cpu -o job.out ./myprog "-input data.txt"</w:t>
      </w:r>
    </w:p>
    <w:p>
      <w:r>
        <w:t xml:space="preserve">主要参数说明如下：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-n</w:t>
      </w:r>
      <w:r>
        <w:t xml:space="preserve">指定所需的计算核心数。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-q</w:t>
      </w:r>
      <w:r>
        <w:t xml:space="preserve">指定作业运行的队列，在π集群上可用的计算队列有cpu、fat、gpu和mic。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-o</w:t>
      </w:r>
      <w:r>
        <w:t xml:space="preserve">指定作业运行信息的输出文件。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./myprog</w:t>
      </w:r>
      <w:r>
        <w:t xml:space="preserve">是要提交运行的可执行文件，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"-input data.txt"</w:t>
      </w:r>
      <w:r>
        <w:t xml:space="preserve">是传递给myprog的命令行参数。</w:t>
      </w:r>
    </w:p>
    <w:p>
      <w:r>
        <w:t xml:space="preserve">当然，这种用法仅适用于简单的作业，更复杂的作业控制需要编写作业脚本，请参考下面“使用作业脚本提交”。</w:t>
      </w:r>
    </w:p>
    <w:bookmarkStart w:id="27" w:name="使用作业提交脚本"/>
    <w:p>
      <w:pPr>
        <w:pStyle w:val="Heading2"/>
      </w:pPr>
      <w:r>
        <w:t xml:space="preserve">使用作业提交脚本</w:t>
      </w:r>
    </w:p>
    <w:bookmarkEnd w:id="27"/>
    <w:p>
      <w:r>
        <w:t xml:space="preserve">作业脚本是带有“bsub格式”的纯文本文件。 作业脚本易于编辑和复用，是提交复杂作业的最佳形式。 下面是名为</w:t>
      </w:r>
      <w:r>
        <w:rPr>
          <w:rStyle w:val="VerbatimChar"/>
        </w:rPr>
        <w:t xml:space="preserve">job.script</w:t>
      </w:r>
      <w:r>
        <w:t xml:space="preserve">的作业脚本的内容：</w:t>
      </w:r>
    </w:p>
    <w:p>
      <w:pPr>
        <w:pStyle w:val="SourceCode"/>
      </w:pP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-o job.out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 input file is data.txt</w:t>
      </w:r>
      <w:r>
        <w:cr/>
      </w:r>
      <w:r>
        <w:rPr>
          <w:rStyle w:val="VerbatimChar"/>
        </w:rPr>
        <w:t xml:space="preserve">./mytest "-input data.txt"</w:t>
      </w:r>
    </w:p>
    <w:p>
      <w:r>
        <w:t xml:space="preserve">其中以</w:t>
      </w:r>
      <w:r>
        <w:rPr>
          <w:rStyle w:val="VerbatimChar"/>
        </w:rPr>
        <w:t xml:space="preserve">#BSUB</w:t>
      </w:r>
      <w:r>
        <w:t xml:space="preserve">开头的行表示bsub作业参数，其他</w:t>
      </w:r>
      <w:r>
        <w:rPr>
          <w:rStyle w:val="VerbatimChar"/>
        </w:rPr>
        <w:t xml:space="preserve">#</w:t>
      </w:r>
      <w:r>
        <w:t xml:space="preserve">开头的行为注释行，其他行为脚本运行内容。作业脚本的使用方法很简单，只需要把脚本内容通过标准输入重定向给busb：</w:t>
      </w:r>
    </w:p>
    <w:p>
      <w:pPr>
        <w:pStyle w:val="SourceCode"/>
      </w:pPr>
      <w:r>
        <w:rPr>
          <w:rStyle w:val="VerbatimChar"/>
        </w:rPr>
        <w:t xml:space="preserve">$ bsub &lt; job.script</w:t>
      </w:r>
    </w:p>
    <w:p>
      <w:r>
        <w:t xml:space="preserve">以上脚本等价于如下命令：</w:t>
      </w:r>
    </w:p>
    <w:p>
      <w:pPr>
        <w:pStyle w:val="SourceCode"/>
      </w:pPr>
      <w:r>
        <w:rPr>
          <w:rStyle w:val="VerbatimChar"/>
        </w:rPr>
        <w:t xml:space="preserve">$ bsub -n 1 -q cpu -o job.out ./mytest "-input data.txt"</w:t>
      </w:r>
    </w:p>
    <w:p>
      <w:r>
        <w:t xml:space="preserve">bsub默认会调用</w:t>
      </w:r>
      <w:r>
        <w:rPr>
          <w:rStyle w:val="VerbatimChar"/>
        </w:rPr>
        <w:t xml:space="preserve">/bin/sh</w:t>
      </w:r>
      <w:r>
        <w:t xml:space="preserve">执行脚本内容，因此可以使用Shell编程脚本对作业参数进行处理和控制。 下面这个作业脚本提交了一个需要64核心的MPI计算任务。 在下面名为</w:t>
      </w:r>
      <w:r>
        <w:rPr>
          <w:rStyle w:val="VerbatimChar"/>
        </w:rPr>
        <w:t xml:space="preserve">64core.script</w:t>
      </w:r>
      <w:r>
        <w:t xml:space="preserve">的作业脚本会由LSF使用bash解释运行，需要使用64个核心，且要求每个节点提供16个计算核心。</w:t>
      </w:r>
    </w:p>
    <w:p>
      <w:pPr>
        <w:pStyle w:val="SourceCode"/>
      </w:pPr>
      <w:r>
        <w:rPr>
          <w:rStyle w:val="VerbatimChar"/>
        </w:rPr>
        <w:t xml:space="preserve"># 64core.script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64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        </w:t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./mpihello</w:t>
      </w:r>
    </w:p>
    <w:p>
      <w:r>
        <w:t xml:space="preserve">用户在命令行下用bsub提交作业：</w:t>
      </w:r>
    </w:p>
    <w:p>
      <w:pPr>
        <w:pStyle w:val="SourceCode"/>
      </w:pPr>
      <w:r>
        <w:rPr>
          <w:rStyle w:val="VerbatimChar"/>
        </w:rPr>
        <w:t xml:space="preserve">$ bsub &lt; 64core.script</w:t>
      </w:r>
    </w:p>
    <w:p>
      <w:r>
        <w:t xml:space="preserve">关于MPI程序和作业脚本的详细例子，请参考</w:t>
      </w:r>
      <w:hyperlink r:id="rId28">
        <w:r>
          <w:rPr>
            <w:rStyle w:val="Link"/>
          </w:rPr>
          <w:t xml:space="preserve">《并行程序示例》</w:t>
        </w:r>
      </w:hyperlink>
      <w:r>
        <w:t xml:space="preserve">中的内容。</w:t>
      </w:r>
    </w:p>
    <w:bookmarkStart w:id="29" w:name="交互式提交"/>
    <w:p>
      <w:pPr>
        <w:pStyle w:val="Heading2"/>
      </w:pPr>
      <w:r>
        <w:t xml:space="preserve">交互式提交</w:t>
      </w:r>
    </w:p>
    <w:bookmarkEnd w:id="29"/>
    <w:p>
      <w:r>
        <w:t xml:space="preserve">键入bsub回车后，可进入bsub交互环境输入作业参数和作业程序。 bsub交互环境的主要有点是可以一次提交多个参数相同的作业。例如：</w:t>
      </w:r>
    </w:p>
    <w:p>
      <w:pPr>
        <w:pStyle w:val="SourceCode"/>
      </w:pPr>
      <w:r>
        <w:rPr>
          <w:rStyle w:val="VerbatimChar"/>
        </w:rPr>
        <w:t xml:space="preserve">$ bsub</w:t>
      </w:r>
      <w:r>
        <w:cr/>
      </w:r>
      <w:r>
        <w:rPr>
          <w:rStyle w:val="VerbatimChar"/>
        </w:rPr>
        <w:t xml:space="preserve">bsub&gt; -n 1</w:t>
      </w:r>
      <w:r>
        <w:cr/>
      </w:r>
      <w:r>
        <w:rPr>
          <w:rStyle w:val="VerbatimChar"/>
        </w:rPr>
        <w:t xml:space="preserve">bsub&gt; -q cpu</w:t>
      </w:r>
      <w:r>
        <w:cr/>
      </w:r>
      <w:r>
        <w:rPr>
          <w:rStyle w:val="VerbatimChar"/>
        </w:rPr>
        <w:t xml:space="preserve">bsub&gt; -o job.out</w:t>
      </w:r>
      <w:r>
        <w:cr/>
      </w:r>
      <w:r>
        <w:rPr>
          <w:rStyle w:val="VerbatimChar"/>
        </w:rPr>
        <w:t xml:space="preserve">bsub&gt; PROG1</w:t>
      </w:r>
      <w:r>
        <w:cr/>
      </w:r>
      <w:r>
        <w:rPr>
          <w:rStyle w:val="VerbatimChar"/>
        </w:rPr>
        <w:t xml:space="preserve">bsub&gt; PROG2</w:t>
      </w:r>
      <w:r>
        <w:cr/>
      </w:r>
      <w:r>
        <w:rPr>
          <w:rStyle w:val="VerbatimChar"/>
        </w:rPr>
        <w:t xml:space="preserve">bsub&gt; PROG3</w:t>
      </w:r>
      <w:r>
        <w:cr/>
      </w:r>
      <w:r>
        <w:rPr>
          <w:rStyle w:val="VerbatimChar"/>
        </w:rPr>
        <w:t xml:space="preserve">bsub&gt; CTRL+d</w:t>
      </w:r>
    </w:p>
    <w:p>
      <w:r>
        <w:t xml:space="preserve">等价于提交了PROG1、PROG2和PROG3三个作业程序：</w:t>
      </w:r>
    </w:p>
    <w:p>
      <w:pPr>
        <w:pStyle w:val="SourceCode"/>
      </w:pPr>
      <w:r>
        <w:rPr>
          <w:rStyle w:val="VerbatimChar"/>
        </w:rPr>
        <w:t xml:space="preserve">$ bsub -n 1 -q cpu -o job.out PROG1</w:t>
      </w:r>
      <w:r>
        <w:cr/>
      </w:r>
      <w:r>
        <w:rPr>
          <w:rStyle w:val="VerbatimChar"/>
        </w:rPr>
        <w:t xml:space="preserve">$ bsub -n 1 -q cpu -o job.out PROG2</w:t>
      </w:r>
      <w:r>
        <w:cr/>
      </w:r>
      <w:r>
        <w:rPr>
          <w:rStyle w:val="VerbatimChar"/>
        </w:rPr>
        <w:t xml:space="preserve">$ bsub -n 1 -q cpu -o job.out PROG3</w:t>
      </w:r>
    </w:p>
    <w:bookmarkStart w:id="30" w:name="查看和终止作业"/>
    <w:p>
      <w:pPr>
        <w:pStyle w:val="Heading1"/>
      </w:pPr>
      <w:r>
        <w:t xml:space="preserve">查看和终止作业</w:t>
      </w:r>
    </w:p>
    <w:bookmarkEnd w:id="30"/>
    <w:bookmarkStart w:id="31" w:name="查看作业状态bjobs"/>
    <w:p>
      <w:pPr>
        <w:pStyle w:val="Heading2"/>
      </w:pPr>
      <w:r>
        <w:t xml:space="preserve">查看作业状态</w:t>
      </w:r>
      <w:r>
        <w:rPr>
          <w:rStyle w:val="VerbatimChar"/>
        </w:rPr>
        <w:t xml:space="preserve">bjobs</w:t>
      </w:r>
    </w:p>
    <w:bookmarkEnd w:id="31"/>
    <w:p>
      <w:r>
        <w:t xml:space="preserve">bjobs命令用户已提交，运行尚未结束的作业。</w:t>
      </w:r>
    </w:p>
    <w:p>
      <w:pPr>
        <w:pStyle w:val="SourceCode"/>
      </w:pPr>
      <w:r>
        <w:rPr>
          <w:rStyle w:val="VerbatimChar"/>
        </w:rPr>
        <w:t xml:space="preserve">$ bjobs</w:t>
      </w:r>
      <w:r>
        <w:cr/>
      </w:r>
      <w:r>
        <w:rPr>
          <w:rStyle w:val="VerbatimChar"/>
        </w:rPr>
        <w:t xml:space="preserve">JOBID   USER    STAT  QUEUE      FROM_HOST   EXEC_HOST   JOB_NAME   SUBMIT_TIME</w:t>
      </w:r>
      <w:r>
        <w:cr/>
      </w:r>
      <w:r>
        <w:rPr>
          <w:rStyle w:val="VerbatimChar"/>
        </w:rPr>
        <w:t xml:space="preserve">36794   hpc-jia RUN   mic        mu05        16*mic01    HELLO_MPI  Dec  5 19:57</w:t>
      </w:r>
      <w:r>
        <w:cr/>
      </w:r>
      <w:r>
        <w:rPr>
          <w:rStyle w:val="VerbatimChar"/>
        </w:rPr>
        <w:t xml:space="preserve">                                             16*mic02</w:t>
      </w:r>
    </w:p>
    <w:p>
      <w:r>
        <w:t xml:space="preserve">使用</w:t>
      </w:r>
      <w:r>
        <w:rPr>
          <w:rStyle w:val="VerbatimChar"/>
        </w:rPr>
        <w:t xml:space="preserve">-l</w:t>
      </w:r>
      <w:r>
        <w:t xml:space="preserve">参数，可以查看某个作业的相信信息：</w:t>
      </w:r>
    </w:p>
    <w:p>
      <w:pPr>
        <w:pStyle w:val="SourceCode"/>
      </w:pPr>
      <w:r>
        <w:rPr>
          <w:rStyle w:val="VerbatimChar"/>
        </w:rPr>
        <w:t xml:space="preserve">$ bjobs -l 36795 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Job &lt;36795&gt;, Job Name &lt;HELLO_MPI&gt;, User &lt;hpc-jianwen&gt;, Project &lt;default&gt;, Statu</w:t>
      </w:r>
      <w:r>
        <w:cr/>
      </w:r>
      <w:r>
        <w:rPr>
          <w:rStyle w:val="VerbatimChar"/>
        </w:rPr>
        <w:t xml:space="preserve">                     s &lt;DONE&gt;, Queue &lt;mic&gt;, Command &lt;#BSUB -q mic;#BSUB -J HELL</w:t>
      </w:r>
      <w:r>
        <w:cr/>
      </w:r>
      <w:r>
        <w:rPr>
          <w:rStyle w:val="VerbatimChar"/>
        </w:rPr>
        <w:t xml:space="preserve">                     O_MPI;#BSUB -L /bin/bash;#BSUB -o job.out;#BSUB -e job.err</w:t>
      </w:r>
      <w:r>
        <w:cr/>
      </w:r>
      <w:r>
        <w:rPr>
          <w:rStyle w:val="VerbatimChar"/>
        </w:rPr>
        <w:t xml:space="preserve">... </w:t>
      </w:r>
      <w:r>
        <w:cr/>
      </w:r>
      <w:r>
        <w:rPr>
          <w:rStyle w:val="VerbatimChar"/>
        </w:rPr>
        <w:t xml:space="preserve"> SCHEDULING PARAMETERS:</w:t>
      </w:r>
      <w:r>
        <w:cr/>
      </w:r>
      <w:r>
        <w:rPr>
          <w:rStyle w:val="VerbatimChar"/>
        </w:rPr>
        <w:t xml:space="preserve">           r15s   r1m  r15m   ut      pg    io   ls    it    tmp    swp    mem</w:t>
      </w:r>
      <w:r>
        <w:cr/>
      </w:r>
      <w:r>
        <w:rPr>
          <w:rStyle w:val="VerbatimChar"/>
        </w:rPr>
        <w:t xml:space="preserve"> loadSched   -    0.8    -     -       -     -    -     -     -      -      -  </w:t>
      </w:r>
      <w:r>
        <w:cr/>
      </w:r>
      <w:r>
        <w:rPr>
          <w:rStyle w:val="VerbatimChar"/>
        </w:rPr>
        <w:t xml:space="preserve"> loadStop    -    2.5    -     -       -     -    -     -     -      -      -</w:t>
      </w:r>
    </w:p>
    <w:p>
      <w:r>
        <w:t xml:space="preserve">关于bjobs的详细用法，可参考帮助文档</w:t>
      </w:r>
    </w:p>
    <w:p>
      <w:pPr>
        <w:pStyle w:val="SourceCode"/>
      </w:pPr>
      <w:r>
        <w:rPr>
          <w:rStyle w:val="VerbatimChar"/>
        </w:rPr>
        <w:t xml:space="preserve">$ bjobs -h</w:t>
      </w:r>
    </w:p>
    <w:bookmarkStart w:id="32" w:name="中止作业bkill"/>
    <w:p>
      <w:pPr>
        <w:pStyle w:val="Heading2"/>
      </w:pPr>
      <w:r>
        <w:t xml:space="preserve">中止作业</w:t>
      </w:r>
      <w:r>
        <w:rPr>
          <w:rStyle w:val="VerbatimChar"/>
        </w:rPr>
        <w:t xml:space="preserve">bkill</w:t>
      </w:r>
    </w:p>
    <w:bookmarkEnd w:id="32"/>
    <w:p>
      <w:r>
        <w:t xml:space="preserve">bkill用于中止作业，格式为：</w:t>
      </w:r>
    </w:p>
    <w:p>
      <w:pPr>
        <w:pStyle w:val="SourceCode"/>
      </w:pPr>
      <w:r>
        <w:rPr>
          <w:rStyle w:val="VerbatimChar"/>
        </w:rPr>
        <w:t xml:space="preserve">$ bkill JOBID</w:t>
      </w:r>
    </w:p>
    <w:p>
      <w:r>
        <w:t xml:space="preserve">JOBID可以从bjobs命令中查看。</w:t>
      </w:r>
    </w:p>
    <w:bookmarkStart w:id="33" w:name="查看作业输出bpeek"/>
    <w:p>
      <w:pPr>
        <w:pStyle w:val="Heading2"/>
      </w:pPr>
      <w:r>
        <w:t xml:space="preserve">查看作业输出</w:t>
      </w:r>
      <w:r>
        <w:rPr>
          <w:rStyle w:val="VerbatimChar"/>
        </w:rPr>
        <w:t xml:space="preserve">bpeek</w:t>
      </w:r>
    </w:p>
    <w:bookmarkEnd w:id="33"/>
    <w:p>
      <w:r>
        <w:t xml:space="preserve">当作业正在运行时，使用</w:t>
      </w:r>
      <w:r>
        <w:rPr>
          <w:rStyle w:val="VerbatimChar"/>
        </w:rPr>
        <w:t xml:space="preserve">bpeek</w:t>
      </w:r>
      <w:r>
        <w:t xml:space="preserve">可以查看当前作业的输出。</w:t>
      </w:r>
    </w:p>
    <w:p>
      <w:pPr>
        <w:pStyle w:val="SourceCode"/>
      </w:pPr>
      <w:r>
        <w:rPr>
          <w:rStyle w:val="VerbatimChar"/>
        </w:rPr>
        <w:t xml:space="preserve">$ bpeek JOBID</w:t>
      </w:r>
    </w:p>
    <w:bookmarkStart w:id="34" w:name="作业历史信息bhist"/>
    <w:p>
      <w:pPr>
        <w:pStyle w:val="Heading2"/>
      </w:pPr>
      <w:r>
        <w:t xml:space="preserve">作业历史信息</w:t>
      </w:r>
      <w:r>
        <w:rPr>
          <w:rStyle w:val="VerbatimChar"/>
        </w:rPr>
        <w:t xml:space="preserve">bhist</w:t>
      </w:r>
    </w:p>
    <w:bookmarkEnd w:id="34"/>
    <w:p>
      <w:r>
        <w:t xml:space="preserve">bhist可以显示已提交作业的详细信息，包括提交参数、运行状态等。</w:t>
      </w:r>
    </w:p>
    <w:p>
      <w:pPr>
        <w:pStyle w:val="SourceCode"/>
      </w:pPr>
      <w:r>
        <w:rPr>
          <w:rStyle w:val="VerbatimChar"/>
        </w:rPr>
        <w:t xml:space="preserve">$ bhist JOBID</w:t>
      </w:r>
    </w:p>
    <w:p>
      <w:r>
        <w:t xml:space="preserve">使用参数</w:t>
      </w:r>
      <w:r>
        <w:rPr>
          <w:rStyle w:val="VerbatimChar"/>
        </w:rPr>
        <w:t xml:space="preserve">-l</w:t>
      </w:r>
      <w:r>
        <w:t xml:space="preserve">可以显示详细信息，譬如：</w:t>
      </w:r>
    </w:p>
    <w:p>
      <w:pPr>
        <w:pStyle w:val="SourceCode"/>
      </w:pPr>
      <w:r>
        <w:rPr>
          <w:rStyle w:val="VerbatimChar"/>
        </w:rPr>
        <w:t xml:space="preserve">$ bhist -l 36797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Job &lt;36797&gt;, Job Name &lt;HELLO_MPI&gt;, User &lt;hpc-jianwen&gt;, Project &lt;default&gt;, Comma</w:t>
      </w:r>
      <w:r>
        <w:cr/>
      </w:r>
      <w:r>
        <w:rPr>
          <w:rStyle w:val="VerbatimChar"/>
        </w:rPr>
        <w:t xml:space="preserve">                     nd &lt;#BSUB -q mic;#BSUB -J HELLO_MPI;#BSUB -L /bin/bash;#BS</w:t>
      </w:r>
      <w:r>
        <w:cr/>
      </w:r>
      <w:r>
        <w:rPr>
          <w:rStyle w:val="VerbatimChar"/>
        </w:rPr>
        <w:t xml:space="preserve">...</w:t>
      </w:r>
      <w:r>
        <w:cr/>
      </w:r>
      <w:r>
        <w:rPr>
          <w:rStyle w:val="VerbatimChar"/>
        </w:rPr>
        <w:t xml:space="preserve">Summary of time in seconds spent in various states by  Thu Dec  5 20:12:23</w:t>
      </w:r>
      <w:r>
        <w:cr/>
      </w:r>
      <w:r>
        <w:rPr>
          <w:rStyle w:val="VerbatimChar"/>
        </w:rPr>
        <w:t xml:space="preserve">  PEND     PSUSP    RUN      USUSP    SSUSP    UNKWN    TOTAL</w:t>
      </w:r>
      <w:r>
        <w:cr/>
      </w:r>
      <w:r>
        <w:rPr>
          <w:rStyle w:val="VerbatimChar"/>
        </w:rPr>
        <w:t xml:space="preserve">  2        0        6        0        0        0        8 </w:t>
      </w:r>
    </w:p>
    <w:bookmarkStart w:id="35" w:name="常见错误"/>
    <w:p>
      <w:pPr>
        <w:pStyle w:val="Heading1"/>
      </w:pPr>
      <w:r>
        <w:t xml:space="preserve">常见错误</w:t>
      </w:r>
    </w:p>
    <w:bookmarkEnd w:id="35"/>
    <w:bookmarkStart w:id="36" w:name="使用脚本提交作业后返回错误信息xxx-command-not-found"/>
    <w:p>
      <w:pPr>
        <w:pStyle w:val="Heading2"/>
      </w:pPr>
      <w:r>
        <w:t xml:space="preserve">使用脚本提交作业后，返回错误信息"xxx command not found"</w:t>
      </w:r>
    </w:p>
    <w:bookmarkEnd w:id="36"/>
    <w:p>
      <w:r>
        <w:t xml:space="preserve">作业脚本如果使用了Windows的换行符，bsub在读入时可能会导致这样的问题。建议将作业脚本转换为UNIX换行符，再重新提交。</w:t>
      </w:r>
    </w:p>
    <w:p>
      <w:pPr>
        <w:pStyle w:val="SourceCode"/>
      </w:pPr>
      <w:r>
        <w:rPr>
          <w:rStyle w:val="VerbatimChar"/>
        </w:rPr>
        <w:t xml:space="preserve">$ dos2nix job.script</w:t>
      </w:r>
    </w:p>
    <w:bookmarkStart w:id="37" w:name="问题反馈"/>
    <w:p>
      <w:pPr>
        <w:pStyle w:val="Heading1"/>
      </w:pPr>
      <w:r>
        <w:t xml:space="preserve">问题反馈</w:t>
      </w:r>
    </w:p>
    <w:bookmarkEnd w:id="37"/>
    <w:p>
      <w:r>
        <w:t xml:space="preserve">如果作业在提交和运行时仍有异常，请和</w:t>
      </w:r>
      <w:hyperlink r:id="rId22">
        <w:r>
          <w:rPr>
            <w:rStyle w:val="Link"/>
          </w:rPr>
          <w:t xml:space="preserve">管理员</w:t>
        </w:r>
      </w:hyperlink>
      <w:r>
        <w:t xml:space="preserve">联系。请在邮件中附上如下信息，这将帮助我们更快地解决问题：</w:t>
      </w:r>
    </w:p>
    <w:p>
      <w:pPr>
        <w:numPr>
          <w:numId w:val="5"/>
          <w:ilvl w:val="0"/>
        </w:numPr>
      </w:pPr>
      <w:r>
        <w:t xml:space="preserve">你的HPC帐号；</w:t>
      </w:r>
    </w:p>
    <w:p>
      <w:pPr>
        <w:numPr>
          <w:numId w:val="5"/>
          <w:ilvl w:val="0"/>
        </w:numPr>
      </w:pPr>
      <w:r>
        <w:t xml:space="preserve">出现问题的JOB ID；</w:t>
      </w:r>
    </w:p>
    <w:p>
      <w:pPr>
        <w:numPr>
          <w:numId w:val="5"/>
          <w:ilvl w:val="0"/>
        </w:numPr>
      </w:pPr>
      <w:r>
        <w:t xml:space="preserve">提交作业所用的LSF脚本、作业的日志文件(通常名为</w:t>
      </w:r>
      <w:r>
        <w:rPr>
          <w:rStyle w:val="VerbatimChar"/>
        </w:rPr>
        <w:t xml:space="preserve">job.out</w:t>
      </w:r>
      <w:r>
        <w:t xml:space="preserve">)、作业的错误(通常名为</w:t>
      </w:r>
      <w:r>
        <w:rPr>
          <w:rStyle w:val="VerbatimChar"/>
        </w:rPr>
        <w:t xml:space="preserve">job.err</w:t>
      </w:r>
      <w:r>
        <w:t xml:space="preserve">)；</w:t>
      </w:r>
    </w:p>
    <w:bookmarkStart w:id="38" w:name="参考资料"/>
    <w:p>
      <w:pPr>
        <w:pStyle w:val="Heading1"/>
      </w:pPr>
      <w:r>
        <w:t xml:space="preserve">参考资料</w:t>
      </w:r>
    </w:p>
    <w:bookmarkEnd w:id="38"/>
    <w:p>
      <w:pPr>
        <w:numPr>
          <w:numId w:val="6"/>
          <w:ilvl w:val="0"/>
        </w:numPr>
      </w:pPr>
      <w:r>
        <w:t xml:space="preserve">"Using Platform LFS"</w:t>
      </w:r>
      <w:r>
        <w:t xml:space="preserve"> </w:t>
      </w:r>
      <w:hyperlink r:id="rId39">
        <w:r>
          <w:rPr>
            <w:rStyle w:val="Link"/>
          </w:rPr>
          <w:t xml:space="preserve">http://support.sas.com/rnd/scalability/platform/PSS6.1/lsf7.06_hpc_using.pdf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3a5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103c7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507f8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pi.sjtu.edu.cn/docs/Codesample_ch" TargetMode="External" /><Relationship Type="http://schemas.openxmlformats.org/officeDocument/2006/relationships/hyperlink" Id="rId39" Target="http://support.sas.com/rnd/scalability/platform/PSS6.1/lsf7.06_hpc_using.pdf" TargetMode="External" /><Relationship Type="http://schemas.openxmlformats.org/officeDocument/2006/relationships/hyperlink" Id="rId22" Target="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pi.sjtu.edu.cn/docs/Codesample_ch" TargetMode="External" /><Relationship Type="http://schemas.openxmlformats.org/officeDocument/2006/relationships/hyperlink" Id="rId39" Target="http://support.sas.com/rnd/scalability/platform/PSS6.1/lsf7.06_hpc_using.pdf" TargetMode="External" /><Relationship Type="http://schemas.openxmlformats.org/officeDocument/2006/relationships/hyperlink" Id="rId22" Target="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LSF作业管理系统使用方法</dc:title>
  <dcterms:created xsi:type="dcterms:W3CDTF"/>
  <dcterms:modified xsi:type="dcterms:W3CDTF"/>
  <dc:creator>上海交通大学高性能计算中心 http://hpc.sjtu.edu.cn</dc:creator>
</cp:coreProperties>
</file>