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EB" w:rsidRPr="00DC72EB" w:rsidRDefault="00DC72EB" w:rsidP="00DC72EB">
      <w:pPr>
        <w:spacing w:after="0" w:line="240" w:lineRule="auto"/>
        <w:jc w:val="center"/>
        <w:textAlignment w:val="baseline"/>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Tank Military Vehicle</w:t>
      </w:r>
    </w:p>
    <w:p w:rsidR="00DC72EB" w:rsidRDefault="00DC72EB" w:rsidP="00DC72EB">
      <w:pPr>
        <w:spacing w:after="0" w:line="240" w:lineRule="auto"/>
        <w:textAlignment w:val="baseline"/>
        <w:rPr>
          <w:rFonts w:ascii="Times New Roman" w:eastAsia="Times New Roman" w:hAnsi="Times New Roman" w:cs="Times New Roman"/>
          <w:b/>
          <w:bCs/>
          <w:sz w:val="24"/>
          <w:szCs w:val="24"/>
        </w:rPr>
      </w:pPr>
    </w:p>
    <w:p w:rsidR="00DC72EB" w:rsidRDefault="00DC72EB" w:rsidP="00DC72EB">
      <w:pPr>
        <w:spacing w:after="0" w:line="240" w:lineRule="auto"/>
        <w:textAlignment w:val="baseline"/>
        <w:rPr>
          <w:rFonts w:ascii="Times New Roman" w:eastAsia="Times New Roman" w:hAnsi="Times New Roman" w:cs="Times New Roman"/>
          <w:b/>
          <w:bCs/>
          <w:sz w:val="24"/>
          <w:szCs w:val="24"/>
        </w:rPr>
      </w:pPr>
    </w:p>
    <w:p w:rsidR="00DC72EB" w:rsidRPr="00DC72EB" w:rsidRDefault="00DC72EB" w:rsidP="00DC72EB">
      <w:pPr>
        <w:spacing w:after="0" w:line="240" w:lineRule="auto"/>
        <w:textAlignment w:val="baseline"/>
        <w:rPr>
          <w:rFonts w:ascii="Times New Roman" w:eastAsia="Times New Roman" w:hAnsi="Times New Roman" w:cs="Times New Roman"/>
          <w:sz w:val="24"/>
          <w:szCs w:val="24"/>
        </w:rPr>
      </w:pPr>
      <w:r w:rsidRPr="00DC72EB">
        <w:rPr>
          <w:rFonts w:ascii="Times New Roman" w:eastAsia="Times New Roman" w:hAnsi="Times New Roman" w:cs="Times New Roman"/>
          <w:b/>
          <w:bCs/>
          <w:sz w:val="24"/>
          <w:szCs w:val="24"/>
        </w:rPr>
        <w:t>Tank</w:t>
      </w:r>
      <w:r w:rsidRPr="00DC72EB">
        <w:rPr>
          <w:rFonts w:ascii="Times New Roman" w:eastAsia="Times New Roman" w:hAnsi="Times New Roman" w:cs="Times New Roman"/>
          <w:b/>
          <w:bCs/>
          <w:sz w:val="24"/>
          <w:szCs w:val="24"/>
          <w:bdr w:val="none" w:sz="0" w:space="0" w:color="auto" w:frame="1"/>
        </w:rPr>
        <w:t>,</w:t>
      </w:r>
      <w:r w:rsidRPr="00DC72EB">
        <w:rPr>
          <w:rFonts w:ascii="Times New Roman" w:eastAsia="Times New Roman" w:hAnsi="Times New Roman" w:cs="Times New Roman"/>
          <w:sz w:val="24"/>
          <w:szCs w:val="24"/>
        </w:rPr>
        <w:t> any heavily armed and </w:t>
      </w:r>
      <w:bookmarkStart w:id="0" w:name="ref521275"/>
      <w:bookmarkEnd w:id="0"/>
      <w:r w:rsidRPr="00DC72EB">
        <w:rPr>
          <w:rFonts w:ascii="Times New Roman" w:eastAsia="Times New Roman" w:hAnsi="Times New Roman" w:cs="Times New Roman"/>
          <w:sz w:val="24"/>
          <w:szCs w:val="24"/>
        </w:rPr>
        <w:fldChar w:fldCharType="begin"/>
      </w:r>
      <w:r w:rsidRPr="00DC72EB">
        <w:rPr>
          <w:rFonts w:ascii="Times New Roman" w:eastAsia="Times New Roman" w:hAnsi="Times New Roman" w:cs="Times New Roman"/>
          <w:sz w:val="24"/>
          <w:szCs w:val="24"/>
        </w:rPr>
        <w:instrText xml:space="preserve"> HYPERLINK "http://www.britannica.com/technology/armoured-vehicle" </w:instrText>
      </w:r>
      <w:r w:rsidRPr="00DC72EB">
        <w:rPr>
          <w:rFonts w:ascii="Times New Roman" w:eastAsia="Times New Roman" w:hAnsi="Times New Roman" w:cs="Times New Roman"/>
          <w:sz w:val="24"/>
          <w:szCs w:val="24"/>
        </w:rPr>
        <w:fldChar w:fldCharType="separate"/>
      </w:r>
      <w:r w:rsidRPr="00DC72EB">
        <w:rPr>
          <w:rFonts w:ascii="Times New Roman" w:eastAsia="Times New Roman" w:hAnsi="Times New Roman" w:cs="Times New Roman"/>
          <w:sz w:val="24"/>
          <w:szCs w:val="24"/>
        </w:rPr>
        <w:t>armoured</w:t>
      </w:r>
      <w:r w:rsidRPr="00DC72EB">
        <w:rPr>
          <w:rFonts w:ascii="Times New Roman" w:eastAsia="Times New Roman" w:hAnsi="Times New Roman" w:cs="Times New Roman"/>
          <w:sz w:val="24"/>
          <w:szCs w:val="24"/>
        </w:rPr>
        <w:fldChar w:fldCharType="end"/>
      </w:r>
      <w:r w:rsidRPr="00DC72EB">
        <w:rPr>
          <w:rFonts w:ascii="Times New Roman" w:eastAsia="Times New Roman" w:hAnsi="Times New Roman" w:cs="Times New Roman"/>
          <w:sz w:val="24"/>
          <w:szCs w:val="24"/>
        </w:rPr>
        <w:t> combat vehicle that moves on two endless metal chains called </w:t>
      </w:r>
      <w:bookmarkStart w:id="1" w:name="ref521276"/>
      <w:bookmarkEnd w:id="1"/>
      <w:r w:rsidRPr="00DC72EB">
        <w:rPr>
          <w:rFonts w:ascii="Times New Roman" w:eastAsia="Times New Roman" w:hAnsi="Times New Roman" w:cs="Times New Roman"/>
          <w:sz w:val="24"/>
          <w:szCs w:val="24"/>
        </w:rPr>
        <w:fldChar w:fldCharType="begin"/>
      </w:r>
      <w:r w:rsidRPr="00DC72EB">
        <w:rPr>
          <w:rFonts w:ascii="Times New Roman" w:eastAsia="Times New Roman" w:hAnsi="Times New Roman" w:cs="Times New Roman"/>
          <w:sz w:val="24"/>
          <w:szCs w:val="24"/>
        </w:rPr>
        <w:instrText xml:space="preserve"> HYPERLINK "http://www.britannica.com/technology/tracks-armoured-vehicle" </w:instrText>
      </w:r>
      <w:r w:rsidRPr="00DC72EB">
        <w:rPr>
          <w:rFonts w:ascii="Times New Roman" w:eastAsia="Times New Roman" w:hAnsi="Times New Roman" w:cs="Times New Roman"/>
          <w:sz w:val="24"/>
          <w:szCs w:val="24"/>
        </w:rPr>
        <w:fldChar w:fldCharType="separate"/>
      </w:r>
      <w:r w:rsidRPr="00DC72EB">
        <w:rPr>
          <w:rFonts w:ascii="Times New Roman" w:eastAsia="Times New Roman" w:hAnsi="Times New Roman" w:cs="Times New Roman"/>
          <w:sz w:val="24"/>
          <w:szCs w:val="24"/>
        </w:rPr>
        <w:t>tracks</w:t>
      </w:r>
      <w:r w:rsidRPr="00DC72EB">
        <w:rPr>
          <w:rFonts w:ascii="Times New Roman" w:eastAsia="Times New Roman" w:hAnsi="Times New Roman" w:cs="Times New Roman"/>
          <w:sz w:val="24"/>
          <w:szCs w:val="24"/>
        </w:rPr>
        <w:fldChar w:fldCharType="end"/>
      </w:r>
      <w:r w:rsidRPr="00DC72EB">
        <w:rPr>
          <w:rFonts w:ascii="Times New Roman" w:eastAsia="Times New Roman" w:hAnsi="Times New Roman" w:cs="Times New Roman"/>
          <w:sz w:val="24"/>
          <w:szCs w:val="24"/>
        </w:rPr>
        <w:t>. Tanks are essentially </w:t>
      </w:r>
      <w:hyperlink r:id="rId4" w:history="1">
        <w:r w:rsidRPr="00DC72EB">
          <w:rPr>
            <w:rFonts w:ascii="Times New Roman" w:eastAsia="Times New Roman" w:hAnsi="Times New Roman" w:cs="Times New Roman"/>
            <w:sz w:val="24"/>
            <w:szCs w:val="24"/>
          </w:rPr>
          <w:t>weapon</w:t>
        </w:r>
      </w:hyperlink>
      <w:r w:rsidRPr="00DC72EB">
        <w:rPr>
          <w:rFonts w:ascii="Times New Roman" w:eastAsia="Times New Roman" w:hAnsi="Times New Roman" w:cs="Times New Roman"/>
          <w:sz w:val="24"/>
          <w:szCs w:val="24"/>
        </w:rPr>
        <w:t>platforms that make the weapons mounted in them more effective by their cross-country mobility and by the protection they provide for their crews. Weapons mounted in tanks have ranged from single rifle-calibre machine guns to, in recent years, long-barreled guns of 120- or 125-mm (4.72- or 4.92-inch) calibre.</w:t>
      </w:r>
    </w:p>
    <w:p w:rsidR="00DC72EB" w:rsidRDefault="00DC72EB" w:rsidP="00DC72EB">
      <w:pPr>
        <w:spacing w:after="0" w:line="240" w:lineRule="auto"/>
        <w:textAlignment w:val="baseline"/>
        <w:rPr>
          <w:rFonts w:ascii="Times New Roman" w:eastAsia="Times New Roman" w:hAnsi="Times New Roman" w:cs="Times New Roman"/>
          <w:sz w:val="24"/>
          <w:szCs w:val="24"/>
        </w:rPr>
      </w:pPr>
      <w:r w:rsidRPr="00DC72EB">
        <w:rPr>
          <w:rFonts w:ascii="Times New Roman" w:eastAsia="Times New Roman" w:hAnsi="Times New Roman" w:cs="Times New Roman"/>
          <w:sz w:val="24"/>
          <w:szCs w:val="24"/>
        </w:rPr>
        <w:t>This article discusses the development of tanks from the beginning of the 20th century to the present. For articles on related military platforms, </w:t>
      </w:r>
      <w:r w:rsidRPr="00DC72EB">
        <w:rPr>
          <w:rFonts w:ascii="Times New Roman" w:eastAsia="Times New Roman" w:hAnsi="Times New Roman" w:cs="Times New Roman"/>
          <w:i/>
          <w:iCs/>
          <w:sz w:val="24"/>
          <w:szCs w:val="24"/>
        </w:rPr>
        <w:t>see</w:t>
      </w:r>
      <w:r w:rsidRPr="00DC72EB">
        <w:rPr>
          <w:rFonts w:ascii="Times New Roman" w:eastAsia="Times New Roman" w:hAnsi="Times New Roman" w:cs="Times New Roman"/>
          <w:sz w:val="24"/>
          <w:szCs w:val="24"/>
        </w:rPr>
        <w:t> </w:t>
      </w:r>
      <w:hyperlink r:id="rId5" w:history="1">
        <w:r w:rsidRPr="00DC72EB">
          <w:rPr>
            <w:rFonts w:ascii="Times New Roman" w:eastAsia="Times New Roman" w:hAnsi="Times New Roman" w:cs="Times New Roman"/>
            <w:sz w:val="24"/>
            <w:szCs w:val="24"/>
          </w:rPr>
          <w:t>amphibious assault vehicle</w:t>
        </w:r>
      </w:hyperlink>
      <w:r w:rsidRPr="00DC72EB">
        <w:rPr>
          <w:rFonts w:ascii="Times New Roman" w:eastAsia="Times New Roman" w:hAnsi="Times New Roman" w:cs="Times New Roman"/>
          <w:sz w:val="24"/>
          <w:szCs w:val="24"/>
        </w:rPr>
        <w:t> and </w:t>
      </w:r>
      <w:hyperlink r:id="rId6" w:history="1">
        <w:r w:rsidRPr="00DC72EB">
          <w:rPr>
            <w:rFonts w:ascii="Times New Roman" w:eastAsia="Times New Roman" w:hAnsi="Times New Roman" w:cs="Times New Roman"/>
            <w:sz w:val="24"/>
            <w:szCs w:val="24"/>
          </w:rPr>
          <w:t>armoured vehicle</w:t>
        </w:r>
      </w:hyperlink>
      <w:r w:rsidRPr="00DC72EB">
        <w:rPr>
          <w:rFonts w:ascii="Times New Roman" w:eastAsia="Times New Roman" w:hAnsi="Times New Roman" w:cs="Times New Roman"/>
          <w:sz w:val="24"/>
          <w:szCs w:val="24"/>
        </w:rPr>
        <w:t>.</w:t>
      </w:r>
    </w:p>
    <w:p w:rsidR="00DC72EB" w:rsidRDefault="00DC72EB" w:rsidP="00DC72EB">
      <w:pPr>
        <w:spacing w:after="0" w:line="240" w:lineRule="auto"/>
        <w:textAlignment w:val="baseline"/>
        <w:rPr>
          <w:rFonts w:ascii="Times New Roman" w:eastAsia="Times New Roman" w:hAnsi="Times New Roman" w:cs="Times New Roman"/>
          <w:sz w:val="24"/>
          <w:szCs w:val="24"/>
        </w:rPr>
      </w:pPr>
    </w:p>
    <w:p w:rsidR="00DC72EB" w:rsidRDefault="00DC72EB" w:rsidP="00DC72EB">
      <w:pPr>
        <w:spacing w:after="0" w:line="240" w:lineRule="auto"/>
        <w:textAlignment w:val="baseline"/>
        <w:rPr>
          <w:rFonts w:ascii="Times New Roman" w:eastAsia="Times New Roman" w:hAnsi="Times New Roman" w:cs="Times New Roman"/>
          <w:sz w:val="24"/>
          <w:szCs w:val="24"/>
        </w:rPr>
      </w:pPr>
    </w:p>
    <w:p w:rsidR="00DC72EB" w:rsidRPr="00DC72EB" w:rsidRDefault="00DC72EB" w:rsidP="00DC72EB">
      <w:pPr>
        <w:spacing w:after="0" w:line="240" w:lineRule="auto"/>
        <w:textAlignment w:val="baseline"/>
        <w:rPr>
          <w:rFonts w:ascii="Times New Roman" w:eastAsia="Times New Roman" w:hAnsi="Times New Roman" w:cs="Times New Roman"/>
          <w:sz w:val="24"/>
          <w:szCs w:val="24"/>
        </w:rPr>
      </w:pPr>
    </w:p>
    <w:p w:rsidR="00DC72EB" w:rsidRPr="00DC72EB" w:rsidRDefault="00DC72EB" w:rsidP="00DC72EB">
      <w:pPr>
        <w:spacing w:after="0" w:line="384" w:lineRule="atLeast"/>
        <w:textAlignment w:val="baseline"/>
        <w:outlineLvl w:val="1"/>
        <w:rPr>
          <w:rFonts w:ascii="Times New Roman" w:eastAsia="Times New Roman" w:hAnsi="Times New Roman" w:cs="Times New Roman"/>
          <w:i/>
          <w:iCs/>
          <w:sz w:val="38"/>
          <w:szCs w:val="38"/>
        </w:rPr>
      </w:pPr>
      <w:r w:rsidRPr="00DC72EB">
        <w:rPr>
          <w:rFonts w:ascii="Times New Roman" w:eastAsia="Times New Roman" w:hAnsi="Times New Roman" w:cs="Times New Roman"/>
          <w:i/>
          <w:iCs/>
          <w:sz w:val="38"/>
          <w:szCs w:val="38"/>
          <w:bdr w:val="none" w:sz="0" w:space="0" w:color="auto" w:frame="1"/>
        </w:rPr>
        <w:t>Earliest developments</w:t>
      </w:r>
    </w:p>
    <w:p w:rsidR="00DC72EB" w:rsidRPr="00DC72EB" w:rsidRDefault="00DC72EB" w:rsidP="00DC72EB">
      <w:pPr>
        <w:spacing w:after="0" w:line="240" w:lineRule="auto"/>
        <w:textAlignment w:val="baseline"/>
        <w:rPr>
          <w:rFonts w:ascii="Times New Roman" w:eastAsia="Times New Roman" w:hAnsi="Times New Roman" w:cs="Times New Roman"/>
          <w:sz w:val="24"/>
          <w:szCs w:val="24"/>
        </w:rPr>
      </w:pPr>
      <w:r w:rsidRPr="00DC72EB">
        <w:rPr>
          <w:rFonts w:ascii="Times New Roman" w:eastAsia="Times New Roman" w:hAnsi="Times New Roman" w:cs="Times New Roman"/>
          <w:sz w:val="24"/>
          <w:szCs w:val="24"/>
        </w:rPr>
        <w:t>The use of vehicles for fighting dates to the 2nd millennium </w:t>
      </w:r>
      <w:r w:rsidRPr="00DC72EB">
        <w:rPr>
          <w:rFonts w:ascii="Times New Roman" w:eastAsia="Times New Roman" w:hAnsi="Times New Roman" w:cs="Times New Roman"/>
          <w:smallCaps/>
          <w:sz w:val="24"/>
          <w:szCs w:val="24"/>
        </w:rPr>
        <w:t>bce</w:t>
      </w:r>
      <w:r w:rsidRPr="00DC72EB">
        <w:rPr>
          <w:rFonts w:ascii="Times New Roman" w:eastAsia="Times New Roman" w:hAnsi="Times New Roman" w:cs="Times New Roman"/>
          <w:sz w:val="24"/>
          <w:szCs w:val="24"/>
        </w:rPr>
        <w:t>, when horse-drawn war chariots were used in the Middle East by the Egyptians, Hittites, and others as mobile platforms for combat with bows and arrows. The concept of protected vehicles can be traced back through the wheeled siege towers and battering rams of the Middle Ages to similar devices used by the Assyrians in the 9th century </w:t>
      </w:r>
      <w:r w:rsidRPr="00DC72EB">
        <w:rPr>
          <w:rFonts w:ascii="Times New Roman" w:eastAsia="Times New Roman" w:hAnsi="Times New Roman" w:cs="Times New Roman"/>
          <w:smallCaps/>
          <w:sz w:val="24"/>
          <w:szCs w:val="24"/>
        </w:rPr>
        <w:t>bce</w:t>
      </w:r>
      <w:r w:rsidRPr="00DC72EB">
        <w:rPr>
          <w:rFonts w:ascii="Times New Roman" w:eastAsia="Times New Roman" w:hAnsi="Times New Roman" w:cs="Times New Roman"/>
          <w:sz w:val="24"/>
          <w:szCs w:val="24"/>
        </w:rPr>
        <w:t>. The two ideas began to merge in the battle cars proposed in 1335 by Guido da Vigevano, in 1484 by </w:t>
      </w:r>
      <w:hyperlink r:id="rId7" w:history="1">
        <w:r w:rsidRPr="00DC72EB">
          <w:rPr>
            <w:rFonts w:ascii="Times New Roman" w:eastAsia="Times New Roman" w:hAnsi="Times New Roman" w:cs="Times New Roman"/>
            <w:sz w:val="24"/>
            <w:szCs w:val="24"/>
          </w:rPr>
          <w:t>Leonardo da Vinci</w:t>
        </w:r>
      </w:hyperlink>
      <w:r w:rsidRPr="00DC72EB">
        <w:rPr>
          <w:rFonts w:ascii="Times New Roman" w:eastAsia="Times New Roman" w:hAnsi="Times New Roman" w:cs="Times New Roman"/>
          <w:sz w:val="24"/>
          <w:szCs w:val="24"/>
        </w:rPr>
        <w:t>, and by others, down to </w:t>
      </w:r>
      <w:bookmarkStart w:id="2" w:name="ref521277"/>
      <w:bookmarkEnd w:id="2"/>
      <w:r w:rsidRPr="00DC72EB">
        <w:rPr>
          <w:rFonts w:ascii="Times New Roman" w:eastAsia="Times New Roman" w:hAnsi="Times New Roman" w:cs="Times New Roman"/>
          <w:sz w:val="24"/>
          <w:szCs w:val="24"/>
        </w:rPr>
        <w:t>James Cowen, who took out a </w:t>
      </w:r>
      <w:hyperlink r:id="rId8" w:history="1">
        <w:r w:rsidRPr="00DC72EB">
          <w:rPr>
            <w:rFonts w:ascii="Times New Roman" w:eastAsia="Times New Roman" w:hAnsi="Times New Roman" w:cs="Times New Roman"/>
            <w:sz w:val="24"/>
            <w:szCs w:val="24"/>
          </w:rPr>
          <w:t>patent</w:t>
        </w:r>
      </w:hyperlink>
      <w:r w:rsidRPr="00DC72EB">
        <w:rPr>
          <w:rFonts w:ascii="Times New Roman" w:eastAsia="Times New Roman" w:hAnsi="Times New Roman" w:cs="Times New Roman"/>
          <w:sz w:val="24"/>
          <w:szCs w:val="24"/>
        </w:rPr>
        <w:t> in England in 1855 for an armed, wheeled,</w:t>
      </w:r>
      <w:hyperlink r:id="rId9" w:history="1">
        <w:r w:rsidRPr="00DC72EB">
          <w:rPr>
            <w:rFonts w:ascii="Times New Roman" w:eastAsia="Times New Roman" w:hAnsi="Times New Roman" w:cs="Times New Roman"/>
            <w:sz w:val="24"/>
            <w:szCs w:val="24"/>
          </w:rPr>
          <w:t>armoured vehicle</w:t>
        </w:r>
      </w:hyperlink>
      <w:r w:rsidRPr="00DC72EB">
        <w:rPr>
          <w:rFonts w:ascii="Times New Roman" w:eastAsia="Times New Roman" w:hAnsi="Times New Roman" w:cs="Times New Roman"/>
          <w:sz w:val="24"/>
          <w:szCs w:val="24"/>
        </w:rPr>
        <w:t> based on the steam tractor.</w:t>
      </w:r>
    </w:p>
    <w:p w:rsidR="00DC72EB" w:rsidRPr="00DC72EB" w:rsidRDefault="00DC72EB" w:rsidP="00DC72EB">
      <w:pPr>
        <w:spacing w:after="0" w:line="240" w:lineRule="auto"/>
        <w:textAlignment w:val="baseline"/>
        <w:rPr>
          <w:rFonts w:ascii="Times New Roman" w:eastAsia="Times New Roman" w:hAnsi="Times New Roman" w:cs="Times New Roman"/>
          <w:sz w:val="24"/>
          <w:szCs w:val="24"/>
        </w:rPr>
      </w:pPr>
      <w:r w:rsidRPr="00DC72EB">
        <w:rPr>
          <w:rFonts w:ascii="Times New Roman" w:eastAsia="Times New Roman" w:hAnsi="Times New Roman" w:cs="Times New Roman"/>
          <w:sz w:val="24"/>
          <w:szCs w:val="24"/>
        </w:rPr>
        <w:t>But it was only at the beginning of the 20th century that </w:t>
      </w:r>
      <w:bookmarkStart w:id="3" w:name="ref1103793"/>
      <w:bookmarkEnd w:id="3"/>
      <w:r w:rsidRPr="00DC72EB">
        <w:rPr>
          <w:rFonts w:ascii="Times New Roman" w:eastAsia="Times New Roman" w:hAnsi="Times New Roman" w:cs="Times New Roman"/>
          <w:sz w:val="24"/>
          <w:szCs w:val="24"/>
        </w:rPr>
        <w:fldChar w:fldCharType="begin"/>
      </w:r>
      <w:r w:rsidRPr="00DC72EB">
        <w:rPr>
          <w:rFonts w:ascii="Times New Roman" w:eastAsia="Times New Roman" w:hAnsi="Times New Roman" w:cs="Times New Roman"/>
          <w:sz w:val="24"/>
          <w:szCs w:val="24"/>
        </w:rPr>
        <w:instrText xml:space="preserve"> HYPERLINK "http://www.britannica.com/technology/armoured-fighting-vehicle" </w:instrText>
      </w:r>
      <w:r w:rsidRPr="00DC72EB">
        <w:rPr>
          <w:rFonts w:ascii="Times New Roman" w:eastAsia="Times New Roman" w:hAnsi="Times New Roman" w:cs="Times New Roman"/>
          <w:sz w:val="24"/>
          <w:szCs w:val="24"/>
        </w:rPr>
        <w:fldChar w:fldCharType="separate"/>
      </w:r>
      <w:r w:rsidRPr="00DC72EB">
        <w:rPr>
          <w:rFonts w:ascii="Times New Roman" w:eastAsia="Times New Roman" w:hAnsi="Times New Roman" w:cs="Times New Roman"/>
          <w:sz w:val="24"/>
          <w:szCs w:val="24"/>
        </w:rPr>
        <w:t>armoured fighting vehicles</w:t>
      </w:r>
      <w:r w:rsidRPr="00DC72EB">
        <w:rPr>
          <w:rFonts w:ascii="Times New Roman" w:eastAsia="Times New Roman" w:hAnsi="Times New Roman" w:cs="Times New Roman"/>
          <w:sz w:val="24"/>
          <w:szCs w:val="24"/>
        </w:rPr>
        <w:fldChar w:fldCharType="end"/>
      </w:r>
      <w:r w:rsidRPr="00DC72EB">
        <w:rPr>
          <w:rFonts w:ascii="Times New Roman" w:eastAsia="Times New Roman" w:hAnsi="Times New Roman" w:cs="Times New Roman"/>
          <w:sz w:val="24"/>
          <w:szCs w:val="24"/>
        </w:rPr>
        <w:t> began to take practical form. By then the basis for them had become available with the appearance of the traction engine and the automobile. Thus, the first</w:t>
      </w:r>
      <w:bookmarkStart w:id="4" w:name="ref1102580"/>
      <w:bookmarkEnd w:id="4"/>
      <w:r w:rsidRPr="00DC72EB">
        <w:rPr>
          <w:rFonts w:ascii="Times New Roman" w:eastAsia="Times New Roman" w:hAnsi="Times New Roman" w:cs="Times New Roman"/>
          <w:sz w:val="24"/>
          <w:szCs w:val="24"/>
        </w:rPr>
        <w:fldChar w:fldCharType="begin"/>
      </w:r>
      <w:r w:rsidRPr="00DC72EB">
        <w:rPr>
          <w:rFonts w:ascii="Times New Roman" w:eastAsia="Times New Roman" w:hAnsi="Times New Roman" w:cs="Times New Roman"/>
          <w:sz w:val="24"/>
          <w:szCs w:val="24"/>
        </w:rPr>
        <w:instrText xml:space="preserve"> HYPERLINK "http://www.britannica.com/technology/self-propelled-gun" </w:instrText>
      </w:r>
      <w:r w:rsidRPr="00DC72EB">
        <w:rPr>
          <w:rFonts w:ascii="Times New Roman" w:eastAsia="Times New Roman" w:hAnsi="Times New Roman" w:cs="Times New Roman"/>
          <w:sz w:val="24"/>
          <w:szCs w:val="24"/>
        </w:rPr>
        <w:fldChar w:fldCharType="separate"/>
      </w:r>
      <w:r w:rsidRPr="00DC72EB">
        <w:rPr>
          <w:rFonts w:ascii="Times New Roman" w:eastAsia="Times New Roman" w:hAnsi="Times New Roman" w:cs="Times New Roman"/>
          <w:sz w:val="24"/>
          <w:szCs w:val="24"/>
        </w:rPr>
        <w:t>self-propelled armoured vehicle</w:t>
      </w:r>
      <w:r w:rsidRPr="00DC72EB">
        <w:rPr>
          <w:rFonts w:ascii="Times New Roman" w:eastAsia="Times New Roman" w:hAnsi="Times New Roman" w:cs="Times New Roman"/>
          <w:sz w:val="24"/>
          <w:szCs w:val="24"/>
        </w:rPr>
        <w:fldChar w:fldCharType="end"/>
      </w:r>
      <w:r w:rsidRPr="00DC72EB">
        <w:rPr>
          <w:rFonts w:ascii="Times New Roman" w:eastAsia="Times New Roman" w:hAnsi="Times New Roman" w:cs="Times New Roman"/>
          <w:sz w:val="24"/>
          <w:szCs w:val="24"/>
        </w:rPr>
        <w:t> was built in 1900 in England when </w:t>
      </w:r>
      <w:bookmarkStart w:id="5" w:name="ref521278"/>
      <w:bookmarkEnd w:id="5"/>
      <w:r w:rsidRPr="00DC72EB">
        <w:rPr>
          <w:rFonts w:ascii="Times New Roman" w:eastAsia="Times New Roman" w:hAnsi="Times New Roman" w:cs="Times New Roman"/>
          <w:sz w:val="24"/>
          <w:szCs w:val="24"/>
        </w:rPr>
        <w:t>John Fowler &amp; Company armoured one of their steam traction engines for hauling supplies in the </w:t>
      </w:r>
      <w:hyperlink r:id="rId10" w:history="1">
        <w:r w:rsidRPr="00DC72EB">
          <w:rPr>
            <w:rFonts w:ascii="Times New Roman" w:eastAsia="Times New Roman" w:hAnsi="Times New Roman" w:cs="Times New Roman"/>
            <w:sz w:val="24"/>
            <w:szCs w:val="24"/>
          </w:rPr>
          <w:t>South African (Boer) War</w:t>
        </w:r>
      </w:hyperlink>
      <w:r w:rsidRPr="00DC72EB">
        <w:rPr>
          <w:rFonts w:ascii="Times New Roman" w:eastAsia="Times New Roman" w:hAnsi="Times New Roman" w:cs="Times New Roman"/>
          <w:sz w:val="24"/>
          <w:szCs w:val="24"/>
        </w:rPr>
        <w:t> (1899–1902). The first motor vehicle used as a weapon carrier was a powered quadricycle on which </w:t>
      </w:r>
      <w:bookmarkStart w:id="6" w:name="ref521279"/>
      <w:bookmarkEnd w:id="6"/>
      <w:r w:rsidRPr="00DC72EB">
        <w:rPr>
          <w:rFonts w:ascii="Times New Roman" w:eastAsia="Times New Roman" w:hAnsi="Times New Roman" w:cs="Times New Roman"/>
          <w:sz w:val="24"/>
          <w:szCs w:val="24"/>
        </w:rPr>
        <w:t>F.R. Simms mounted a </w:t>
      </w:r>
      <w:hyperlink r:id="rId11" w:history="1">
        <w:r w:rsidRPr="00DC72EB">
          <w:rPr>
            <w:rFonts w:ascii="Times New Roman" w:eastAsia="Times New Roman" w:hAnsi="Times New Roman" w:cs="Times New Roman"/>
            <w:sz w:val="24"/>
            <w:szCs w:val="24"/>
          </w:rPr>
          <w:t>machine gun</w:t>
        </w:r>
      </w:hyperlink>
      <w:r w:rsidRPr="00DC72EB">
        <w:rPr>
          <w:rFonts w:ascii="Times New Roman" w:eastAsia="Times New Roman" w:hAnsi="Times New Roman" w:cs="Times New Roman"/>
          <w:sz w:val="24"/>
          <w:szCs w:val="24"/>
        </w:rPr>
        <w:t> in 1899 in England. The inevitable next step was a vehicle that was both armed and armoured. Such a vehicle was constructed to the order of Vickers, Sons and Maxim Ltd. and was exhibited in London in 1902. Two years later a fully </w:t>
      </w:r>
      <w:hyperlink r:id="rId12" w:history="1">
        <w:r w:rsidRPr="00DC72EB">
          <w:rPr>
            <w:rFonts w:ascii="Times New Roman" w:eastAsia="Times New Roman" w:hAnsi="Times New Roman" w:cs="Times New Roman"/>
            <w:sz w:val="24"/>
            <w:szCs w:val="24"/>
          </w:rPr>
          <w:t>armoured car</w:t>
        </w:r>
      </w:hyperlink>
      <w:r w:rsidRPr="00DC72EB">
        <w:rPr>
          <w:rFonts w:ascii="Times New Roman" w:eastAsia="Times New Roman" w:hAnsi="Times New Roman" w:cs="Times New Roman"/>
          <w:sz w:val="24"/>
          <w:szCs w:val="24"/>
        </w:rPr>
        <w:t> with a turret was built in </w:t>
      </w:r>
      <w:hyperlink r:id="rId13" w:history="1">
        <w:r w:rsidRPr="00DC72EB">
          <w:rPr>
            <w:rFonts w:ascii="Times New Roman" w:eastAsia="Times New Roman" w:hAnsi="Times New Roman" w:cs="Times New Roman"/>
            <w:sz w:val="24"/>
            <w:szCs w:val="24"/>
          </w:rPr>
          <w:t>France</w:t>
        </w:r>
      </w:hyperlink>
      <w:r w:rsidRPr="00DC72EB">
        <w:rPr>
          <w:rFonts w:ascii="Times New Roman" w:eastAsia="Times New Roman" w:hAnsi="Times New Roman" w:cs="Times New Roman"/>
          <w:sz w:val="24"/>
          <w:szCs w:val="24"/>
        </w:rPr>
        <w:t> by the Société Charron, Girardot et Voigt, and another was built concurrently in Austria by the Austro-Daimler Company.</w:t>
      </w:r>
    </w:p>
    <w:p w:rsidR="00DC72EB" w:rsidRPr="00DC72EB" w:rsidRDefault="00DC72EB" w:rsidP="00DC72EB">
      <w:pPr>
        <w:spacing w:after="0" w:line="240" w:lineRule="auto"/>
        <w:textAlignment w:val="baseline"/>
        <w:rPr>
          <w:rFonts w:ascii="Times New Roman" w:eastAsia="Times New Roman" w:hAnsi="Times New Roman" w:cs="Times New Roman"/>
          <w:sz w:val="24"/>
          <w:szCs w:val="24"/>
        </w:rPr>
      </w:pPr>
      <w:r w:rsidRPr="00DC72EB">
        <w:rPr>
          <w:rFonts w:ascii="Times New Roman" w:eastAsia="Times New Roman" w:hAnsi="Times New Roman" w:cs="Times New Roman"/>
          <w:sz w:val="24"/>
          <w:szCs w:val="24"/>
        </w:rPr>
        <w:t>To complete the evolution of the basic elements of the modern </w:t>
      </w:r>
      <w:bookmarkStart w:id="7" w:name="ref1102583"/>
      <w:bookmarkEnd w:id="7"/>
      <w:r w:rsidRPr="00DC72EB">
        <w:rPr>
          <w:rFonts w:ascii="Times New Roman" w:eastAsia="Times New Roman" w:hAnsi="Times New Roman" w:cs="Times New Roman"/>
          <w:sz w:val="24"/>
          <w:szCs w:val="24"/>
        </w:rPr>
        <w:fldChar w:fldCharType="begin"/>
      </w:r>
      <w:r w:rsidRPr="00DC72EB">
        <w:rPr>
          <w:rFonts w:ascii="Times New Roman" w:eastAsia="Times New Roman" w:hAnsi="Times New Roman" w:cs="Times New Roman"/>
          <w:sz w:val="24"/>
          <w:szCs w:val="24"/>
        </w:rPr>
        <w:instrText xml:space="preserve"> HYPERLINK "http://www.britannica.com/technology/armoured-fighting-vehicle" </w:instrText>
      </w:r>
      <w:r w:rsidRPr="00DC72EB">
        <w:rPr>
          <w:rFonts w:ascii="Times New Roman" w:eastAsia="Times New Roman" w:hAnsi="Times New Roman" w:cs="Times New Roman"/>
          <w:sz w:val="24"/>
          <w:szCs w:val="24"/>
        </w:rPr>
        <w:fldChar w:fldCharType="separate"/>
      </w:r>
      <w:r w:rsidRPr="00DC72EB">
        <w:rPr>
          <w:rFonts w:ascii="Times New Roman" w:eastAsia="Times New Roman" w:hAnsi="Times New Roman" w:cs="Times New Roman"/>
          <w:sz w:val="24"/>
          <w:szCs w:val="24"/>
        </w:rPr>
        <w:t>armoured fighting vehicle</w:t>
      </w:r>
      <w:r w:rsidRPr="00DC72EB">
        <w:rPr>
          <w:rFonts w:ascii="Times New Roman" w:eastAsia="Times New Roman" w:hAnsi="Times New Roman" w:cs="Times New Roman"/>
          <w:sz w:val="24"/>
          <w:szCs w:val="24"/>
        </w:rPr>
        <w:fldChar w:fldCharType="end"/>
      </w:r>
      <w:r w:rsidRPr="00DC72EB">
        <w:rPr>
          <w:rFonts w:ascii="Times New Roman" w:eastAsia="Times New Roman" w:hAnsi="Times New Roman" w:cs="Times New Roman"/>
          <w:sz w:val="24"/>
          <w:szCs w:val="24"/>
        </w:rPr>
        <w:t>, it remained only to adopt tracks as an alternative to wheels. This became inevitable with the appearance of the tracked agricultural tractor, but there was no incentive for this until after the outbreak of </w:t>
      </w:r>
      <w:hyperlink r:id="rId14" w:history="1">
        <w:r w:rsidRPr="00DC72EB">
          <w:rPr>
            <w:rFonts w:ascii="Times New Roman" w:eastAsia="Times New Roman" w:hAnsi="Times New Roman" w:cs="Times New Roman"/>
            <w:sz w:val="24"/>
            <w:szCs w:val="24"/>
          </w:rPr>
          <w:t>World War I</w:t>
        </w:r>
      </w:hyperlink>
      <w:r w:rsidRPr="00DC72EB">
        <w:rPr>
          <w:rFonts w:ascii="Times New Roman" w:eastAsia="Times New Roman" w:hAnsi="Times New Roman" w:cs="Times New Roman"/>
          <w:sz w:val="24"/>
          <w:szCs w:val="24"/>
        </w:rPr>
        <w:t>. A tracked armoured vehicle was proposed in France as early as 1903 but failed to arouse the interest of military authorities, as did a similar proposal made in England in 1908. Three years later a design for a tracked armoured vehicle was rejected by the Austro-Hungarian and then by the German general staffs, and in 1912 the British War Office turned down yet another design.</w:t>
      </w:r>
    </w:p>
    <w:p w:rsidR="00870B98" w:rsidRPr="00DC72EB" w:rsidRDefault="00870B98">
      <w:bookmarkStart w:id="8" w:name="ref521280"/>
      <w:bookmarkEnd w:id="8"/>
    </w:p>
    <w:sectPr w:rsidR="00870B98" w:rsidRPr="00DC72EB" w:rsidSect="00870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72EB"/>
    <w:rsid w:val="00870B98"/>
    <w:rsid w:val="00DC7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B98"/>
  </w:style>
  <w:style w:type="paragraph" w:styleId="Heading2">
    <w:name w:val="heading 2"/>
    <w:basedOn w:val="Normal"/>
    <w:link w:val="Heading2Char"/>
    <w:uiPriority w:val="9"/>
    <w:qFormat/>
    <w:rsid w:val="00DC7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2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7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title">
    <w:name w:val="srtitle"/>
    <w:basedOn w:val="DefaultParagraphFont"/>
    <w:rsid w:val="00DC72EB"/>
  </w:style>
  <w:style w:type="character" w:styleId="Hyperlink">
    <w:name w:val="Hyperlink"/>
    <w:basedOn w:val="DefaultParagraphFont"/>
    <w:uiPriority w:val="99"/>
    <w:semiHidden/>
    <w:unhideWhenUsed/>
    <w:rsid w:val="00DC72EB"/>
    <w:rPr>
      <w:color w:val="0000FF"/>
      <w:u w:val="single"/>
    </w:rPr>
  </w:style>
  <w:style w:type="character" w:customStyle="1" w:styleId="apple-converted-space">
    <w:name w:val="apple-converted-space"/>
    <w:basedOn w:val="DefaultParagraphFont"/>
    <w:rsid w:val="00DC72EB"/>
  </w:style>
  <w:style w:type="character" w:styleId="Emphasis">
    <w:name w:val="Emphasis"/>
    <w:basedOn w:val="DefaultParagraphFont"/>
    <w:uiPriority w:val="20"/>
    <w:qFormat/>
    <w:rsid w:val="00DC72EB"/>
    <w:rPr>
      <w:i/>
      <w:iCs/>
    </w:rPr>
  </w:style>
  <w:style w:type="character" w:customStyle="1" w:styleId="bps-small-text">
    <w:name w:val="bps-small-text"/>
    <w:basedOn w:val="DefaultParagraphFont"/>
    <w:rsid w:val="00DC72EB"/>
  </w:style>
  <w:style w:type="paragraph" w:styleId="BalloonText">
    <w:name w:val="Balloon Text"/>
    <w:basedOn w:val="Normal"/>
    <w:link w:val="BalloonTextChar"/>
    <w:uiPriority w:val="99"/>
    <w:semiHidden/>
    <w:unhideWhenUsed/>
    <w:rsid w:val="00DC7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2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99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topic/patent" TargetMode="External"/><Relationship Id="rId13" Type="http://schemas.openxmlformats.org/officeDocument/2006/relationships/hyperlink" Target="http://www.britannica.com/place/France" TargetMode="External"/><Relationship Id="rId3" Type="http://schemas.openxmlformats.org/officeDocument/2006/relationships/webSettings" Target="webSettings.xml"/><Relationship Id="rId7" Type="http://schemas.openxmlformats.org/officeDocument/2006/relationships/hyperlink" Target="http://www.britannica.com/biography/Leonardo-da-Vinci" TargetMode="External"/><Relationship Id="rId12" Type="http://schemas.openxmlformats.org/officeDocument/2006/relationships/hyperlink" Target="http://www.britannica.com/technology/armoured-ca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ritannica.com/technology/armoured-vehicle" TargetMode="External"/><Relationship Id="rId11" Type="http://schemas.openxmlformats.org/officeDocument/2006/relationships/hyperlink" Target="http://www.britannica.com/technology/machine-gun" TargetMode="External"/><Relationship Id="rId5" Type="http://schemas.openxmlformats.org/officeDocument/2006/relationships/hyperlink" Target="http://www.britannica.com/technology/amphibious-assault-vehicle" TargetMode="External"/><Relationship Id="rId15" Type="http://schemas.openxmlformats.org/officeDocument/2006/relationships/fontTable" Target="fontTable.xml"/><Relationship Id="rId10" Type="http://schemas.openxmlformats.org/officeDocument/2006/relationships/hyperlink" Target="http://www.britannica.com/event/South-African-War" TargetMode="External"/><Relationship Id="rId4" Type="http://schemas.openxmlformats.org/officeDocument/2006/relationships/hyperlink" Target="http://www.britannica.com/technology/weapon" TargetMode="External"/><Relationship Id="rId9" Type="http://schemas.openxmlformats.org/officeDocument/2006/relationships/hyperlink" Target="http://www.britannica.com/technology/armoured-vehicle" TargetMode="External"/><Relationship Id="rId14" Type="http://schemas.openxmlformats.org/officeDocument/2006/relationships/hyperlink" Target="http://www.britannica.com/event/World-W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Antreas</dc:creator>
  <cp:lastModifiedBy>Antreas</cp:lastModifiedBy>
  <cp:revision>1</cp:revision>
  <dcterms:created xsi:type="dcterms:W3CDTF">2015-12-01T12:57:00Z</dcterms:created>
  <dcterms:modified xsi:type="dcterms:W3CDTF">2015-12-01T12:59:00Z</dcterms:modified>
</cp:coreProperties>
</file>