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ind w:left="100" w:firstLine="0"/>
        <w:rPr>
          <w:vertAlign w:val="baseline"/>
        </w:rPr>
      </w:pPr>
      <w:bookmarkStart w:colFirst="0" w:colLast="0" w:name="_heading=h.ezpw3ym1b0o9" w:id="0"/>
      <w:bookmarkEnd w:id="0"/>
      <w:r w:rsidDel="00000000" w:rsidR="00000000" w:rsidRPr="00000000">
        <w:rPr>
          <w:rtl w:val="0"/>
        </w:rPr>
        <w:br w:type="textWrapping"/>
        <w:t xml:space="preserve">Jobnet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spacing w:before="44" w:lineRule="auto"/>
        <w:ind w:left="100" w:right="0" w:firstLine="0"/>
        <w:jc w:val="left"/>
        <w:rPr>
          <w:b w:val="1"/>
          <w:sz w:val="30"/>
          <w:szCs w:val="30"/>
        </w:rPr>
      </w:pPr>
      <w:r w:rsidDel="00000000" w:rsidR="00000000" w:rsidRPr="00000000">
        <w:rPr>
          <w:b w:val="1"/>
          <w:sz w:val="30"/>
          <w:szCs w:val="30"/>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Narrow" w:cs="Liberation Sans Narrow" w:eastAsia="Liberation Sans Narrow" w:hAnsi="Liberation Sans Narrow"/>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Liberation Sans Narrow" w:cs="Liberation Sans Narrow" w:eastAsia="Liberation Sans Narrow" w:hAnsi="Liberation Sans Narrow"/>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100" w:right="99" w:firstLine="0"/>
        <w:jc w:val="both"/>
        <w:rPr>
          <w:sz w:val="27"/>
          <w:szCs w:val="27"/>
        </w:rPr>
      </w:pPr>
      <w:r w:rsidDel="00000000" w:rsidR="00000000" w:rsidRPr="00000000">
        <w:rPr>
          <w:sz w:val="27"/>
          <w:szCs w:val="27"/>
          <w:rtl w:val="0"/>
        </w:rPr>
        <w:t xml:space="preserve">In this competitive era, the education among the people is so increasing that the jobs for them are now decreasing. The companies even want the people who are best in their fields. At that time, it becomes difficult to find the people who are intelligent enough to be hired. The work for the companies also increases to find the people who can fulfill their requirements. Thinking about these problems, one can think about the process which can handle this process and make the work less complex.This project is about the recruitment process which is done online. The recruitment process here is handled by the system. This project will allow the person to apply for a job in the company for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100" w:right="99" w:firstLine="0"/>
        <w:jc w:val="both"/>
        <w:rPr>
          <w:sz w:val="27"/>
          <w:szCs w:val="27"/>
        </w:rPr>
      </w:pPr>
      <w:r w:rsidDel="00000000" w:rsidR="00000000" w:rsidRPr="00000000">
        <w:rPr>
          <w:sz w:val="27"/>
          <w:szCs w:val="27"/>
          <w:rtl w:val="0"/>
        </w:rPr>
        <w:t xml:space="preserve">the interested vacancy which would be available at the company. The person will be having the account after registration and will be then called the applied user. If he would be qualified, he would be interacting with the system for the updates. The project is created for fulfilling the requests of the company managers so that the recruitment module can be placed in the company’s website and the users who visit the website can view the vacancies in the company and will be able to apply directly from remote places. The vacancies will be posted by the administrator on the basis of needs of the manpower in the company. The admin will have all rights of handling this process except the evaluation process as it is company specific and so the steps of the evaluation process cannot be predicted. It also includes the layers at the admin side so the privileges will have a great impact on the functionalities given to the different levels of admin. The privileges will be user specific, so different admin even at the same level will have different privileges and so different functionalities. The higher level admin will handle the whole system by himself. Although the lower level admin is given such privileges that he can send any kind of request to the higher level admin. The higher level admin can approve or disapprove the request. Whatever the result of the request approval, the notification will be sent to the lower level admin. This project plays a main role at the admin side for the recruitment process. The start dates and end dates for applications’ acceptance, the grace period, the job vacancies’ postings, modifying the privileges etc. are the special features of this system.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100" w:right="99" w:firstLine="0"/>
        <w:jc w:val="both"/>
        <w:rPr>
          <w:sz w:val="27"/>
          <w:szCs w:val="27"/>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8" w:firstLine="0"/>
        <w:jc w:val="both"/>
        <w:rPr>
          <w:rFonts w:ascii="Liberation Sans Narrow" w:cs="Liberation Sans Narrow" w:eastAsia="Liberation Sans Narrow" w:hAnsi="Liberation Sans Narrow"/>
          <w:b w:val="0"/>
          <w:i w:val="0"/>
          <w:smallCaps w:val="0"/>
          <w:strike w:val="0"/>
          <w:color w:val="000000"/>
          <w:sz w:val="27"/>
          <w:szCs w:val="27"/>
          <w:u w:val="none"/>
          <w:shd w:fill="auto" w:val="clear"/>
          <w:vertAlign w:val="baseline"/>
        </w:rPr>
      </w:pPr>
      <w:r w:rsidDel="00000000" w:rsidR="00000000" w:rsidRPr="00000000">
        <w:rPr>
          <w:rtl w:val="0"/>
        </w:rPr>
      </w:r>
    </w:p>
    <w:sectPr>
      <w:pgSz w:h="15840" w:w="12240" w:orient="portrait"/>
      <w:pgMar w:bottom="280" w:top="1440" w:left="1340" w:right="13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iberation Sans Narro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ans Narrow" w:cs="Liberation Sans Narrow" w:eastAsia="Liberation Sans Narrow" w:hAnsi="Liberation Sans Narro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06" w:hanging="407"/>
    </w:pPr>
    <w:rPr>
      <w:rFonts w:ascii="Liberation Sans Narrow" w:cs="Liberation Sans Narrow" w:eastAsia="Liberation Sans Narrow" w:hAnsi="Liberation Sans Narrow"/>
      <w:b w:val="1"/>
      <w:sz w:val="27"/>
      <w:szCs w:val="27"/>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4245"/>
    </w:pPr>
    <w:rPr>
      <w:rFonts w:ascii="Arial" w:cs="Arial" w:eastAsia="Arial" w:hAnsi="Arial"/>
      <w:b w:val="1"/>
      <w:sz w:val="54"/>
      <w:szCs w:val="5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Liberation Sans Narrow" w:cs="Liberation Sans Narrow" w:eastAsia="Liberation Sans Narrow" w:hAnsi="Liberation Sans Narrow"/>
      <w:lang w:bidi="ar-SA" w:eastAsia="en-US" w:val="en-US"/>
    </w:rPr>
  </w:style>
  <w:style w:type="paragraph" w:styleId="BodyText">
    <w:name w:val="Body Text"/>
    <w:basedOn w:val="Normal"/>
    <w:uiPriority w:val="1"/>
    <w:qFormat w:val="1"/>
    <w:pPr/>
    <w:rPr>
      <w:rFonts w:ascii="Liberation Sans Narrow" w:cs="Liberation Sans Narrow" w:eastAsia="Liberation Sans Narrow" w:hAnsi="Liberation Sans Narrow"/>
      <w:sz w:val="27"/>
      <w:szCs w:val="27"/>
      <w:lang w:bidi="ar-SA" w:eastAsia="en-US" w:val="en-US"/>
    </w:rPr>
  </w:style>
  <w:style w:type="paragraph" w:styleId="Heading1">
    <w:name w:val="Heading 1"/>
    <w:basedOn w:val="Normal"/>
    <w:uiPriority w:val="1"/>
    <w:qFormat w:val="1"/>
    <w:pPr>
      <w:ind w:left="506" w:hanging="407"/>
      <w:outlineLvl w:val="1"/>
    </w:pPr>
    <w:rPr>
      <w:rFonts w:ascii="Liberation Sans Narrow" w:cs="Liberation Sans Narrow" w:eastAsia="Liberation Sans Narrow" w:hAnsi="Liberation Sans Narrow"/>
      <w:b w:val="1"/>
      <w:bCs w:val="1"/>
      <w:sz w:val="27"/>
      <w:szCs w:val="27"/>
      <w:lang w:bidi="ar-SA" w:eastAsia="en-US" w:val="en-US"/>
    </w:rPr>
  </w:style>
  <w:style w:type="paragraph" w:styleId="Title">
    <w:name w:val="Title"/>
    <w:basedOn w:val="Normal"/>
    <w:uiPriority w:val="1"/>
    <w:qFormat w:val="1"/>
    <w:pPr>
      <w:ind w:left="4245"/>
    </w:pPr>
    <w:rPr>
      <w:rFonts w:ascii="Arial" w:cs="Arial" w:eastAsia="Arial" w:hAnsi="Arial"/>
      <w:b w:val="1"/>
      <w:bCs w:val="1"/>
      <w:sz w:val="54"/>
      <w:szCs w:val="54"/>
      <w:lang w:bidi="ar-SA" w:eastAsia="en-US" w:val="en-US"/>
    </w:rPr>
  </w:style>
  <w:style w:type="paragraph" w:styleId="ListParagraph">
    <w:name w:val="List Paragraph"/>
    <w:basedOn w:val="Normal"/>
    <w:uiPriority w:val="1"/>
    <w:qFormat w:val="1"/>
    <w:pPr>
      <w:ind w:left="506" w:hanging="407"/>
    </w:pPr>
    <w:rPr>
      <w:rFonts w:ascii="Liberation Sans Narrow" w:cs="Liberation Sans Narrow" w:eastAsia="Liberation Sans Narrow" w:hAnsi="Liberation Sans Narrow"/>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FjMdYUvURm4Hjl/Vulb2KLiUuQ==">AMUW2mWWtmJJ2phtSmMtIxefCibwIfQon/EZ3irZjrQTMLYSXTS7ijMLQzrLlYnJuIsSmEI+EYrFIL3PvPgabZZOrrhtR0aWff195gl/BljXGjNYwBEwDvliLm/cYsfFtsIE1UswfcmH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2023-04-06T09:53:47Z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m106 Google Docs Renderer</vt:lpwstr>
  </property>
</Properties>
</file>