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</w:rPr>
        <w:t>需要更多网课视频请加新薇信</w:t>
      </w:r>
    </w:p>
    <w:p>
      <w:pPr>
        <w:rPr>
          <w:rFonts w:hint="eastAsia" w:ascii="宋体" w:hAnsi="宋体" w:eastAsia="宋体" w:cs="宋体"/>
          <w:sz w:val="48"/>
          <w:szCs w:val="48"/>
        </w:rPr>
      </w:pPr>
    </w:p>
    <w:p>
      <w:pPr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</w:rPr>
        <w:t>var10244201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</w:rPr>
        <w:t>var10244201</w:t>
      </w:r>
    </w:p>
    <w:p>
      <w:pPr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</w:rPr>
        <w:t>var10244201</w:t>
      </w:r>
    </w:p>
    <w:p>
      <w:pPr>
        <w:rPr>
          <w:rFonts w:hint="eastAsia" w:ascii="宋体" w:hAnsi="宋体" w:eastAsia="宋体" w:cs="宋体"/>
          <w:sz w:val="48"/>
          <w:szCs w:val="48"/>
        </w:rPr>
      </w:pPr>
    </w:p>
    <w:p>
      <w:pPr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</w:rPr>
        <w:t>感谢你们支持,课程全网最低,可众筹新课~</w:t>
      </w:r>
    </w:p>
    <w:p>
      <w:pPr>
        <w:rPr>
          <w:rFonts w:hint="eastAsia" w:ascii="宋体" w:hAnsi="宋体" w:eastAsia="宋体" w:cs="宋体"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sz w:val="48"/>
          <w:szCs w:val="48"/>
          <w:lang w:eastAsia="zh-CN"/>
        </w:rPr>
        <w:drawing>
          <wp:inline distT="0" distB="0" distL="114300" distR="114300">
            <wp:extent cx="3754755" cy="4992370"/>
            <wp:effectExtent l="0" t="0" r="17145" b="17780"/>
            <wp:docPr id="2" name="图片 2" descr="var10244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ar102442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02145"/>
    <w:rsid w:val="375B3142"/>
    <w:rsid w:val="4C30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2019-09-16T23:17:00Z</dcterms:created>
  <dc:creator>User</dc:creator>
  <cp:lastModifiedBy>User</cp:lastModifiedBy>
  <dcterms:modified xsi:type="dcterms:W3CDTF">2019-09-18T08:39:10Z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