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097BCB7" w14:textId="77777777" w:rsidR="004058F9" w:rsidRDefault="00C4268D">
      <w:pPr>
        <w:rPr>
          <w:rFonts w:ascii="Courier New" w:hAnsi="Courier New" w:cs="Courier New"/>
        </w:rPr>
      </w:pPr>
      <w:proofErr w:type="spellStart"/>
      <w:r w:rsidRPr="008466D9">
        <w:rPr>
          <w:rFonts w:ascii="Courier New" w:hAnsi="Courier New" w:cs="Courier New"/>
        </w:rPr>
        <w:t>Inveon</w:t>
      </w:r>
      <w:proofErr w:type="spellEnd"/>
      <w:r w:rsidRPr="008466D9">
        <w:rPr>
          <w:rFonts w:ascii="Courier New" w:hAnsi="Courier New" w:cs="Courier New"/>
        </w:rPr>
        <w:t xml:space="preserve"> GATE Model Mapping</w:t>
      </w:r>
    </w:p>
    <w:p w14:paraId="682F8E6C" w14:textId="77777777" w:rsidR="00045F71" w:rsidRPr="008466D9" w:rsidRDefault="00045F71">
      <w:pPr>
        <w:rPr>
          <w:rFonts w:ascii="Courier New" w:hAnsi="Courier New" w:cs="Courier New"/>
        </w:rPr>
      </w:pPr>
      <w:r>
        <w:rPr>
          <w:rFonts w:ascii="Courier New" w:hAnsi="Courier New" w:cs="Courier New"/>
        </w:rPr>
        <w:t xml:space="preserve">This document describes mapping of critical parameters of the </w:t>
      </w:r>
      <w:proofErr w:type="spellStart"/>
      <w:r>
        <w:rPr>
          <w:rFonts w:ascii="Courier New" w:hAnsi="Courier New" w:cs="Courier New"/>
        </w:rPr>
        <w:t>Inveon</w:t>
      </w:r>
      <w:proofErr w:type="spellEnd"/>
      <w:r>
        <w:rPr>
          <w:rFonts w:ascii="Courier New" w:hAnsi="Courier New" w:cs="Courier New"/>
        </w:rPr>
        <w:t xml:space="preserve"> Preclinical Imaging System to GATE model functions within the individual macro files. If possible, all configuration with regard to the interface should be user configurable.</w:t>
      </w:r>
      <w:r w:rsidR="005676E0">
        <w:rPr>
          <w:rFonts w:ascii="Courier New" w:hAnsi="Courier New" w:cs="Courier New"/>
        </w:rPr>
        <w:t xml:space="preserve"> For example, if the current version of the GUI support selection of the 4 collimator types, it should be made easy to add additional collimators such as using configuration files for the GUI to enable such customization.</w:t>
      </w:r>
    </w:p>
    <w:p w14:paraId="0377AC31" w14:textId="77777777" w:rsidR="00C4268D" w:rsidRPr="008466D9" w:rsidRDefault="00C4268D" w:rsidP="00C4268D">
      <w:pPr>
        <w:pStyle w:val="ListParagraph"/>
        <w:numPr>
          <w:ilvl w:val="0"/>
          <w:numId w:val="1"/>
        </w:numPr>
        <w:rPr>
          <w:rFonts w:ascii="Courier New" w:hAnsi="Courier New" w:cs="Courier New"/>
        </w:rPr>
      </w:pPr>
      <w:r w:rsidRPr="008466D9">
        <w:rPr>
          <w:rFonts w:ascii="Courier New" w:hAnsi="Courier New" w:cs="Courier New"/>
        </w:rPr>
        <w:t>SPECT</w:t>
      </w:r>
    </w:p>
    <w:p w14:paraId="211576F2" w14:textId="77777777" w:rsidR="00D406D6" w:rsidRPr="008466D9" w:rsidRDefault="00D406D6" w:rsidP="00D406D6">
      <w:pPr>
        <w:rPr>
          <w:rFonts w:ascii="Courier New" w:hAnsi="Courier New" w:cs="Courier New"/>
        </w:rPr>
      </w:pPr>
    </w:p>
    <w:p w14:paraId="4F80DCA8" w14:textId="77777777" w:rsidR="00C4268D" w:rsidRPr="008466D9" w:rsidRDefault="00C4268D" w:rsidP="00D406D6">
      <w:pPr>
        <w:rPr>
          <w:rFonts w:ascii="Courier New" w:hAnsi="Courier New" w:cs="Courier New"/>
        </w:rPr>
      </w:pPr>
      <w:r w:rsidRPr="008466D9">
        <w:rPr>
          <w:rFonts w:ascii="Courier New" w:hAnsi="Courier New" w:cs="Courier New"/>
        </w:rPr>
        <w:t>Acquisition Setup Screenshot</w:t>
      </w:r>
    </w:p>
    <w:p w14:paraId="1D9E0275" w14:textId="77777777" w:rsidR="00C4268D" w:rsidRPr="008466D9" w:rsidRDefault="00702DA9" w:rsidP="00702DA9">
      <w:pPr>
        <w:rPr>
          <w:rFonts w:ascii="Courier New" w:hAnsi="Courier New" w:cs="Courier New"/>
        </w:rPr>
      </w:pPr>
      <w:r>
        <w:rPr>
          <w:noProof/>
        </w:rPr>
        <w:pict w14:anchorId="50E0BE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0.7pt;margin-top:0;width:385.95pt;height:237.85pt;z-index:251659264;mso-position-horizontal:absolute;mso-position-horizontal-relative:text;mso-position-vertical-relative:text">
            <v:imagedata r:id="rId5" o:title="SPECTScreenshot" croptop="5728f" cropbottom="33526f" cropleft="18439f" cropright="20440f"/>
            <w10:wrap type="square" side="right"/>
          </v:shape>
        </w:pict>
      </w:r>
      <w:r>
        <w:rPr>
          <w:rFonts w:ascii="Courier New" w:hAnsi="Courier New" w:cs="Courier New"/>
        </w:rPr>
        <w:br w:type="textWrapping" w:clear="all"/>
      </w:r>
    </w:p>
    <w:p w14:paraId="51D10BC8" w14:textId="77777777" w:rsidR="00C4268D" w:rsidRPr="008466D9" w:rsidRDefault="00D406D6" w:rsidP="00D406D6">
      <w:pPr>
        <w:rPr>
          <w:rFonts w:ascii="Courier New" w:hAnsi="Courier New" w:cs="Courier New"/>
        </w:rPr>
      </w:pPr>
      <w:r w:rsidRPr="008466D9">
        <w:rPr>
          <w:rFonts w:ascii="Courier New" w:hAnsi="Courier New" w:cs="Courier New"/>
        </w:rPr>
        <w:t>Key Parameters</w:t>
      </w:r>
    </w:p>
    <w:p w14:paraId="5BBDEA38" w14:textId="77777777" w:rsidR="006A41E1" w:rsidRPr="008466D9" w:rsidRDefault="00DE1862" w:rsidP="006A41E1">
      <w:pPr>
        <w:pStyle w:val="ListParagraph"/>
        <w:numPr>
          <w:ilvl w:val="0"/>
          <w:numId w:val="4"/>
        </w:numPr>
        <w:rPr>
          <w:rFonts w:ascii="Courier New" w:hAnsi="Courier New" w:cs="Courier New"/>
        </w:rPr>
      </w:pPr>
      <w:r w:rsidRPr="00B84535">
        <w:rPr>
          <w:rFonts w:ascii="Courier New" w:hAnsi="Courier New" w:cs="Courier New"/>
          <w:b/>
        </w:rPr>
        <w:t>Collimator type:</w:t>
      </w:r>
      <w:r w:rsidRPr="008466D9">
        <w:rPr>
          <w:rFonts w:ascii="Courier New" w:hAnsi="Courier New" w:cs="Courier New"/>
        </w:rPr>
        <w:t xml:space="preserve"> Selects the desired c</w:t>
      </w:r>
      <w:r w:rsidR="00D406D6" w:rsidRPr="008466D9">
        <w:rPr>
          <w:rFonts w:ascii="Courier New" w:hAnsi="Courier New" w:cs="Courier New"/>
        </w:rPr>
        <w:t>ollimator Type – 4 modeled</w:t>
      </w:r>
      <w:r w:rsidR="00E5323D" w:rsidRPr="008466D9">
        <w:rPr>
          <w:rFonts w:ascii="Courier New" w:hAnsi="Courier New" w:cs="Courier New"/>
        </w:rPr>
        <w:t xml:space="preserve"> </w:t>
      </w:r>
      <w:r w:rsidRPr="008466D9">
        <w:rPr>
          <w:rFonts w:ascii="Courier New" w:hAnsi="Courier New" w:cs="Courier New"/>
        </w:rPr>
        <w:t>but more could be added</w:t>
      </w:r>
      <w:r w:rsidR="00E5323D" w:rsidRPr="008466D9">
        <w:rPr>
          <w:rFonts w:ascii="Courier New" w:hAnsi="Courier New" w:cs="Courier New"/>
        </w:rPr>
        <w:t xml:space="preserve">– selected as part of acquisition </w:t>
      </w:r>
      <w:bookmarkStart w:id="0" w:name="_GoBack"/>
      <w:bookmarkEnd w:id="0"/>
      <w:r w:rsidRPr="008466D9">
        <w:rPr>
          <w:rFonts w:ascii="Courier New" w:hAnsi="Courier New" w:cs="Courier New"/>
        </w:rPr>
        <w:t>simulation</w:t>
      </w:r>
      <w:r w:rsidR="00E5323D" w:rsidRPr="008466D9">
        <w:rPr>
          <w:rFonts w:ascii="Courier New" w:hAnsi="Courier New" w:cs="Courier New"/>
        </w:rPr>
        <w:t xml:space="preserve"> .mac file</w:t>
      </w:r>
    </w:p>
    <w:p w14:paraId="1FCF5C22" w14:textId="77777777" w:rsidR="006A41E1" w:rsidRPr="008466D9" w:rsidRDefault="00D406D6" w:rsidP="006A41E1">
      <w:pPr>
        <w:pStyle w:val="ListParagraph"/>
        <w:numPr>
          <w:ilvl w:val="1"/>
          <w:numId w:val="4"/>
        </w:numPr>
        <w:rPr>
          <w:rFonts w:ascii="Courier New" w:hAnsi="Courier New" w:cs="Courier New"/>
        </w:rPr>
      </w:pPr>
      <w:r w:rsidRPr="008466D9">
        <w:rPr>
          <w:rFonts w:ascii="Courier New" w:hAnsi="Courier New" w:cs="Courier New"/>
        </w:rPr>
        <w:t xml:space="preserve">1-MGP-1.0: </w:t>
      </w:r>
    </w:p>
    <w:p w14:paraId="710E4C81"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by</w:t>
      </w:r>
      <w:r w:rsidR="00D406D6" w:rsidRPr="008466D9">
        <w:rPr>
          <w:rFonts w:ascii="Courier New" w:hAnsi="Courier New" w:cs="Courier New"/>
        </w:rPr>
        <w:t xml:space="preserve"> 1MGP10.mac</w:t>
      </w:r>
    </w:p>
    <w:p w14:paraId="4C99EDFE" w14:textId="77777777" w:rsidR="006A41E1" w:rsidRPr="008466D9" w:rsidRDefault="00D406D6" w:rsidP="006A41E1">
      <w:pPr>
        <w:pStyle w:val="ListParagraph"/>
        <w:numPr>
          <w:ilvl w:val="1"/>
          <w:numId w:val="4"/>
        </w:numPr>
        <w:rPr>
          <w:rFonts w:ascii="Courier New" w:hAnsi="Courier New" w:cs="Courier New"/>
        </w:rPr>
      </w:pPr>
      <w:r w:rsidRPr="008466D9">
        <w:rPr>
          <w:rFonts w:ascii="Courier New" w:hAnsi="Courier New" w:cs="Courier New"/>
        </w:rPr>
        <w:t xml:space="preserve">5-MWB-1.0: </w:t>
      </w:r>
    </w:p>
    <w:p w14:paraId="484C104D"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w:t>
      </w:r>
      <w:r w:rsidR="00D406D6" w:rsidRPr="008466D9">
        <w:rPr>
          <w:rFonts w:ascii="Courier New" w:hAnsi="Courier New" w:cs="Courier New"/>
        </w:rPr>
        <w:t xml:space="preserve"> in 5MWB.mac</w:t>
      </w:r>
    </w:p>
    <w:p w14:paraId="291A2A73" w14:textId="77777777" w:rsidR="006A41E1" w:rsidRPr="008466D9" w:rsidRDefault="00E5323D" w:rsidP="006A41E1">
      <w:pPr>
        <w:pStyle w:val="ListParagraph"/>
        <w:numPr>
          <w:ilvl w:val="1"/>
          <w:numId w:val="4"/>
        </w:numPr>
        <w:rPr>
          <w:rFonts w:ascii="Courier New" w:hAnsi="Courier New" w:cs="Courier New"/>
        </w:rPr>
      </w:pPr>
      <w:r w:rsidRPr="008466D9">
        <w:rPr>
          <w:rFonts w:ascii="Courier New" w:hAnsi="Courier New" w:cs="Courier New"/>
        </w:rPr>
        <w:t>1-MHR-0.5:</w:t>
      </w:r>
    </w:p>
    <w:p w14:paraId="6BDB3466" w14:textId="77777777" w:rsidR="006A41E1" w:rsidRPr="008466D9"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in 1MHR05.mac</w:t>
      </w:r>
    </w:p>
    <w:p w14:paraId="537616DA" w14:textId="77777777" w:rsidR="006A41E1" w:rsidRPr="008466D9" w:rsidRDefault="00E5323D" w:rsidP="006A41E1">
      <w:pPr>
        <w:pStyle w:val="ListParagraph"/>
        <w:numPr>
          <w:ilvl w:val="1"/>
          <w:numId w:val="4"/>
        </w:numPr>
        <w:rPr>
          <w:rFonts w:ascii="Courier New" w:hAnsi="Courier New" w:cs="Courier New"/>
        </w:rPr>
      </w:pPr>
      <w:r w:rsidRPr="008466D9">
        <w:rPr>
          <w:rFonts w:ascii="Courier New" w:hAnsi="Courier New" w:cs="Courier New"/>
        </w:rPr>
        <w:t>1-MME-3.0:</w:t>
      </w:r>
    </w:p>
    <w:p w14:paraId="74579550" w14:textId="77777777" w:rsidR="00E5323D" w:rsidRDefault="00E5323D" w:rsidP="006A41E1">
      <w:pPr>
        <w:pStyle w:val="ListParagraph"/>
        <w:numPr>
          <w:ilvl w:val="2"/>
          <w:numId w:val="4"/>
        </w:numPr>
        <w:rPr>
          <w:rFonts w:ascii="Courier New" w:hAnsi="Courier New" w:cs="Courier New"/>
        </w:rPr>
      </w:pPr>
      <w:r w:rsidRPr="008466D9">
        <w:rPr>
          <w:rFonts w:ascii="Courier New" w:hAnsi="Courier New" w:cs="Courier New"/>
        </w:rPr>
        <w:t>Configured in 1MME30.mac</w:t>
      </w:r>
    </w:p>
    <w:p w14:paraId="5F082262" w14:textId="77777777" w:rsidR="008466D9" w:rsidRPr="008466D9" w:rsidRDefault="008466D9" w:rsidP="008466D9">
      <w:pPr>
        <w:pStyle w:val="ListParagraph"/>
        <w:numPr>
          <w:ilvl w:val="1"/>
          <w:numId w:val="4"/>
        </w:numPr>
        <w:rPr>
          <w:rFonts w:ascii="Courier New" w:hAnsi="Courier New" w:cs="Courier New"/>
        </w:rPr>
      </w:pPr>
      <w:r>
        <w:rPr>
          <w:rFonts w:ascii="Courier New" w:hAnsi="Courier New" w:cs="Courier New"/>
        </w:rPr>
        <w:t>This should also automatically choose the appropriate *inveonhousing.mac file.</w:t>
      </w:r>
    </w:p>
    <w:p w14:paraId="561C0169" w14:textId="77777777" w:rsidR="006A41E1" w:rsidRPr="008466D9" w:rsidRDefault="006A41E1" w:rsidP="006A41E1">
      <w:pPr>
        <w:pStyle w:val="ListParagraph"/>
        <w:numPr>
          <w:ilvl w:val="1"/>
          <w:numId w:val="4"/>
        </w:numPr>
        <w:rPr>
          <w:rFonts w:ascii="Courier New" w:hAnsi="Courier New" w:cs="Courier New"/>
        </w:rPr>
      </w:pPr>
      <w:r w:rsidRPr="008466D9">
        <w:rPr>
          <w:rFonts w:ascii="Courier New" w:hAnsi="Courier New" w:cs="Courier New"/>
          <w:b/>
        </w:rPr>
        <w:lastRenderedPageBreak/>
        <w:t xml:space="preserve">Expected </w:t>
      </w:r>
      <w:r w:rsidR="000C613F" w:rsidRPr="008466D9">
        <w:rPr>
          <w:rFonts w:ascii="Courier New" w:hAnsi="Courier New" w:cs="Courier New"/>
          <w:b/>
        </w:rPr>
        <w:t>usage</w:t>
      </w:r>
      <w:r w:rsidRPr="008466D9">
        <w:rPr>
          <w:rFonts w:ascii="Courier New" w:hAnsi="Courier New" w:cs="Courier New"/>
        </w:rPr>
        <w:t>: When the user selected the appropriate collimator, the simulation .mac file will automatically populate the appropriate command switch to select the collimator in the Collimator section of the .mac file. For example, selection of the 1-MGP-1.0 collimator will result in the following command line entered under the #Collimator section:</w:t>
      </w:r>
    </w:p>
    <w:p w14:paraId="0B6F03FF" w14:textId="77777777" w:rsidR="006A41E1" w:rsidRDefault="006A41E1" w:rsidP="006A41E1">
      <w:pPr>
        <w:pStyle w:val="ListParagraph"/>
        <w:ind w:left="1440"/>
        <w:rPr>
          <w:rFonts w:ascii="Courier New" w:hAnsi="Courier New" w:cs="Courier New"/>
        </w:rPr>
      </w:pPr>
      <w:r w:rsidRPr="008466D9">
        <w:rPr>
          <w:rFonts w:ascii="Courier New" w:hAnsi="Courier New" w:cs="Courier New"/>
        </w:rPr>
        <w:t>/control/execute 1MGP10.mac</w:t>
      </w:r>
    </w:p>
    <w:p w14:paraId="3CF901DD" w14:textId="77777777" w:rsidR="008466D9" w:rsidRDefault="008466D9" w:rsidP="006A41E1">
      <w:pPr>
        <w:pStyle w:val="ListParagraph"/>
        <w:ind w:left="1440"/>
        <w:rPr>
          <w:rFonts w:ascii="Courier New" w:hAnsi="Courier New" w:cs="Courier New"/>
        </w:rPr>
      </w:pPr>
      <w:r>
        <w:rPr>
          <w:rFonts w:ascii="Courier New" w:hAnsi="Courier New" w:cs="Courier New"/>
        </w:rPr>
        <w:t>As well as addition of the following line under the #</w:t>
      </w:r>
      <w:proofErr w:type="spellStart"/>
      <w:r>
        <w:rPr>
          <w:rFonts w:ascii="Courier New" w:hAnsi="Courier New" w:cs="Courier New"/>
        </w:rPr>
        <w:t>SPECTheadhousing</w:t>
      </w:r>
      <w:proofErr w:type="spellEnd"/>
      <w:r>
        <w:rPr>
          <w:rFonts w:ascii="Courier New" w:hAnsi="Courier New" w:cs="Courier New"/>
        </w:rPr>
        <w:t xml:space="preserve"> section:</w:t>
      </w:r>
    </w:p>
    <w:p w14:paraId="37C945EA" w14:textId="77777777" w:rsidR="008466D9" w:rsidRPr="008466D9" w:rsidRDefault="008466D9" w:rsidP="006A41E1">
      <w:pPr>
        <w:pStyle w:val="ListParagraph"/>
        <w:ind w:left="1440"/>
        <w:rPr>
          <w:rFonts w:ascii="Courier New" w:hAnsi="Courier New" w:cs="Courier New"/>
        </w:rPr>
      </w:pPr>
      <w:r>
        <w:rPr>
          <w:rFonts w:ascii="Courier New" w:hAnsi="Courier New" w:cs="Courier New"/>
        </w:rPr>
        <w:t>/control/execute 1MGP10_inveonhousing.mac</w:t>
      </w:r>
    </w:p>
    <w:p w14:paraId="3F8BF88D" w14:textId="77777777" w:rsidR="00045F71" w:rsidRDefault="00045F71" w:rsidP="00045F71">
      <w:pPr>
        <w:pStyle w:val="ListParagraph"/>
        <w:rPr>
          <w:rFonts w:ascii="Courier New" w:hAnsi="Courier New" w:cs="Courier New"/>
        </w:rPr>
      </w:pPr>
    </w:p>
    <w:p w14:paraId="77CB0B31" w14:textId="77777777" w:rsidR="00DE1862" w:rsidRPr="008466D9" w:rsidRDefault="006A41E1" w:rsidP="00DE1862">
      <w:pPr>
        <w:pStyle w:val="ListParagraph"/>
        <w:numPr>
          <w:ilvl w:val="0"/>
          <w:numId w:val="4"/>
        </w:numPr>
        <w:rPr>
          <w:rFonts w:ascii="Courier New" w:hAnsi="Courier New" w:cs="Courier New"/>
        </w:rPr>
      </w:pPr>
      <w:r w:rsidRPr="00B84535">
        <w:rPr>
          <w:rFonts w:ascii="Courier New" w:hAnsi="Courier New" w:cs="Courier New"/>
          <w:b/>
        </w:rPr>
        <w:t>Radius of rotation</w:t>
      </w:r>
      <w:r w:rsidR="00DE1862" w:rsidRPr="00B84535">
        <w:rPr>
          <w:rFonts w:ascii="Courier New" w:hAnsi="Courier New" w:cs="Courier New"/>
          <w:b/>
        </w:rPr>
        <w:t>:</w:t>
      </w:r>
      <w:r w:rsidR="00DE1862" w:rsidRPr="008466D9">
        <w:rPr>
          <w:rFonts w:ascii="Courier New" w:hAnsi="Courier New" w:cs="Courier New"/>
        </w:rPr>
        <w:t xml:space="preserve"> Selects the distance from the object being scanned to the face of the detector</w:t>
      </w:r>
    </w:p>
    <w:p w14:paraId="43794C10" w14:textId="77777777" w:rsidR="006A41E1" w:rsidRPr="008466D9" w:rsidRDefault="00DE1862" w:rsidP="00DE1862">
      <w:pPr>
        <w:pStyle w:val="ListParagraph"/>
        <w:numPr>
          <w:ilvl w:val="1"/>
          <w:numId w:val="4"/>
        </w:numPr>
        <w:rPr>
          <w:rFonts w:ascii="Courier New" w:hAnsi="Courier New" w:cs="Courier New"/>
        </w:rPr>
      </w:pPr>
      <w:r w:rsidRPr="008466D9">
        <w:rPr>
          <w:rFonts w:ascii="Courier New" w:hAnsi="Courier New" w:cs="Courier New"/>
        </w:rPr>
        <w:t>3 are modeled but more could be added</w:t>
      </w:r>
    </w:p>
    <w:p w14:paraId="1F67E5FE" w14:textId="77777777" w:rsidR="00DE1862" w:rsidRPr="008466D9" w:rsidRDefault="00DE1862" w:rsidP="00DE1862">
      <w:pPr>
        <w:pStyle w:val="ListParagraph"/>
        <w:numPr>
          <w:ilvl w:val="1"/>
          <w:numId w:val="4"/>
        </w:numPr>
        <w:rPr>
          <w:rFonts w:ascii="Courier New" w:hAnsi="Courier New" w:cs="Courier New"/>
        </w:rPr>
      </w:pPr>
      <w:r w:rsidRPr="008466D9">
        <w:rPr>
          <w:rFonts w:ascii="Courier New" w:hAnsi="Courier New" w:cs="Courier New"/>
        </w:rPr>
        <w:t>Selected in main simulation.mac file</w:t>
      </w:r>
    </w:p>
    <w:p w14:paraId="6FEF157E" w14:textId="77777777" w:rsidR="000C613F" w:rsidRPr="008466D9" w:rsidRDefault="000C613F" w:rsidP="000C613F">
      <w:pPr>
        <w:pStyle w:val="ListParagraph"/>
        <w:numPr>
          <w:ilvl w:val="1"/>
          <w:numId w:val="4"/>
        </w:numPr>
        <w:rPr>
          <w:rFonts w:ascii="Courier New" w:hAnsi="Courier New" w:cs="Courier New"/>
        </w:rPr>
      </w:pPr>
      <w:r w:rsidRPr="008466D9">
        <w:rPr>
          <w:rFonts w:ascii="Courier New" w:hAnsi="Courier New" w:cs="Courier New"/>
          <w:b/>
        </w:rPr>
        <w:t>Expected usage</w:t>
      </w:r>
      <w:r w:rsidRPr="008466D9">
        <w:rPr>
          <w:rFonts w:ascii="Courier New" w:hAnsi="Courier New" w:cs="Courier New"/>
        </w:rPr>
        <w:t>: User should be able to choose: 25, 30, or 35, or 360 mm with the following respective command lines</w:t>
      </w:r>
    </w:p>
    <w:p w14:paraId="421862E8" w14:textId="77777777" w:rsidR="00DE1862"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122.5</w:t>
      </w:r>
      <w:proofErr w:type="gramEnd"/>
      <w:r w:rsidRPr="008466D9">
        <w:rPr>
          <w:rFonts w:ascii="Courier New" w:hAnsi="Courier New" w:cs="Courier New"/>
        </w:rPr>
        <w:t xml:space="preserve"> 0. 0. mm</w:t>
      </w:r>
    </w:p>
    <w:p w14:paraId="3C9739EB"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127.5</w:t>
      </w:r>
      <w:proofErr w:type="gramEnd"/>
      <w:r w:rsidRPr="008466D9">
        <w:rPr>
          <w:rFonts w:ascii="Courier New" w:hAnsi="Courier New" w:cs="Courier New"/>
        </w:rPr>
        <w:t xml:space="preserve"> 0. 0. Mm</w:t>
      </w:r>
    </w:p>
    <w:p w14:paraId="1095CBD5"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127.5</w:t>
      </w:r>
      <w:proofErr w:type="gramEnd"/>
      <w:r w:rsidRPr="008466D9">
        <w:rPr>
          <w:rFonts w:ascii="Courier New" w:hAnsi="Courier New" w:cs="Courier New"/>
        </w:rPr>
        <w:t xml:space="preserve"> 0. 0. Mm</w:t>
      </w:r>
    </w:p>
    <w:p w14:paraId="5DB96D97" w14:textId="77777777" w:rsidR="000C613F" w:rsidRPr="008466D9" w:rsidRDefault="000C613F" w:rsidP="000C613F">
      <w:pPr>
        <w:pStyle w:val="ListParagraph"/>
        <w:numPr>
          <w:ilvl w:val="2"/>
          <w:numId w:val="4"/>
        </w:numPr>
        <w:rPr>
          <w:rFonts w:ascii="Courier New" w:hAnsi="Courier New" w:cs="Courier New"/>
        </w:rPr>
      </w:pPr>
      <w:r w:rsidRPr="008466D9">
        <w:rPr>
          <w:rFonts w:ascii="Courier New" w:hAnsi="Courier New" w:cs="Courier New"/>
        </w:rPr>
        <w:t>/gate/</w:t>
      </w:r>
      <w:proofErr w:type="spellStart"/>
      <w:r w:rsidRPr="008466D9">
        <w:rPr>
          <w:rFonts w:ascii="Courier New" w:hAnsi="Courier New" w:cs="Courier New"/>
        </w:rPr>
        <w:t>SPECThead</w:t>
      </w:r>
      <w:proofErr w:type="spellEnd"/>
      <w:r w:rsidRPr="008466D9">
        <w:rPr>
          <w:rFonts w:ascii="Courier New" w:hAnsi="Courier New" w:cs="Courier New"/>
        </w:rPr>
        <w:t>/placement/</w:t>
      </w:r>
      <w:proofErr w:type="spellStart"/>
      <w:proofErr w:type="gramStart"/>
      <w:r w:rsidRPr="008466D9">
        <w:rPr>
          <w:rFonts w:ascii="Courier New" w:hAnsi="Courier New" w:cs="Courier New"/>
        </w:rPr>
        <w:t>setTranslation</w:t>
      </w:r>
      <w:proofErr w:type="spellEnd"/>
      <w:r w:rsidRPr="008466D9">
        <w:rPr>
          <w:rFonts w:ascii="Courier New" w:hAnsi="Courier New" w:cs="Courier New"/>
        </w:rPr>
        <w:t xml:space="preserve">  457.5</w:t>
      </w:r>
      <w:proofErr w:type="gramEnd"/>
      <w:r w:rsidRPr="008466D9">
        <w:rPr>
          <w:rFonts w:ascii="Courier New" w:hAnsi="Courier New" w:cs="Courier New"/>
        </w:rPr>
        <w:t xml:space="preserve"> 0. 0. </w:t>
      </w:r>
      <w:r w:rsidR="008466D9" w:rsidRPr="008466D9">
        <w:rPr>
          <w:rFonts w:ascii="Courier New" w:hAnsi="Courier New" w:cs="Courier New"/>
        </w:rPr>
        <w:t>M</w:t>
      </w:r>
      <w:r w:rsidRPr="008466D9">
        <w:rPr>
          <w:rFonts w:ascii="Courier New" w:hAnsi="Courier New" w:cs="Courier New"/>
        </w:rPr>
        <w:t>m</w:t>
      </w:r>
    </w:p>
    <w:p w14:paraId="2DAE1113" w14:textId="77777777" w:rsidR="00045F71" w:rsidRDefault="00045F71" w:rsidP="00045F71">
      <w:pPr>
        <w:pStyle w:val="ListParagraph"/>
        <w:rPr>
          <w:rFonts w:ascii="Courier New" w:hAnsi="Courier New" w:cs="Courier New"/>
        </w:rPr>
      </w:pPr>
    </w:p>
    <w:p w14:paraId="09D1C9DE" w14:textId="77777777" w:rsidR="008466D9" w:rsidRDefault="008466D9" w:rsidP="008466D9">
      <w:pPr>
        <w:pStyle w:val="ListParagraph"/>
        <w:numPr>
          <w:ilvl w:val="0"/>
          <w:numId w:val="4"/>
        </w:numPr>
        <w:rPr>
          <w:rFonts w:ascii="Courier New" w:hAnsi="Courier New" w:cs="Courier New"/>
        </w:rPr>
      </w:pPr>
      <w:r w:rsidRPr="00B84535">
        <w:rPr>
          <w:rFonts w:ascii="Courier New" w:hAnsi="Courier New" w:cs="Courier New"/>
          <w:b/>
        </w:rPr>
        <w:t>Isotope:</w:t>
      </w:r>
      <w:r w:rsidRPr="008466D9">
        <w:rPr>
          <w:rFonts w:ascii="Courier New" w:hAnsi="Courier New" w:cs="Courier New"/>
        </w:rPr>
        <w:t xml:space="preserve"> selects the radioactive source used in </w:t>
      </w:r>
      <w:r w:rsidR="000944DF">
        <w:rPr>
          <w:rFonts w:ascii="Courier New" w:hAnsi="Courier New" w:cs="Courier New"/>
        </w:rPr>
        <w:t>the phantom or object. 4 primary isotopes have been modeled with corresponding</w:t>
      </w:r>
      <w:r w:rsidRPr="008466D9">
        <w:rPr>
          <w:rFonts w:ascii="Courier New" w:hAnsi="Courier New" w:cs="Courier New"/>
        </w:rPr>
        <w:t xml:space="preserve"> </w:t>
      </w:r>
      <w:r w:rsidR="000944DF">
        <w:rPr>
          <w:rFonts w:ascii="Courier New" w:hAnsi="Courier New" w:cs="Courier New"/>
        </w:rPr>
        <w:t>digitizers</w:t>
      </w:r>
      <w:r w:rsidRPr="008466D9">
        <w:rPr>
          <w:rFonts w:ascii="Courier New" w:hAnsi="Courier New" w:cs="Courier New"/>
        </w:rPr>
        <w:t>.</w:t>
      </w:r>
    </w:p>
    <w:p w14:paraId="5039F375" w14:textId="77777777" w:rsidR="008466D9" w:rsidRDefault="000944DF" w:rsidP="008466D9">
      <w:pPr>
        <w:pStyle w:val="ListParagraph"/>
        <w:numPr>
          <w:ilvl w:val="1"/>
          <w:numId w:val="4"/>
        </w:numPr>
        <w:rPr>
          <w:rFonts w:ascii="Courier New" w:hAnsi="Courier New" w:cs="Courier New"/>
        </w:rPr>
      </w:pPr>
      <w:r>
        <w:rPr>
          <w:rFonts w:ascii="Courier New" w:hAnsi="Courier New" w:cs="Courier New"/>
        </w:rPr>
        <w:t>Isotope selection used to choose appropriate simulation digitizer</w:t>
      </w:r>
    </w:p>
    <w:p w14:paraId="5A3DB6FB" w14:textId="77777777" w:rsidR="00BB26FE" w:rsidRDefault="00BB26FE" w:rsidP="00BB26FE">
      <w:pPr>
        <w:pStyle w:val="ListParagraph"/>
        <w:numPr>
          <w:ilvl w:val="1"/>
          <w:numId w:val="4"/>
        </w:numPr>
        <w:rPr>
          <w:rFonts w:ascii="Courier New" w:hAnsi="Courier New" w:cs="Courier New"/>
        </w:rPr>
      </w:pPr>
      <w:r>
        <w:rPr>
          <w:rFonts w:ascii="Courier New" w:hAnsi="Courier New" w:cs="Courier New"/>
          <w:b/>
        </w:rPr>
        <w:t>Expected usage</w:t>
      </w:r>
      <w:r>
        <w:rPr>
          <w:rFonts w:ascii="Courier New" w:hAnsi="Courier New" w:cs="Courier New"/>
        </w:rPr>
        <w:t xml:space="preserve">: User should be able to choose the </w:t>
      </w:r>
      <w:r w:rsidR="005D3BC0">
        <w:rPr>
          <w:rFonts w:ascii="Courier New" w:hAnsi="Courier New" w:cs="Courier New"/>
        </w:rPr>
        <w:t>isotope used for the scan which will create the appropriate command for digitizer selection.</w:t>
      </w:r>
    </w:p>
    <w:p w14:paraId="0CA18F1B" w14:textId="77777777" w:rsidR="005D3BC0" w:rsidRDefault="005D3BC0" w:rsidP="005D3BC0">
      <w:pPr>
        <w:pStyle w:val="ListParagraph"/>
        <w:numPr>
          <w:ilvl w:val="1"/>
          <w:numId w:val="4"/>
        </w:numPr>
        <w:rPr>
          <w:rFonts w:ascii="Courier New" w:hAnsi="Courier New" w:cs="Courier New"/>
        </w:rPr>
      </w:pPr>
      <w:r>
        <w:rPr>
          <w:rFonts w:ascii="Courier New" w:hAnsi="Courier New" w:cs="Courier New"/>
        </w:rPr>
        <w:t>Under #Digitizer simulation .mac file heading the following command should be issued:</w:t>
      </w:r>
    </w:p>
    <w:p w14:paraId="2CFBC312" w14:textId="77777777" w:rsidR="005D3BC0" w:rsidRDefault="005D3BC0" w:rsidP="005D3BC0">
      <w:pPr>
        <w:pStyle w:val="ListParagraph"/>
        <w:numPr>
          <w:ilvl w:val="1"/>
          <w:numId w:val="4"/>
        </w:numPr>
        <w:rPr>
          <w:rFonts w:ascii="Courier New" w:hAnsi="Courier New" w:cs="Courier New"/>
        </w:rPr>
      </w:pPr>
      <w:r>
        <w:rPr>
          <w:rFonts w:ascii="Courier New" w:hAnsi="Courier New" w:cs="Courier New"/>
        </w:rPr>
        <w:t>/control/execute ../mac/digitizer.mac</w:t>
      </w:r>
    </w:p>
    <w:p w14:paraId="51774F39" w14:textId="77777777" w:rsidR="005D3BC0" w:rsidRDefault="005D3BC0" w:rsidP="005D3BC0">
      <w:pPr>
        <w:pStyle w:val="ListParagraph"/>
        <w:numPr>
          <w:ilvl w:val="2"/>
          <w:numId w:val="4"/>
        </w:numPr>
        <w:rPr>
          <w:rFonts w:ascii="Courier New" w:hAnsi="Courier New" w:cs="Courier New"/>
        </w:rPr>
      </w:pPr>
      <w:r>
        <w:rPr>
          <w:rFonts w:ascii="Courier New" w:hAnsi="Courier New" w:cs="Courier New"/>
        </w:rPr>
        <w:t>Where digitizer.mac can be one of the following:</w:t>
      </w:r>
    </w:p>
    <w:p w14:paraId="692714B2"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COBALT57_digitizer.mac</w:t>
      </w:r>
    </w:p>
    <w:p w14:paraId="1B51EC73"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I123_digitizer_HI.mac</w:t>
      </w:r>
    </w:p>
    <w:p w14:paraId="30E8ADF4"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I123_digitizer_LO.mac</w:t>
      </w:r>
    </w:p>
    <w:p w14:paraId="696629A1"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I125_digitizer.mac</w:t>
      </w:r>
    </w:p>
    <w:p w14:paraId="0F57E3FA" w14:textId="77777777" w:rsidR="005D3BC0" w:rsidRDefault="005D3BC0" w:rsidP="005D3BC0">
      <w:pPr>
        <w:pStyle w:val="ListParagraph"/>
        <w:numPr>
          <w:ilvl w:val="3"/>
          <w:numId w:val="4"/>
        </w:numPr>
        <w:rPr>
          <w:rFonts w:ascii="Courier New" w:hAnsi="Courier New" w:cs="Courier New"/>
        </w:rPr>
      </w:pPr>
      <w:r>
        <w:rPr>
          <w:rFonts w:ascii="Courier New" w:hAnsi="Courier New" w:cs="Courier New"/>
        </w:rPr>
        <w:t>T99M_digitizersp20.mac</w:t>
      </w:r>
    </w:p>
    <w:p w14:paraId="39D1A32C" w14:textId="77777777" w:rsidR="005D3BC0" w:rsidRDefault="005D3BC0" w:rsidP="005D3BC0">
      <w:pPr>
        <w:pStyle w:val="ListParagraph"/>
        <w:numPr>
          <w:ilvl w:val="0"/>
          <w:numId w:val="4"/>
        </w:numPr>
        <w:rPr>
          <w:rFonts w:ascii="Courier New" w:hAnsi="Courier New" w:cs="Courier New"/>
        </w:rPr>
      </w:pPr>
      <w:r w:rsidRPr="00B84535">
        <w:rPr>
          <w:rFonts w:ascii="Courier New" w:hAnsi="Courier New" w:cs="Courier New"/>
          <w:b/>
        </w:rPr>
        <w:t>Number of Projections:</w:t>
      </w:r>
      <w:r>
        <w:rPr>
          <w:rFonts w:ascii="Courier New" w:hAnsi="Courier New" w:cs="Courier New"/>
        </w:rPr>
        <w:t xml:space="preserve"> selects how many images will be acquired around the object being scanned</w:t>
      </w:r>
      <w:r w:rsidR="00361841">
        <w:rPr>
          <w:rFonts w:ascii="Courier New" w:hAnsi="Courier New" w:cs="Courier New"/>
        </w:rPr>
        <w:t xml:space="preserve"> in a </w:t>
      </w:r>
      <w:proofErr w:type="gramStart"/>
      <w:r w:rsidR="00361841">
        <w:rPr>
          <w:rFonts w:ascii="Courier New" w:hAnsi="Courier New" w:cs="Courier New"/>
        </w:rPr>
        <w:t>360 degree</w:t>
      </w:r>
      <w:proofErr w:type="gramEnd"/>
      <w:r w:rsidR="00361841">
        <w:rPr>
          <w:rFonts w:ascii="Courier New" w:hAnsi="Courier New" w:cs="Courier New"/>
        </w:rPr>
        <w:t xml:space="preserve"> rotation</w:t>
      </w:r>
      <w:r>
        <w:rPr>
          <w:rFonts w:ascii="Courier New" w:hAnsi="Courier New" w:cs="Courier New"/>
        </w:rPr>
        <w:t>.</w:t>
      </w:r>
    </w:p>
    <w:p w14:paraId="3A6D8F0C" w14:textId="77777777" w:rsidR="000C613F" w:rsidRDefault="001B2404" w:rsidP="00B84535">
      <w:pPr>
        <w:pStyle w:val="ListParagraph"/>
        <w:numPr>
          <w:ilvl w:val="1"/>
          <w:numId w:val="4"/>
        </w:numPr>
        <w:rPr>
          <w:rFonts w:ascii="Courier New" w:hAnsi="Courier New" w:cs="Courier New"/>
        </w:rPr>
      </w:pPr>
      <w:r>
        <w:rPr>
          <w:rFonts w:ascii="Courier New" w:hAnsi="Courier New" w:cs="Courier New"/>
        </w:rPr>
        <w:lastRenderedPageBreak/>
        <w:t>Users should be able to choose the number of projections per revolution.</w:t>
      </w:r>
    </w:p>
    <w:p w14:paraId="1815A4D1" w14:textId="77777777" w:rsidR="00361841" w:rsidRDefault="00361841" w:rsidP="00B84535">
      <w:pPr>
        <w:pStyle w:val="ListParagraph"/>
        <w:numPr>
          <w:ilvl w:val="1"/>
          <w:numId w:val="4"/>
        </w:numPr>
        <w:rPr>
          <w:rFonts w:ascii="Courier New" w:hAnsi="Courier New" w:cs="Courier New"/>
        </w:rPr>
      </w:pPr>
      <w:r>
        <w:rPr>
          <w:rFonts w:ascii="Courier New" w:hAnsi="Courier New" w:cs="Courier New"/>
        </w:rPr>
        <w:t>The following command is used under #</w:t>
      </w:r>
      <w:proofErr w:type="spellStart"/>
      <w:r>
        <w:rPr>
          <w:rFonts w:ascii="Courier New" w:hAnsi="Courier New" w:cs="Courier New"/>
        </w:rPr>
        <w:t>ScannerHead</w:t>
      </w:r>
      <w:proofErr w:type="spellEnd"/>
      <w:r>
        <w:rPr>
          <w:rFonts w:ascii="Courier New" w:hAnsi="Courier New" w:cs="Courier New"/>
        </w:rPr>
        <w:t xml:space="preserve"> to set # of projections</w:t>
      </w:r>
    </w:p>
    <w:p w14:paraId="11609728" w14:textId="77777777" w:rsidR="00361841" w:rsidRDefault="00361841" w:rsidP="00361841">
      <w:pPr>
        <w:pStyle w:val="ListParagraph"/>
        <w:numPr>
          <w:ilvl w:val="2"/>
          <w:numId w:val="4"/>
        </w:numPr>
        <w:rPr>
          <w:rFonts w:ascii="Courier New" w:hAnsi="Courier New" w:cs="Courier New"/>
        </w:rPr>
      </w:pPr>
      <w:r>
        <w:rPr>
          <w:rFonts w:ascii="Courier New" w:hAnsi="Courier New" w:cs="Courier New"/>
        </w:rPr>
        <w:t>/gate/</w:t>
      </w:r>
      <w:proofErr w:type="spellStart"/>
      <w:r>
        <w:rPr>
          <w:rFonts w:ascii="Courier New" w:hAnsi="Courier New" w:cs="Courier New"/>
        </w:rPr>
        <w:t>SPECThead</w:t>
      </w:r>
      <w:proofErr w:type="spellEnd"/>
      <w:r>
        <w:rPr>
          <w:rFonts w:ascii="Courier New" w:hAnsi="Courier New" w:cs="Courier New"/>
        </w:rPr>
        <w:t>/orbiting/</w:t>
      </w:r>
      <w:proofErr w:type="spellStart"/>
      <w:r>
        <w:rPr>
          <w:rFonts w:ascii="Courier New" w:hAnsi="Courier New" w:cs="Courier New"/>
        </w:rPr>
        <w:t>setSpeed</w:t>
      </w:r>
      <w:proofErr w:type="spellEnd"/>
      <w:r>
        <w:rPr>
          <w:rFonts w:ascii="Courier New" w:hAnsi="Courier New" w:cs="Courier New"/>
        </w:rPr>
        <w:t xml:space="preserve"> __ </w:t>
      </w:r>
      <w:proofErr w:type="spellStart"/>
      <w:r>
        <w:rPr>
          <w:rFonts w:ascii="Courier New" w:hAnsi="Courier New" w:cs="Courier New"/>
        </w:rPr>
        <w:t>deg</w:t>
      </w:r>
      <w:proofErr w:type="spellEnd"/>
      <w:r>
        <w:rPr>
          <w:rFonts w:ascii="Courier New" w:hAnsi="Courier New" w:cs="Courier New"/>
        </w:rPr>
        <w:t>/s</w:t>
      </w:r>
    </w:p>
    <w:p w14:paraId="419399F8" w14:textId="77777777" w:rsidR="00361841" w:rsidRDefault="00361841" w:rsidP="00361841">
      <w:pPr>
        <w:pStyle w:val="ListParagraph"/>
        <w:numPr>
          <w:ilvl w:val="1"/>
          <w:numId w:val="4"/>
        </w:numPr>
        <w:rPr>
          <w:rFonts w:ascii="Courier New" w:hAnsi="Courier New" w:cs="Courier New"/>
        </w:rPr>
      </w:pPr>
      <w:r>
        <w:rPr>
          <w:rFonts w:ascii="Courier New" w:hAnsi="Courier New" w:cs="Courier New"/>
        </w:rPr>
        <w:t xml:space="preserve">For a scan with 60 projections in a </w:t>
      </w:r>
      <w:proofErr w:type="gramStart"/>
      <w:r>
        <w:rPr>
          <w:rFonts w:ascii="Courier New" w:hAnsi="Courier New" w:cs="Courier New"/>
        </w:rPr>
        <w:t>360 degree</w:t>
      </w:r>
      <w:proofErr w:type="gramEnd"/>
      <w:r>
        <w:rPr>
          <w:rFonts w:ascii="Courier New" w:hAnsi="Courier New" w:cs="Courier New"/>
        </w:rPr>
        <w:t xml:space="preserve"> acquisition using 45 s per projection, we need to acquire a projection every (360/6) 6 degrees. 6/45 = 0.1333 so the command line would be:</w:t>
      </w:r>
    </w:p>
    <w:p w14:paraId="5686A106" w14:textId="77777777" w:rsidR="00361841" w:rsidRPr="00361841" w:rsidRDefault="00361841" w:rsidP="00361841">
      <w:pPr>
        <w:pStyle w:val="ListParagraph"/>
        <w:numPr>
          <w:ilvl w:val="2"/>
          <w:numId w:val="4"/>
        </w:numPr>
        <w:rPr>
          <w:rFonts w:ascii="Courier New" w:hAnsi="Courier New" w:cs="Courier New"/>
        </w:rPr>
      </w:pPr>
      <w:r>
        <w:rPr>
          <w:rFonts w:ascii="Courier New" w:hAnsi="Courier New" w:cs="Courier New"/>
        </w:rPr>
        <w:t>/gate/</w:t>
      </w:r>
      <w:proofErr w:type="spellStart"/>
      <w:r>
        <w:rPr>
          <w:rFonts w:ascii="Courier New" w:hAnsi="Courier New" w:cs="Courier New"/>
        </w:rPr>
        <w:t>SPECThead</w:t>
      </w:r>
      <w:proofErr w:type="spellEnd"/>
      <w:r>
        <w:rPr>
          <w:rFonts w:ascii="Courier New" w:hAnsi="Courier New" w:cs="Courier New"/>
        </w:rPr>
        <w:t>/orbiting/</w:t>
      </w:r>
      <w:proofErr w:type="spellStart"/>
      <w:r>
        <w:rPr>
          <w:rFonts w:ascii="Courier New" w:hAnsi="Courier New" w:cs="Courier New"/>
        </w:rPr>
        <w:t>setSpeed</w:t>
      </w:r>
      <w:proofErr w:type="spellEnd"/>
      <w:r>
        <w:rPr>
          <w:rFonts w:ascii="Courier New" w:hAnsi="Courier New" w:cs="Courier New"/>
        </w:rPr>
        <w:t xml:space="preserve"> 0.1333333 </w:t>
      </w:r>
      <w:proofErr w:type="spellStart"/>
      <w:r>
        <w:rPr>
          <w:rFonts w:ascii="Courier New" w:hAnsi="Courier New" w:cs="Courier New"/>
        </w:rPr>
        <w:t>deg</w:t>
      </w:r>
      <w:proofErr w:type="spellEnd"/>
      <w:r>
        <w:rPr>
          <w:rFonts w:ascii="Courier New" w:hAnsi="Courier New" w:cs="Courier New"/>
        </w:rPr>
        <w:t>/s</w:t>
      </w:r>
    </w:p>
    <w:p w14:paraId="05DC4C88" w14:textId="77777777" w:rsidR="00B84535" w:rsidRDefault="00B84535" w:rsidP="00B84535">
      <w:pPr>
        <w:pStyle w:val="ListParagraph"/>
        <w:numPr>
          <w:ilvl w:val="0"/>
          <w:numId w:val="4"/>
        </w:numPr>
        <w:rPr>
          <w:rFonts w:ascii="Courier New" w:hAnsi="Courier New" w:cs="Courier New"/>
        </w:rPr>
      </w:pPr>
      <w:r w:rsidRPr="00C86B13">
        <w:rPr>
          <w:rFonts w:ascii="Courier New" w:hAnsi="Courier New" w:cs="Courier New"/>
          <w:b/>
        </w:rPr>
        <w:t>Acquisition time:</w:t>
      </w:r>
      <w:r>
        <w:rPr>
          <w:rFonts w:ascii="Courier New" w:hAnsi="Courier New" w:cs="Courier New"/>
        </w:rPr>
        <w:t xml:space="preserve"> selects how long each view of the object being imaged collects data.</w:t>
      </w:r>
    </w:p>
    <w:p w14:paraId="6F70BFB7" w14:textId="77777777" w:rsidR="00B84535" w:rsidRDefault="00C86B13" w:rsidP="00B84535">
      <w:pPr>
        <w:pStyle w:val="ListParagraph"/>
        <w:numPr>
          <w:ilvl w:val="1"/>
          <w:numId w:val="4"/>
        </w:numPr>
        <w:rPr>
          <w:rFonts w:ascii="Courier New" w:hAnsi="Courier New" w:cs="Courier New"/>
        </w:rPr>
      </w:pPr>
      <w:r>
        <w:rPr>
          <w:rFonts w:ascii="Courier New" w:hAnsi="Courier New" w:cs="Courier New"/>
        </w:rPr>
        <w:t>Referenced in the simulation .mac file under the #Experiment heading.</w:t>
      </w:r>
    </w:p>
    <w:p w14:paraId="5377C62B" w14:textId="77777777" w:rsidR="00C86B13" w:rsidRDefault="00C86B13" w:rsidP="00C86B13">
      <w:pPr>
        <w:pStyle w:val="ListParagraph"/>
        <w:numPr>
          <w:ilvl w:val="1"/>
          <w:numId w:val="4"/>
        </w:numPr>
        <w:rPr>
          <w:rFonts w:ascii="Courier New" w:hAnsi="Courier New" w:cs="Courier New"/>
        </w:rPr>
      </w:pPr>
      <w:r>
        <w:rPr>
          <w:rFonts w:ascii="Courier New" w:hAnsi="Courier New" w:cs="Courier New"/>
        </w:rPr>
        <w:t xml:space="preserve">Selection of the First Projection time on the scanner GUI should correspond to setting the parameters for the following command example. </w:t>
      </w:r>
    </w:p>
    <w:p w14:paraId="34FA2EAC" w14:textId="77777777" w:rsidR="00C86B13" w:rsidRDefault="00C86B13" w:rsidP="00C86B13">
      <w:pPr>
        <w:pStyle w:val="ListParagraph"/>
        <w:numPr>
          <w:ilvl w:val="1"/>
          <w:numId w:val="4"/>
        </w:numPr>
        <w:rPr>
          <w:rFonts w:ascii="Courier New" w:hAnsi="Courier New" w:cs="Courier New"/>
        </w:rPr>
      </w:pPr>
      <w:r>
        <w:rPr>
          <w:rFonts w:ascii="Courier New" w:hAnsi="Courier New" w:cs="Courier New"/>
        </w:rPr>
        <w:t>The total scan time should be calculated from the product of the First Projection time chosen and the number of projections desired.</w:t>
      </w:r>
    </w:p>
    <w:p w14:paraId="7CDD4829" w14:textId="77777777" w:rsidR="00E5323D" w:rsidRDefault="00C86B13" w:rsidP="00C86B13">
      <w:pPr>
        <w:pStyle w:val="ListParagraph"/>
        <w:numPr>
          <w:ilvl w:val="1"/>
          <w:numId w:val="4"/>
        </w:numPr>
        <w:rPr>
          <w:rFonts w:ascii="Courier New" w:hAnsi="Courier New" w:cs="Courier New"/>
        </w:rPr>
      </w:pPr>
      <w:r>
        <w:rPr>
          <w:rFonts w:ascii="Courier New" w:hAnsi="Courier New" w:cs="Courier New"/>
        </w:rPr>
        <w:t>If 45 seconds for the first projection was desired in a 60 projections scan, the resulting command under #Experiment would be:</w:t>
      </w:r>
    </w:p>
    <w:p w14:paraId="50263844" w14:textId="77777777" w:rsid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setTimeSlice</w:t>
      </w:r>
      <w:proofErr w:type="spellEnd"/>
      <w:r>
        <w:rPr>
          <w:rFonts w:ascii="Courier New" w:hAnsi="Courier New" w:cs="Courier New"/>
        </w:rPr>
        <w:t xml:space="preserve"> 45 s</w:t>
      </w:r>
    </w:p>
    <w:p w14:paraId="65496DC8" w14:textId="77777777" w:rsid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setTimeStart</w:t>
      </w:r>
      <w:proofErr w:type="spellEnd"/>
      <w:r>
        <w:rPr>
          <w:rFonts w:ascii="Courier New" w:hAnsi="Courier New" w:cs="Courier New"/>
        </w:rPr>
        <w:t xml:space="preserve"> 0 s</w:t>
      </w:r>
    </w:p>
    <w:p w14:paraId="4D056CC5" w14:textId="77777777" w:rsidR="00C86B13" w:rsidRPr="00C86B13" w:rsidRDefault="00C86B13" w:rsidP="00C86B13">
      <w:pPr>
        <w:pStyle w:val="ListParagraph"/>
        <w:numPr>
          <w:ilvl w:val="2"/>
          <w:numId w:val="4"/>
        </w:numPr>
        <w:rPr>
          <w:rFonts w:ascii="Courier New" w:hAnsi="Courier New" w:cs="Courier New"/>
        </w:rPr>
      </w:pPr>
      <w:r>
        <w:rPr>
          <w:rFonts w:ascii="Courier New" w:hAnsi="Courier New" w:cs="Courier New"/>
        </w:rPr>
        <w:t>/gate/application/</w:t>
      </w:r>
      <w:proofErr w:type="spellStart"/>
      <w:r>
        <w:rPr>
          <w:rFonts w:ascii="Courier New" w:hAnsi="Courier New" w:cs="Courier New"/>
        </w:rPr>
        <w:t>setTimeStop</w:t>
      </w:r>
      <w:proofErr w:type="spellEnd"/>
      <w:r>
        <w:rPr>
          <w:rFonts w:ascii="Courier New" w:hAnsi="Courier New" w:cs="Courier New"/>
        </w:rPr>
        <w:t xml:space="preserve"> 1350 s</w:t>
      </w:r>
    </w:p>
    <w:p w14:paraId="642A969C" w14:textId="77777777" w:rsidR="00E5323D" w:rsidRPr="008466D9" w:rsidRDefault="00E5323D" w:rsidP="00E5323D">
      <w:pPr>
        <w:ind w:left="1980"/>
        <w:rPr>
          <w:rFonts w:ascii="Courier New" w:hAnsi="Courier New" w:cs="Courier New"/>
        </w:rPr>
      </w:pPr>
    </w:p>
    <w:sectPr w:rsidR="00E5323D" w:rsidRPr="0084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C41D3D"/>
    <w:multiLevelType w:val="hybridMultilevel"/>
    <w:tmpl w:val="3314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433C2"/>
    <w:multiLevelType w:val="hybridMultilevel"/>
    <w:tmpl w:val="E3B4EF6E"/>
    <w:lvl w:ilvl="0" w:tplc="08285A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5B0523C1"/>
    <w:multiLevelType w:val="hybridMultilevel"/>
    <w:tmpl w:val="24F4FCC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26722B"/>
    <w:multiLevelType w:val="hybridMultilevel"/>
    <w:tmpl w:val="7A64B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8D"/>
    <w:rsid w:val="00045F71"/>
    <w:rsid w:val="000944DF"/>
    <w:rsid w:val="000C613F"/>
    <w:rsid w:val="001B2404"/>
    <w:rsid w:val="00361841"/>
    <w:rsid w:val="004058F9"/>
    <w:rsid w:val="005676E0"/>
    <w:rsid w:val="005D3BC0"/>
    <w:rsid w:val="006A41E1"/>
    <w:rsid w:val="00702DA9"/>
    <w:rsid w:val="008466D9"/>
    <w:rsid w:val="00A67118"/>
    <w:rsid w:val="00B6348A"/>
    <w:rsid w:val="00B84535"/>
    <w:rsid w:val="00BB26FE"/>
    <w:rsid w:val="00C4268D"/>
    <w:rsid w:val="00C86B13"/>
    <w:rsid w:val="00D406D6"/>
    <w:rsid w:val="00DE1862"/>
    <w:rsid w:val="00E53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7E4CDC4"/>
  <w15:chartTrackingRefBased/>
  <w15:docId w15:val="{E807C7F9-0AEA-4151-A1C5-9F2C6A042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3</Pages>
  <Words>563</Words>
  <Characters>3211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Osborne</dc:creator>
  <cp:keywords/>
  <dc:description/>
  <cp:lastModifiedBy>Zhong, Shiqi</cp:lastModifiedBy>
  <cp:revision>8</cp:revision>
  <dcterms:created xsi:type="dcterms:W3CDTF">2015-10-28T16:22:00Z</dcterms:created>
  <dcterms:modified xsi:type="dcterms:W3CDTF">2015-11-21T06:27:00Z</dcterms:modified>
</cp:coreProperties>
</file>