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357C" w14:textId="77777777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t>Traffic Shifting - Deploy Initial Version</w:t>
      </w:r>
    </w:p>
    <w:p w14:paraId="3EC81289" w14:textId="77777777" w:rsidR="00961552" w:rsidRDefault="00961552"/>
    <w:p w14:paraId="615A6B97" w14:textId="77777777" w:rsidR="00961552" w:rsidRDefault="00961552"/>
    <w:p w14:paraId="4A247D8A" w14:textId="331C57A0" w:rsidR="00CB4536" w:rsidRDefault="00961552">
      <w:r w:rsidRPr="00961552">
        <w:drawing>
          <wp:inline distT="0" distB="0" distL="0" distR="0" wp14:anchorId="6E588553" wp14:editId="1818A22A">
            <wp:extent cx="5274310" cy="1705610"/>
            <wp:effectExtent l="0" t="0" r="2540" b="8890"/>
            <wp:docPr id="152858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8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6ABA" w14:textId="77777777" w:rsidR="00961552" w:rsidRDefault="00961552"/>
    <w:p w14:paraId="356255B6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Traffic Shifting - Apply Initial Virtual Service</w:t>
      </w:r>
    </w:p>
    <w:p w14:paraId="1D1A3232" w14:textId="2A23C224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drawing>
          <wp:inline distT="0" distB="0" distL="0" distR="0" wp14:anchorId="38DBB9BE" wp14:editId="53B47A67">
            <wp:extent cx="5274310" cy="4622165"/>
            <wp:effectExtent l="0" t="0" r="2540" b="6985"/>
            <wp:docPr id="149348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1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7E51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Traffic Shifting - Shift 50% Traffic to v2</w:t>
      </w:r>
    </w:p>
    <w:p w14:paraId="277F9C0B" w14:textId="7E029EC3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lastRenderedPageBreak/>
        <w:drawing>
          <wp:inline distT="0" distB="0" distL="0" distR="0" wp14:anchorId="4591A7A9" wp14:editId="0A30D6F4">
            <wp:extent cx="5274310" cy="2553335"/>
            <wp:effectExtent l="0" t="0" r="2540" b="0"/>
            <wp:docPr id="42389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0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43F5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Traffic Shifting - Verify Traffic Distribution</w:t>
      </w:r>
    </w:p>
    <w:p w14:paraId="02EF5B63" w14:textId="3B549700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drawing>
          <wp:inline distT="0" distB="0" distL="0" distR="0" wp14:anchorId="3731BCA2" wp14:editId="61DB7251">
            <wp:extent cx="5274310" cy="2328545"/>
            <wp:effectExtent l="0" t="0" r="2540" b="0"/>
            <wp:docPr id="153262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4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45CE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Request Routing - Apply User-based Routing</w:t>
      </w:r>
    </w:p>
    <w:p w14:paraId="10B09C0C" w14:textId="76FF0B74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drawing>
          <wp:inline distT="0" distB="0" distL="0" distR="0" wp14:anchorId="31675CD9" wp14:editId="1609BC54">
            <wp:extent cx="5274310" cy="2689225"/>
            <wp:effectExtent l="0" t="0" r="2540" b="0"/>
            <wp:docPr id="261411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5D9A" w14:textId="77777777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t>Request Routing - Test User-based Routing</w:t>
      </w:r>
    </w:p>
    <w:p w14:paraId="07C158DA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Request Routing - Apply Content-based Routing</w:t>
      </w:r>
    </w:p>
    <w:p w14:paraId="1AB167DF" w14:textId="11D52A87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lastRenderedPageBreak/>
        <w:drawing>
          <wp:inline distT="0" distB="0" distL="0" distR="0" wp14:anchorId="39CD2548" wp14:editId="7E0EE0D9">
            <wp:extent cx="5274310" cy="4192270"/>
            <wp:effectExtent l="0" t="0" r="2540" b="0"/>
            <wp:docPr id="1365181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1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C6F" w14:textId="77777777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t>Fault Injection - Apply Delay Fault</w:t>
      </w:r>
    </w:p>
    <w:p w14:paraId="30134EC6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Fault Injection - Test Delay Fault</w:t>
      </w:r>
    </w:p>
    <w:p w14:paraId="0A456E91" w14:textId="095A40A0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drawing>
          <wp:inline distT="0" distB="0" distL="0" distR="0" wp14:anchorId="666DDE63" wp14:editId="1ED911A7">
            <wp:extent cx="5274310" cy="3890010"/>
            <wp:effectExtent l="0" t="0" r="2540" b="0"/>
            <wp:docPr id="357638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8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EB33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lastRenderedPageBreak/>
        <w:t> Fault Injection - Apply HTTP Abort Fault</w:t>
      </w:r>
    </w:p>
    <w:p w14:paraId="7929DA98" w14:textId="46E5D491" w:rsidR="00961552" w:rsidRPr="00961552" w:rsidRDefault="00961552" w:rsidP="00961552">
      <w:pPr>
        <w:rPr>
          <w:b/>
          <w:bCs/>
        </w:rPr>
      </w:pPr>
    </w:p>
    <w:p w14:paraId="0964CA95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Fault Injection - Test HTTP Abort</w:t>
      </w:r>
    </w:p>
    <w:p w14:paraId="20606F57" w14:textId="31E655DB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drawing>
          <wp:inline distT="0" distB="0" distL="0" distR="0" wp14:anchorId="6C787671" wp14:editId="5B9C8435">
            <wp:extent cx="5274310" cy="2858135"/>
            <wp:effectExtent l="0" t="0" r="2540" b="0"/>
            <wp:docPr id="679243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20E4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 xml:space="preserve">Circuit Breaking - Deploy </w:t>
      </w:r>
      <w:proofErr w:type="spellStart"/>
      <w:r w:rsidRPr="00961552">
        <w:rPr>
          <w:b/>
          <w:bCs/>
        </w:rPr>
        <w:t>Httpbin</w:t>
      </w:r>
      <w:proofErr w:type="spellEnd"/>
      <w:r w:rsidRPr="00961552">
        <w:rPr>
          <w:b/>
          <w:bCs/>
        </w:rPr>
        <w:t xml:space="preserve"> Service</w:t>
      </w:r>
    </w:p>
    <w:p w14:paraId="245B5F69" w14:textId="6CADDB01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lastRenderedPageBreak/>
        <w:drawing>
          <wp:inline distT="0" distB="0" distL="0" distR="0" wp14:anchorId="64B797AB" wp14:editId="4380F43A">
            <wp:extent cx="5274310" cy="5287645"/>
            <wp:effectExtent l="0" t="0" r="2540" b="8255"/>
            <wp:docPr id="17504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5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5967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t>Circuit Breaking - Configure Circuit Breaker</w:t>
      </w:r>
    </w:p>
    <w:p w14:paraId="62A962ED" w14:textId="19F839B6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drawing>
          <wp:inline distT="0" distB="0" distL="0" distR="0" wp14:anchorId="62CAC85E" wp14:editId="37F11F8A">
            <wp:extent cx="5274310" cy="3119120"/>
            <wp:effectExtent l="0" t="0" r="2540" b="5080"/>
            <wp:docPr id="1895964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0EDF" w14:textId="77777777" w:rsidR="00961552" w:rsidRDefault="00961552" w:rsidP="00961552">
      <w:pPr>
        <w:rPr>
          <w:b/>
          <w:bCs/>
        </w:rPr>
      </w:pPr>
      <w:r w:rsidRPr="00961552">
        <w:rPr>
          <w:b/>
          <w:bCs/>
        </w:rPr>
        <w:lastRenderedPageBreak/>
        <w:t>Circuit Breaking - Test Circuit Breaker</w:t>
      </w:r>
    </w:p>
    <w:p w14:paraId="1411684A" w14:textId="0CCF4C9C" w:rsidR="00961552" w:rsidRPr="00961552" w:rsidRDefault="00961552" w:rsidP="00961552">
      <w:pPr>
        <w:rPr>
          <w:b/>
          <w:bCs/>
        </w:rPr>
      </w:pPr>
    </w:p>
    <w:p w14:paraId="534B101F" w14:textId="77777777" w:rsidR="00961552" w:rsidRPr="00961552" w:rsidRDefault="00961552" w:rsidP="00961552">
      <w:pPr>
        <w:rPr>
          <w:b/>
          <w:bCs/>
        </w:rPr>
      </w:pPr>
      <w:r w:rsidRPr="00961552">
        <w:rPr>
          <w:b/>
          <w:bCs/>
        </w:rPr>
        <w:t>Circuit Breaking - Monitor Circuit Breaker Status</w:t>
      </w:r>
    </w:p>
    <w:p w14:paraId="55E86BBF" w14:textId="48104080" w:rsidR="00961552" w:rsidRPr="00961552" w:rsidRDefault="00961552">
      <w:pPr>
        <w:rPr>
          <w:rFonts w:hint="eastAsia"/>
        </w:rPr>
      </w:pPr>
      <w:r w:rsidRPr="00961552">
        <w:drawing>
          <wp:inline distT="0" distB="0" distL="0" distR="0" wp14:anchorId="32874831" wp14:editId="2F0F4BBC">
            <wp:extent cx="5274310" cy="4213225"/>
            <wp:effectExtent l="0" t="0" r="2540" b="0"/>
            <wp:docPr id="3750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552" w:rsidRPr="00961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52"/>
    <w:rsid w:val="00387415"/>
    <w:rsid w:val="00961552"/>
    <w:rsid w:val="00C518D9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9864"/>
  <w15:chartTrackingRefBased/>
  <w15:docId w15:val="{7F49F566-5364-45C9-AA4E-EE2D10BC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15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15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5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5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5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5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5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5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5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1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15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5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15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5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5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5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5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5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5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5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5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5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5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5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2025-10-21T07:09:00Z</dcterms:created>
  <dcterms:modified xsi:type="dcterms:W3CDTF">2025-10-21T07:20:00Z</dcterms:modified>
</cp:coreProperties>
</file>