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BD1E8" w14:textId="2ECF3417" w:rsidR="00F04889" w:rsidRDefault="0006429E">
      <w:r>
        <w:t>CS422 HW3</w:t>
      </w:r>
    </w:p>
    <w:p w14:paraId="456A5707" w14:textId="77777777" w:rsidR="00D66F51" w:rsidRPr="00D66F51" w:rsidRDefault="00D66F51" w:rsidP="00D66F51">
      <w:pPr>
        <w:rPr>
          <w:rFonts w:ascii="Arial" w:eastAsia="Times New Roman" w:hAnsi="Arial" w:cs="Arial"/>
          <w:sz w:val="22"/>
          <w:szCs w:val="22"/>
        </w:rPr>
      </w:pPr>
      <w:r w:rsidRPr="00D66F51">
        <w:rPr>
          <w:rFonts w:ascii="Arial" w:eastAsia="Times New Roman" w:hAnsi="Arial" w:cs="Arial"/>
          <w:sz w:val="22"/>
          <w:szCs w:val="22"/>
        </w:rPr>
        <w:t>1.1 Chapter 5 Exercises: 2,6,8,9,12,13,20</w:t>
      </w:r>
    </w:p>
    <w:p w14:paraId="784400EF" w14:textId="16CFF382" w:rsidR="004D4439" w:rsidRPr="00E33213" w:rsidRDefault="004D4439" w:rsidP="004D4439">
      <w:pPr>
        <w:rPr>
          <w:rFonts w:ascii="Arial" w:hAnsi="Arial" w:cs="Arial"/>
          <w:sz w:val="22"/>
          <w:szCs w:val="22"/>
        </w:rPr>
      </w:pPr>
      <w:r w:rsidRPr="00E33213">
        <w:rPr>
          <w:rFonts w:ascii="Arial" w:hAnsi="Arial" w:cs="Arial"/>
          <w:sz w:val="22"/>
          <w:szCs w:val="22"/>
        </w:rPr>
        <w:t xml:space="preserve">2. a. Compute the support for </w:t>
      </w:r>
      <w:proofErr w:type="spellStart"/>
      <w:r w:rsidRPr="00E33213">
        <w:rPr>
          <w:rFonts w:ascii="Arial" w:hAnsi="Arial" w:cs="Arial"/>
          <w:sz w:val="22"/>
          <w:szCs w:val="22"/>
        </w:rPr>
        <w:t>itemsets</w:t>
      </w:r>
      <w:proofErr w:type="spellEnd"/>
      <w:r w:rsidRPr="00E33213">
        <w:rPr>
          <w:rFonts w:ascii="Arial" w:hAnsi="Arial" w:cs="Arial"/>
          <w:sz w:val="22"/>
          <w:szCs w:val="22"/>
        </w:rPr>
        <w:t xml:space="preserve"> {e}, {b, d}, and {b, d, e} by treating each transaction ID as a market basket.</w:t>
      </w:r>
    </w:p>
    <w:p w14:paraId="662CCB6B" w14:textId="77777777" w:rsidR="004D4439" w:rsidRPr="004D4439" w:rsidRDefault="004D4439" w:rsidP="004D4439">
      <w:pPr>
        <w:spacing w:before="240"/>
        <w:jc w:val="both"/>
        <w:rPr>
          <w:rFonts w:ascii="Arial" w:eastAsia="Times New Roman" w:hAnsi="Arial" w:cs="Arial"/>
          <w:color w:val="4472C4" w:themeColor="accent1"/>
          <w:sz w:val="22"/>
          <w:szCs w:val="22"/>
        </w:rPr>
      </w:pPr>
      <w:r w:rsidRPr="004D4439">
        <w:rPr>
          <w:rFonts w:ascii="Arial" w:eastAsia="Times New Roman" w:hAnsi="Arial" w:cs="Arial"/>
          <w:color w:val="4472C4" w:themeColor="accent1"/>
          <w:sz w:val="22"/>
          <w:szCs w:val="22"/>
        </w:rPr>
        <w:t>Support Count for {e} = # of transactions containing e = 8</w:t>
      </w:r>
    </w:p>
    <w:p w14:paraId="5F84BD95" w14:textId="13F26468" w:rsidR="004D4439" w:rsidRPr="004D4439" w:rsidRDefault="004D4439" w:rsidP="004D4439">
      <w:pPr>
        <w:jc w:val="both"/>
        <w:rPr>
          <w:rFonts w:ascii="Arial" w:eastAsia="Times New Roman" w:hAnsi="Arial" w:cs="Arial"/>
          <w:color w:val="4472C4" w:themeColor="accent1"/>
          <w:sz w:val="22"/>
          <w:szCs w:val="22"/>
        </w:rPr>
      </w:pPr>
      <w:r w:rsidRPr="004D4439">
        <w:rPr>
          <w:rFonts w:ascii="Arial" w:eastAsia="Times New Roman" w:hAnsi="Arial" w:cs="Arial"/>
          <w:b/>
          <w:bCs/>
          <w:color w:val="4472C4" w:themeColor="accent1"/>
          <w:sz w:val="22"/>
          <w:szCs w:val="22"/>
        </w:rPr>
        <w:t>Support for {e}</w:t>
      </w:r>
      <w:r w:rsidRPr="004D4439">
        <w:rPr>
          <w:rFonts w:ascii="Arial" w:eastAsia="Times New Roman" w:hAnsi="Arial" w:cs="Arial"/>
          <w:color w:val="4472C4" w:themeColor="accent1"/>
          <w:sz w:val="22"/>
          <w:szCs w:val="22"/>
        </w:rPr>
        <w:t> = Support count/ total transactions = (</w:t>
      </w:r>
      <w:r w:rsidRPr="004D4439">
        <w:rPr>
          <w:rFonts w:ascii="Arial" w:eastAsia="Times New Roman" w:hAnsi="Arial" w:cs="Arial"/>
          <w:color w:val="4472C4" w:themeColor="accent1"/>
          <w:sz w:val="22"/>
          <w:szCs w:val="22"/>
        </w:rPr>
        <w:fldChar w:fldCharType="begin"/>
      </w:r>
      <w:r w:rsidRPr="004D4439">
        <w:rPr>
          <w:rFonts w:ascii="Arial" w:eastAsia="Times New Roman" w:hAnsi="Arial" w:cs="Arial"/>
          <w:color w:val="4472C4" w:themeColor="accent1"/>
          <w:sz w:val="22"/>
          <w:szCs w:val="22"/>
        </w:rPr>
        <w:instrText xml:space="preserve"> INCLUDEPICTURE "/var/folders/y5/drnj_n212nbd5t96wb8bcq0w0000gn/T/com.microsoft.Word/WebArchiveCopyPasteTempFiles/math?math=%5Cfrac%7B8%7D%7B10%7D&amp;mode=inline" \* MERGEFORMATINET </w:instrText>
      </w:r>
      <w:r w:rsidRPr="004D4439">
        <w:rPr>
          <w:rFonts w:ascii="Arial" w:eastAsia="Times New Roman" w:hAnsi="Arial" w:cs="Arial"/>
          <w:color w:val="4472C4" w:themeColor="accent1"/>
          <w:sz w:val="22"/>
          <w:szCs w:val="22"/>
        </w:rPr>
        <w:fldChar w:fldCharType="end"/>
      </w:r>
      <w:r w:rsidRPr="00E33213">
        <w:rPr>
          <w:rFonts w:ascii="Arial" w:eastAsia="Times New Roman" w:hAnsi="Arial" w:cs="Arial"/>
          <w:color w:val="4472C4" w:themeColor="accent1"/>
          <w:sz w:val="22"/>
          <w:szCs w:val="22"/>
        </w:rPr>
        <w:t>8/10</w:t>
      </w:r>
      <w:r w:rsidRPr="004D4439">
        <w:rPr>
          <w:rFonts w:ascii="Arial" w:eastAsia="Times New Roman" w:hAnsi="Arial" w:cs="Arial"/>
          <w:color w:val="4472C4" w:themeColor="accent1"/>
          <w:sz w:val="22"/>
          <w:szCs w:val="22"/>
        </w:rPr>
        <w:t>) = </w:t>
      </w:r>
      <w:r w:rsidRPr="004D4439">
        <w:rPr>
          <w:rFonts w:ascii="Arial" w:eastAsia="Times New Roman" w:hAnsi="Arial" w:cs="Arial"/>
          <w:b/>
          <w:bCs/>
          <w:color w:val="4472C4" w:themeColor="accent1"/>
          <w:sz w:val="22"/>
          <w:szCs w:val="22"/>
        </w:rPr>
        <w:t>0.8</w:t>
      </w:r>
    </w:p>
    <w:p w14:paraId="0269E4AF" w14:textId="77777777" w:rsidR="004D4439" w:rsidRPr="004D4439" w:rsidRDefault="004D4439" w:rsidP="004D4439">
      <w:pPr>
        <w:spacing w:before="240"/>
        <w:jc w:val="both"/>
        <w:rPr>
          <w:rFonts w:ascii="Arial" w:eastAsia="Times New Roman" w:hAnsi="Arial" w:cs="Arial"/>
          <w:color w:val="4472C4" w:themeColor="accent1"/>
          <w:sz w:val="22"/>
          <w:szCs w:val="22"/>
        </w:rPr>
      </w:pPr>
      <w:r w:rsidRPr="004D4439">
        <w:rPr>
          <w:rFonts w:ascii="Arial" w:eastAsia="Times New Roman" w:hAnsi="Arial" w:cs="Arial"/>
          <w:color w:val="4472C4" w:themeColor="accent1"/>
          <w:sz w:val="22"/>
          <w:szCs w:val="22"/>
        </w:rPr>
        <w:t>Support Count for {</w:t>
      </w:r>
      <w:proofErr w:type="spellStart"/>
      <w:proofErr w:type="gramStart"/>
      <w:r w:rsidRPr="004D4439">
        <w:rPr>
          <w:rFonts w:ascii="Arial" w:eastAsia="Times New Roman" w:hAnsi="Arial" w:cs="Arial"/>
          <w:color w:val="4472C4" w:themeColor="accent1"/>
          <w:sz w:val="22"/>
          <w:szCs w:val="22"/>
        </w:rPr>
        <w:t>b,d</w:t>
      </w:r>
      <w:proofErr w:type="spellEnd"/>
      <w:proofErr w:type="gramEnd"/>
      <w:r w:rsidRPr="004D4439">
        <w:rPr>
          <w:rFonts w:ascii="Arial" w:eastAsia="Times New Roman" w:hAnsi="Arial" w:cs="Arial"/>
          <w:color w:val="4472C4" w:themeColor="accent1"/>
          <w:sz w:val="22"/>
          <w:szCs w:val="22"/>
        </w:rPr>
        <w:t>} = # of transactions containing b &amp; d = 2</w:t>
      </w:r>
    </w:p>
    <w:p w14:paraId="3376C21A" w14:textId="7D615B16" w:rsidR="004D4439" w:rsidRPr="004D4439" w:rsidRDefault="004D4439" w:rsidP="004D4439">
      <w:pPr>
        <w:jc w:val="both"/>
        <w:rPr>
          <w:rFonts w:ascii="Arial" w:eastAsia="Times New Roman" w:hAnsi="Arial" w:cs="Arial"/>
          <w:color w:val="4472C4" w:themeColor="accent1"/>
          <w:sz w:val="22"/>
          <w:szCs w:val="22"/>
        </w:rPr>
      </w:pPr>
      <w:r w:rsidRPr="004D4439">
        <w:rPr>
          <w:rFonts w:ascii="Arial" w:eastAsia="Times New Roman" w:hAnsi="Arial" w:cs="Arial"/>
          <w:b/>
          <w:bCs/>
          <w:color w:val="4472C4" w:themeColor="accent1"/>
          <w:sz w:val="22"/>
          <w:szCs w:val="22"/>
        </w:rPr>
        <w:t>Support for {</w:t>
      </w:r>
      <w:proofErr w:type="spellStart"/>
      <w:proofErr w:type="gramStart"/>
      <w:r w:rsidRPr="004D4439">
        <w:rPr>
          <w:rFonts w:ascii="Arial" w:eastAsia="Times New Roman" w:hAnsi="Arial" w:cs="Arial"/>
          <w:b/>
          <w:bCs/>
          <w:color w:val="4472C4" w:themeColor="accent1"/>
          <w:sz w:val="22"/>
          <w:szCs w:val="22"/>
        </w:rPr>
        <w:t>b,d</w:t>
      </w:r>
      <w:proofErr w:type="spellEnd"/>
      <w:proofErr w:type="gramEnd"/>
      <w:r w:rsidRPr="004D4439">
        <w:rPr>
          <w:rFonts w:ascii="Arial" w:eastAsia="Times New Roman" w:hAnsi="Arial" w:cs="Arial"/>
          <w:b/>
          <w:bCs/>
          <w:color w:val="4472C4" w:themeColor="accent1"/>
          <w:sz w:val="22"/>
          <w:szCs w:val="22"/>
        </w:rPr>
        <w:t>} = </w:t>
      </w:r>
      <w:r w:rsidRPr="004D4439">
        <w:rPr>
          <w:rFonts w:ascii="Arial" w:eastAsia="Times New Roman" w:hAnsi="Arial" w:cs="Arial"/>
          <w:color w:val="4472C4" w:themeColor="accent1"/>
          <w:sz w:val="22"/>
          <w:szCs w:val="22"/>
        </w:rPr>
        <w:t>= (</w:t>
      </w:r>
      <w:r w:rsidRPr="00E33213">
        <w:rPr>
          <w:rFonts w:ascii="Arial" w:eastAsia="Times New Roman" w:hAnsi="Arial" w:cs="Arial"/>
          <w:color w:val="4472C4" w:themeColor="accent1"/>
          <w:sz w:val="22"/>
          <w:szCs w:val="22"/>
        </w:rPr>
        <w:t>2/10</w:t>
      </w:r>
      <w:r w:rsidRPr="004D4439">
        <w:rPr>
          <w:rFonts w:ascii="Arial" w:eastAsia="Times New Roman" w:hAnsi="Arial" w:cs="Arial"/>
          <w:color w:val="4472C4" w:themeColor="accent1"/>
          <w:sz w:val="22"/>
          <w:szCs w:val="22"/>
        </w:rPr>
        <w:t>) = </w:t>
      </w:r>
      <w:r w:rsidRPr="004D4439">
        <w:rPr>
          <w:rFonts w:ascii="Arial" w:eastAsia="Times New Roman" w:hAnsi="Arial" w:cs="Arial"/>
          <w:b/>
          <w:bCs/>
          <w:color w:val="4472C4" w:themeColor="accent1"/>
          <w:sz w:val="22"/>
          <w:szCs w:val="22"/>
        </w:rPr>
        <w:t>0.2</w:t>
      </w:r>
    </w:p>
    <w:p w14:paraId="6E011F95" w14:textId="77777777" w:rsidR="004D4439" w:rsidRPr="004D4439" w:rsidRDefault="004D4439" w:rsidP="004D4439">
      <w:pPr>
        <w:spacing w:before="240"/>
        <w:jc w:val="both"/>
        <w:rPr>
          <w:rFonts w:ascii="Arial" w:eastAsia="Times New Roman" w:hAnsi="Arial" w:cs="Arial"/>
          <w:color w:val="4472C4" w:themeColor="accent1"/>
          <w:sz w:val="22"/>
          <w:szCs w:val="22"/>
        </w:rPr>
      </w:pPr>
      <w:r w:rsidRPr="004D4439">
        <w:rPr>
          <w:rFonts w:ascii="Arial" w:eastAsia="Times New Roman" w:hAnsi="Arial" w:cs="Arial"/>
          <w:color w:val="4472C4" w:themeColor="accent1"/>
          <w:sz w:val="22"/>
          <w:szCs w:val="22"/>
        </w:rPr>
        <w:t>Support Count for {</w:t>
      </w:r>
      <w:proofErr w:type="spellStart"/>
      <w:proofErr w:type="gramStart"/>
      <w:r w:rsidRPr="004D4439">
        <w:rPr>
          <w:rFonts w:ascii="Arial" w:eastAsia="Times New Roman" w:hAnsi="Arial" w:cs="Arial"/>
          <w:color w:val="4472C4" w:themeColor="accent1"/>
          <w:sz w:val="22"/>
          <w:szCs w:val="22"/>
        </w:rPr>
        <w:t>b,d</w:t>
      </w:r>
      <w:proofErr w:type="gramEnd"/>
      <w:r w:rsidRPr="004D4439">
        <w:rPr>
          <w:rFonts w:ascii="Arial" w:eastAsia="Times New Roman" w:hAnsi="Arial" w:cs="Arial"/>
          <w:color w:val="4472C4" w:themeColor="accent1"/>
          <w:sz w:val="22"/>
          <w:szCs w:val="22"/>
        </w:rPr>
        <w:t>,e</w:t>
      </w:r>
      <w:proofErr w:type="spellEnd"/>
      <w:r w:rsidRPr="004D4439">
        <w:rPr>
          <w:rFonts w:ascii="Arial" w:eastAsia="Times New Roman" w:hAnsi="Arial" w:cs="Arial"/>
          <w:color w:val="4472C4" w:themeColor="accent1"/>
          <w:sz w:val="22"/>
          <w:szCs w:val="22"/>
        </w:rPr>
        <w:t>} = # of transactions containing b, d, &amp; e = 2</w:t>
      </w:r>
    </w:p>
    <w:p w14:paraId="42BD794D" w14:textId="50E7D1EC" w:rsidR="004D4439" w:rsidRPr="00E33213" w:rsidRDefault="004D4439" w:rsidP="004D4439">
      <w:pPr>
        <w:jc w:val="both"/>
        <w:rPr>
          <w:rFonts w:ascii="Arial" w:eastAsia="Times New Roman" w:hAnsi="Arial" w:cs="Arial"/>
          <w:color w:val="4472C4" w:themeColor="accent1"/>
          <w:sz w:val="22"/>
          <w:szCs w:val="22"/>
        </w:rPr>
      </w:pPr>
      <w:r w:rsidRPr="004D4439">
        <w:rPr>
          <w:rFonts w:ascii="Arial" w:eastAsia="Times New Roman" w:hAnsi="Arial" w:cs="Arial"/>
          <w:b/>
          <w:bCs/>
          <w:color w:val="4472C4" w:themeColor="accent1"/>
          <w:sz w:val="22"/>
          <w:szCs w:val="22"/>
        </w:rPr>
        <w:t>Support for {</w:t>
      </w:r>
      <w:proofErr w:type="spellStart"/>
      <w:proofErr w:type="gramStart"/>
      <w:r w:rsidRPr="004D4439">
        <w:rPr>
          <w:rFonts w:ascii="Arial" w:eastAsia="Times New Roman" w:hAnsi="Arial" w:cs="Arial"/>
          <w:b/>
          <w:bCs/>
          <w:color w:val="4472C4" w:themeColor="accent1"/>
          <w:sz w:val="22"/>
          <w:szCs w:val="22"/>
        </w:rPr>
        <w:t>b,d</w:t>
      </w:r>
      <w:proofErr w:type="gramEnd"/>
      <w:r w:rsidRPr="004D4439">
        <w:rPr>
          <w:rFonts w:ascii="Arial" w:eastAsia="Times New Roman" w:hAnsi="Arial" w:cs="Arial"/>
          <w:b/>
          <w:bCs/>
          <w:color w:val="4472C4" w:themeColor="accent1"/>
          <w:sz w:val="22"/>
          <w:szCs w:val="22"/>
        </w:rPr>
        <w:t>,e</w:t>
      </w:r>
      <w:proofErr w:type="spellEnd"/>
      <w:r w:rsidRPr="004D4439">
        <w:rPr>
          <w:rFonts w:ascii="Arial" w:eastAsia="Times New Roman" w:hAnsi="Arial" w:cs="Arial"/>
          <w:b/>
          <w:bCs/>
          <w:color w:val="4472C4" w:themeColor="accent1"/>
          <w:sz w:val="22"/>
          <w:szCs w:val="22"/>
        </w:rPr>
        <w:t>}</w:t>
      </w:r>
      <w:r w:rsidRPr="004D4439">
        <w:rPr>
          <w:rFonts w:ascii="Arial" w:eastAsia="Times New Roman" w:hAnsi="Arial" w:cs="Arial"/>
          <w:color w:val="4472C4" w:themeColor="accent1"/>
          <w:sz w:val="22"/>
          <w:szCs w:val="22"/>
        </w:rPr>
        <w:t> = (</w:t>
      </w:r>
      <w:r w:rsidRPr="00E33213">
        <w:rPr>
          <w:rFonts w:ascii="Arial" w:eastAsia="Times New Roman" w:hAnsi="Arial" w:cs="Arial"/>
          <w:color w:val="4472C4" w:themeColor="accent1"/>
          <w:sz w:val="22"/>
          <w:szCs w:val="22"/>
        </w:rPr>
        <w:t>2/10</w:t>
      </w:r>
      <w:r w:rsidRPr="004D4439">
        <w:rPr>
          <w:rFonts w:ascii="Arial" w:eastAsia="Times New Roman" w:hAnsi="Arial" w:cs="Arial"/>
          <w:color w:val="4472C4" w:themeColor="accent1"/>
          <w:sz w:val="22"/>
          <w:szCs w:val="22"/>
        </w:rPr>
        <w:t>) = </w:t>
      </w:r>
      <w:r w:rsidRPr="004D4439">
        <w:rPr>
          <w:rFonts w:ascii="Arial" w:eastAsia="Times New Roman" w:hAnsi="Arial" w:cs="Arial"/>
          <w:b/>
          <w:bCs/>
          <w:color w:val="4472C4" w:themeColor="accent1"/>
          <w:sz w:val="22"/>
          <w:szCs w:val="22"/>
        </w:rPr>
        <w:t>0.2</w:t>
      </w:r>
    </w:p>
    <w:p w14:paraId="63E4DAEA" w14:textId="686D3B46" w:rsidR="004D4439" w:rsidRPr="00E33213" w:rsidRDefault="004D4439" w:rsidP="004D4439">
      <w:pPr>
        <w:rPr>
          <w:rFonts w:ascii="Arial" w:hAnsi="Arial" w:cs="Arial"/>
          <w:sz w:val="22"/>
          <w:szCs w:val="22"/>
        </w:rPr>
      </w:pPr>
      <w:r w:rsidRPr="00E33213">
        <w:rPr>
          <w:rFonts w:ascii="Arial" w:hAnsi="Arial" w:cs="Arial"/>
          <w:sz w:val="22"/>
          <w:szCs w:val="22"/>
        </w:rPr>
        <w:t xml:space="preserve">b. Use the results in part (a) to compute the confidence for the association rules {b, </w:t>
      </w:r>
      <w:proofErr w:type="gramStart"/>
      <w:r w:rsidRPr="00E33213">
        <w:rPr>
          <w:rFonts w:ascii="Arial" w:hAnsi="Arial" w:cs="Arial"/>
          <w:sz w:val="22"/>
          <w:szCs w:val="22"/>
        </w:rPr>
        <w:t>d}→</w:t>
      </w:r>
      <w:proofErr w:type="gramEnd"/>
      <w:r w:rsidRPr="00E33213">
        <w:rPr>
          <w:rFonts w:ascii="Arial" w:hAnsi="Arial" w:cs="Arial"/>
          <w:sz w:val="22"/>
          <w:szCs w:val="22"/>
        </w:rPr>
        <w:t>{e} and {e}→{b, d}. Is confidence a symmetric measure?</w:t>
      </w:r>
    </w:p>
    <w:p w14:paraId="46AC1D2A" w14:textId="0F715D78" w:rsidR="004D4439" w:rsidRPr="004D4439" w:rsidRDefault="004D4439" w:rsidP="004D4439">
      <w:pPr>
        <w:jc w:val="both"/>
        <w:rPr>
          <w:rFonts w:ascii="Arial" w:eastAsia="Times New Roman" w:hAnsi="Arial" w:cs="Arial"/>
          <w:color w:val="4472C4" w:themeColor="accent1"/>
          <w:sz w:val="22"/>
          <w:szCs w:val="22"/>
        </w:rPr>
      </w:pPr>
      <w:r w:rsidRPr="004D4439">
        <w:rPr>
          <w:rFonts w:ascii="Arial" w:eastAsia="Times New Roman" w:hAnsi="Arial" w:cs="Arial"/>
          <w:b/>
          <w:bCs/>
          <w:color w:val="4472C4" w:themeColor="accent1"/>
          <w:sz w:val="22"/>
          <w:szCs w:val="22"/>
        </w:rPr>
        <w:t>Confidence for {</w:t>
      </w:r>
      <w:proofErr w:type="spellStart"/>
      <w:proofErr w:type="gramStart"/>
      <w:r w:rsidRPr="004D4439">
        <w:rPr>
          <w:rFonts w:ascii="Arial" w:eastAsia="Times New Roman" w:hAnsi="Arial" w:cs="Arial"/>
          <w:b/>
          <w:bCs/>
          <w:color w:val="4472C4" w:themeColor="accent1"/>
          <w:sz w:val="22"/>
          <w:szCs w:val="22"/>
        </w:rPr>
        <w:t>b,d</w:t>
      </w:r>
      <w:proofErr w:type="spellEnd"/>
      <w:proofErr w:type="gramEnd"/>
      <w:r w:rsidRPr="004D4439">
        <w:rPr>
          <w:rFonts w:ascii="Arial" w:eastAsia="Times New Roman" w:hAnsi="Arial" w:cs="Arial"/>
          <w:b/>
          <w:bCs/>
          <w:color w:val="4472C4" w:themeColor="accent1"/>
          <w:sz w:val="22"/>
          <w:szCs w:val="22"/>
        </w:rPr>
        <w:t>} --&gt; {e}</w:t>
      </w:r>
      <w:r w:rsidRPr="004D4439">
        <w:rPr>
          <w:rFonts w:ascii="Arial" w:eastAsia="Times New Roman" w:hAnsi="Arial" w:cs="Arial"/>
          <w:color w:val="4472C4" w:themeColor="accent1"/>
          <w:sz w:val="22"/>
          <w:szCs w:val="22"/>
        </w:rPr>
        <w:t> = Support for {</w:t>
      </w:r>
      <w:proofErr w:type="spellStart"/>
      <w:r w:rsidRPr="004D4439">
        <w:rPr>
          <w:rFonts w:ascii="Arial" w:eastAsia="Times New Roman" w:hAnsi="Arial" w:cs="Arial"/>
          <w:color w:val="4472C4" w:themeColor="accent1"/>
          <w:sz w:val="22"/>
          <w:szCs w:val="22"/>
        </w:rPr>
        <w:t>b,d,e</w:t>
      </w:r>
      <w:proofErr w:type="spellEnd"/>
      <w:r w:rsidRPr="004D4439">
        <w:rPr>
          <w:rFonts w:ascii="Arial" w:eastAsia="Times New Roman" w:hAnsi="Arial" w:cs="Arial"/>
          <w:color w:val="4472C4" w:themeColor="accent1"/>
          <w:sz w:val="22"/>
          <w:szCs w:val="22"/>
        </w:rPr>
        <w:t>} / Support for {</w:t>
      </w:r>
      <w:proofErr w:type="spellStart"/>
      <w:r w:rsidRPr="004D4439">
        <w:rPr>
          <w:rFonts w:ascii="Arial" w:eastAsia="Times New Roman" w:hAnsi="Arial" w:cs="Arial"/>
          <w:color w:val="4472C4" w:themeColor="accent1"/>
          <w:sz w:val="22"/>
          <w:szCs w:val="22"/>
        </w:rPr>
        <w:t>b,d</w:t>
      </w:r>
      <w:proofErr w:type="spellEnd"/>
      <w:r w:rsidRPr="004D4439">
        <w:rPr>
          <w:rFonts w:ascii="Arial" w:eastAsia="Times New Roman" w:hAnsi="Arial" w:cs="Arial"/>
          <w:color w:val="4472C4" w:themeColor="accent1"/>
          <w:sz w:val="22"/>
          <w:szCs w:val="22"/>
        </w:rPr>
        <w:t>} = (</w:t>
      </w:r>
      <w:r w:rsidRPr="00E33213">
        <w:rPr>
          <w:rFonts w:ascii="Arial" w:eastAsia="Times New Roman" w:hAnsi="Arial" w:cs="Arial"/>
          <w:color w:val="4472C4" w:themeColor="accent1"/>
          <w:sz w:val="22"/>
          <w:szCs w:val="22"/>
        </w:rPr>
        <w:t>0.2/0.2</w:t>
      </w:r>
      <w:r w:rsidRPr="004D4439">
        <w:rPr>
          <w:rFonts w:ascii="Arial" w:eastAsia="Times New Roman" w:hAnsi="Arial" w:cs="Arial"/>
          <w:color w:val="4472C4" w:themeColor="accent1"/>
          <w:sz w:val="22"/>
          <w:szCs w:val="22"/>
        </w:rPr>
        <w:t>) = </w:t>
      </w:r>
      <w:r w:rsidRPr="004D4439">
        <w:rPr>
          <w:rFonts w:ascii="Arial" w:eastAsia="Times New Roman" w:hAnsi="Arial" w:cs="Arial"/>
          <w:b/>
          <w:bCs/>
          <w:color w:val="4472C4" w:themeColor="accent1"/>
          <w:sz w:val="22"/>
          <w:szCs w:val="22"/>
        </w:rPr>
        <w:t>1</w:t>
      </w:r>
    </w:p>
    <w:p w14:paraId="53E7B9B6" w14:textId="29E850AB" w:rsidR="004D4439" w:rsidRPr="004D4439" w:rsidRDefault="004D4439" w:rsidP="004D4439">
      <w:pPr>
        <w:jc w:val="both"/>
        <w:rPr>
          <w:rFonts w:ascii="Arial" w:eastAsia="Times New Roman" w:hAnsi="Arial" w:cs="Arial"/>
          <w:color w:val="4472C4" w:themeColor="accent1"/>
          <w:sz w:val="22"/>
          <w:szCs w:val="22"/>
        </w:rPr>
      </w:pPr>
      <w:r w:rsidRPr="004D4439">
        <w:rPr>
          <w:rFonts w:ascii="Arial" w:eastAsia="Times New Roman" w:hAnsi="Arial" w:cs="Arial"/>
          <w:b/>
          <w:bCs/>
          <w:color w:val="4472C4" w:themeColor="accent1"/>
          <w:sz w:val="22"/>
          <w:szCs w:val="22"/>
        </w:rPr>
        <w:t>Confidence for {e} --&gt; {</w:t>
      </w:r>
      <w:proofErr w:type="spellStart"/>
      <w:proofErr w:type="gramStart"/>
      <w:r w:rsidRPr="004D4439">
        <w:rPr>
          <w:rFonts w:ascii="Arial" w:eastAsia="Times New Roman" w:hAnsi="Arial" w:cs="Arial"/>
          <w:b/>
          <w:bCs/>
          <w:color w:val="4472C4" w:themeColor="accent1"/>
          <w:sz w:val="22"/>
          <w:szCs w:val="22"/>
        </w:rPr>
        <w:t>b,d</w:t>
      </w:r>
      <w:proofErr w:type="spellEnd"/>
      <w:proofErr w:type="gramEnd"/>
      <w:r w:rsidRPr="004D4439">
        <w:rPr>
          <w:rFonts w:ascii="Arial" w:eastAsia="Times New Roman" w:hAnsi="Arial" w:cs="Arial"/>
          <w:b/>
          <w:bCs/>
          <w:color w:val="4472C4" w:themeColor="accent1"/>
          <w:sz w:val="22"/>
          <w:szCs w:val="22"/>
        </w:rPr>
        <w:t>}</w:t>
      </w:r>
      <w:r w:rsidRPr="004D4439">
        <w:rPr>
          <w:rFonts w:ascii="Arial" w:eastAsia="Times New Roman" w:hAnsi="Arial" w:cs="Arial"/>
          <w:color w:val="4472C4" w:themeColor="accent1"/>
          <w:sz w:val="22"/>
          <w:szCs w:val="22"/>
        </w:rPr>
        <w:t> = Support for {</w:t>
      </w:r>
      <w:proofErr w:type="spellStart"/>
      <w:r w:rsidRPr="004D4439">
        <w:rPr>
          <w:rFonts w:ascii="Arial" w:eastAsia="Times New Roman" w:hAnsi="Arial" w:cs="Arial"/>
          <w:color w:val="4472C4" w:themeColor="accent1"/>
          <w:sz w:val="22"/>
          <w:szCs w:val="22"/>
        </w:rPr>
        <w:t>b,d,e</w:t>
      </w:r>
      <w:proofErr w:type="spellEnd"/>
      <w:r w:rsidRPr="004D4439">
        <w:rPr>
          <w:rFonts w:ascii="Arial" w:eastAsia="Times New Roman" w:hAnsi="Arial" w:cs="Arial"/>
          <w:color w:val="4472C4" w:themeColor="accent1"/>
          <w:sz w:val="22"/>
          <w:szCs w:val="22"/>
        </w:rPr>
        <w:t>} / Support for {e} = (</w:t>
      </w:r>
      <w:r w:rsidRPr="00E33213">
        <w:rPr>
          <w:rFonts w:ascii="Arial" w:eastAsia="Times New Roman" w:hAnsi="Arial" w:cs="Arial"/>
          <w:color w:val="4472C4" w:themeColor="accent1"/>
          <w:sz w:val="22"/>
          <w:szCs w:val="22"/>
        </w:rPr>
        <w:t>0.2/0.8)</w:t>
      </w:r>
      <w:r w:rsidRPr="004D4439">
        <w:rPr>
          <w:rFonts w:ascii="Arial" w:eastAsia="Times New Roman" w:hAnsi="Arial" w:cs="Arial"/>
          <w:color w:val="4472C4" w:themeColor="accent1"/>
          <w:sz w:val="22"/>
          <w:szCs w:val="22"/>
        </w:rPr>
        <w:t>= </w:t>
      </w:r>
      <w:r w:rsidRPr="004D4439">
        <w:rPr>
          <w:rFonts w:ascii="Arial" w:eastAsia="Times New Roman" w:hAnsi="Arial" w:cs="Arial"/>
          <w:b/>
          <w:bCs/>
          <w:color w:val="4472C4" w:themeColor="accent1"/>
          <w:sz w:val="22"/>
          <w:szCs w:val="22"/>
        </w:rPr>
        <w:t>0.25</w:t>
      </w:r>
    </w:p>
    <w:p w14:paraId="4187E5E4" w14:textId="537DE492" w:rsidR="004D4439" w:rsidRPr="00E33213" w:rsidRDefault="004D4439" w:rsidP="004D4439">
      <w:pPr>
        <w:jc w:val="both"/>
        <w:rPr>
          <w:rFonts w:ascii="Arial" w:eastAsia="Times New Roman" w:hAnsi="Arial" w:cs="Arial"/>
          <w:color w:val="4472C4" w:themeColor="accent1"/>
          <w:sz w:val="22"/>
          <w:szCs w:val="22"/>
        </w:rPr>
      </w:pPr>
      <w:r w:rsidRPr="00E33213">
        <w:rPr>
          <w:rFonts w:ascii="Arial" w:eastAsia="Times New Roman" w:hAnsi="Arial" w:cs="Arial"/>
          <w:color w:val="4472C4" w:themeColor="accent1"/>
          <w:sz w:val="22"/>
          <w:szCs w:val="22"/>
        </w:rPr>
        <w:t xml:space="preserve">No, </w:t>
      </w:r>
      <w:r w:rsidRPr="004D4439">
        <w:rPr>
          <w:rFonts w:ascii="Arial" w:eastAsia="Times New Roman" w:hAnsi="Arial" w:cs="Arial"/>
          <w:b/>
          <w:bCs/>
          <w:color w:val="4472C4" w:themeColor="accent1"/>
          <w:sz w:val="22"/>
          <w:szCs w:val="22"/>
        </w:rPr>
        <w:t>confidence is not a symmetric measure</w:t>
      </w:r>
      <w:r w:rsidRPr="004D4439">
        <w:rPr>
          <w:rFonts w:ascii="Arial" w:eastAsia="Times New Roman" w:hAnsi="Arial" w:cs="Arial"/>
          <w:color w:val="4472C4" w:themeColor="accent1"/>
          <w:sz w:val="22"/>
          <w:szCs w:val="22"/>
        </w:rPr>
        <w:t>.</w:t>
      </w:r>
    </w:p>
    <w:p w14:paraId="5DAF3A38" w14:textId="1FB6910E" w:rsidR="004D4439" w:rsidRPr="00E33213" w:rsidRDefault="004D4439" w:rsidP="004D4439">
      <w:pPr>
        <w:rPr>
          <w:rFonts w:ascii="Arial" w:hAnsi="Arial" w:cs="Arial"/>
          <w:sz w:val="22"/>
          <w:szCs w:val="22"/>
        </w:rPr>
      </w:pPr>
      <w:r w:rsidRPr="00E33213">
        <w:rPr>
          <w:rFonts w:ascii="Arial" w:hAnsi="Arial" w:cs="Arial"/>
          <w:sz w:val="22"/>
          <w:szCs w:val="22"/>
        </w:rPr>
        <w:t>c. Repeat part (a) by treating each customer ID as a market basket. Each item should be treated as a binary variable (1 if an item appears in at least one transaction bought by the customer, and 0 otherwise).</w:t>
      </w:r>
    </w:p>
    <w:p w14:paraId="77A725B1" w14:textId="77777777" w:rsidR="004D4439" w:rsidRPr="00E33213" w:rsidRDefault="004D4439" w:rsidP="004D4439">
      <w:pPr>
        <w:pStyle w:val="NormalWeb"/>
        <w:spacing w:before="240" w:beforeAutospacing="0" w:after="0" w:afterAutospacing="0"/>
        <w:jc w:val="both"/>
        <w:rPr>
          <w:rFonts w:ascii="Arial" w:hAnsi="Arial" w:cs="Arial"/>
          <w:color w:val="4472C4" w:themeColor="accent1"/>
          <w:sz w:val="22"/>
          <w:szCs w:val="22"/>
        </w:rPr>
      </w:pPr>
      <w:r w:rsidRPr="00E33213">
        <w:rPr>
          <w:rFonts w:ascii="Arial" w:hAnsi="Arial" w:cs="Arial"/>
          <w:color w:val="4472C4" w:themeColor="accent1"/>
          <w:sz w:val="22"/>
          <w:szCs w:val="22"/>
        </w:rPr>
        <w:t>Support Count for {e} = # of transactions containing e = 4</w:t>
      </w:r>
    </w:p>
    <w:p w14:paraId="625DF375" w14:textId="25681404" w:rsidR="004D4439" w:rsidRPr="00E33213" w:rsidRDefault="004D4439" w:rsidP="004D4439">
      <w:pPr>
        <w:pStyle w:val="NormalWeb"/>
        <w:spacing w:before="0" w:beforeAutospacing="0" w:after="0" w:afterAutospacing="0"/>
        <w:jc w:val="both"/>
        <w:rPr>
          <w:rFonts w:ascii="Arial" w:hAnsi="Arial" w:cs="Arial"/>
          <w:color w:val="4472C4" w:themeColor="accent1"/>
          <w:sz w:val="22"/>
          <w:szCs w:val="22"/>
        </w:rPr>
      </w:pPr>
      <w:r w:rsidRPr="00E33213">
        <w:rPr>
          <w:rStyle w:val="Strong"/>
          <w:rFonts w:ascii="Arial" w:hAnsi="Arial" w:cs="Arial"/>
          <w:color w:val="4472C4" w:themeColor="accent1"/>
          <w:sz w:val="22"/>
          <w:szCs w:val="22"/>
        </w:rPr>
        <w:t>Support for {e}</w:t>
      </w:r>
      <w:r w:rsidRPr="00E33213">
        <w:rPr>
          <w:rStyle w:val="apple-converted-space"/>
          <w:rFonts w:ascii="Arial" w:hAnsi="Arial" w:cs="Arial"/>
          <w:color w:val="4472C4" w:themeColor="accent1"/>
          <w:sz w:val="22"/>
          <w:szCs w:val="22"/>
        </w:rPr>
        <w:t> </w:t>
      </w:r>
      <w:r w:rsidRPr="00E33213">
        <w:rPr>
          <w:rFonts w:ascii="Arial" w:hAnsi="Arial" w:cs="Arial"/>
          <w:color w:val="4472C4" w:themeColor="accent1"/>
          <w:sz w:val="22"/>
          <w:szCs w:val="22"/>
        </w:rPr>
        <w:t>= Support count/ total transactions = (4/5) =</w:t>
      </w:r>
      <w:r w:rsidRPr="00E33213">
        <w:rPr>
          <w:rStyle w:val="apple-converted-space"/>
          <w:rFonts w:ascii="Arial" w:hAnsi="Arial" w:cs="Arial"/>
          <w:color w:val="4472C4" w:themeColor="accent1"/>
          <w:sz w:val="22"/>
          <w:szCs w:val="22"/>
        </w:rPr>
        <w:t> </w:t>
      </w:r>
      <w:r w:rsidRPr="00E33213">
        <w:rPr>
          <w:rStyle w:val="Strong"/>
          <w:rFonts w:ascii="Arial" w:hAnsi="Arial" w:cs="Arial"/>
          <w:color w:val="4472C4" w:themeColor="accent1"/>
          <w:sz w:val="22"/>
          <w:szCs w:val="22"/>
        </w:rPr>
        <w:t>0.8</w:t>
      </w:r>
    </w:p>
    <w:p w14:paraId="4951A898" w14:textId="77777777" w:rsidR="004D4439" w:rsidRPr="00E33213" w:rsidRDefault="004D4439" w:rsidP="004D4439">
      <w:pPr>
        <w:pStyle w:val="NormalWeb"/>
        <w:spacing w:before="240" w:beforeAutospacing="0" w:after="0" w:afterAutospacing="0"/>
        <w:jc w:val="both"/>
        <w:rPr>
          <w:rFonts w:ascii="Arial" w:hAnsi="Arial" w:cs="Arial"/>
          <w:color w:val="4472C4" w:themeColor="accent1"/>
          <w:sz w:val="22"/>
          <w:szCs w:val="22"/>
        </w:rPr>
      </w:pPr>
      <w:r w:rsidRPr="00E33213">
        <w:rPr>
          <w:rFonts w:ascii="Arial" w:hAnsi="Arial" w:cs="Arial"/>
          <w:color w:val="4472C4" w:themeColor="accent1"/>
          <w:sz w:val="22"/>
          <w:szCs w:val="22"/>
        </w:rPr>
        <w:t>Support Count for {</w:t>
      </w:r>
      <w:proofErr w:type="spellStart"/>
      <w:proofErr w:type="gramStart"/>
      <w:r w:rsidRPr="00E33213">
        <w:rPr>
          <w:rFonts w:ascii="Arial" w:hAnsi="Arial" w:cs="Arial"/>
          <w:color w:val="4472C4" w:themeColor="accent1"/>
          <w:sz w:val="22"/>
          <w:szCs w:val="22"/>
        </w:rPr>
        <w:t>b,d</w:t>
      </w:r>
      <w:proofErr w:type="spellEnd"/>
      <w:proofErr w:type="gramEnd"/>
      <w:r w:rsidRPr="00E33213">
        <w:rPr>
          <w:rFonts w:ascii="Arial" w:hAnsi="Arial" w:cs="Arial"/>
          <w:color w:val="4472C4" w:themeColor="accent1"/>
          <w:sz w:val="22"/>
          <w:szCs w:val="22"/>
        </w:rPr>
        <w:t>} = # of transactions containing b &amp; d = 5</w:t>
      </w:r>
    </w:p>
    <w:p w14:paraId="5CBDA7EF" w14:textId="2978556E" w:rsidR="004D4439" w:rsidRPr="00E33213" w:rsidRDefault="004D4439" w:rsidP="004D4439">
      <w:pPr>
        <w:pStyle w:val="NormalWeb"/>
        <w:spacing w:before="0" w:beforeAutospacing="0" w:after="0" w:afterAutospacing="0"/>
        <w:jc w:val="both"/>
        <w:rPr>
          <w:rFonts w:ascii="Arial" w:hAnsi="Arial" w:cs="Arial"/>
          <w:color w:val="4472C4" w:themeColor="accent1"/>
          <w:sz w:val="22"/>
          <w:szCs w:val="22"/>
        </w:rPr>
      </w:pPr>
      <w:r w:rsidRPr="00E33213">
        <w:rPr>
          <w:rStyle w:val="Strong"/>
          <w:rFonts w:ascii="Arial" w:hAnsi="Arial" w:cs="Arial"/>
          <w:color w:val="4472C4" w:themeColor="accent1"/>
          <w:sz w:val="22"/>
          <w:szCs w:val="22"/>
        </w:rPr>
        <w:t>Support for {</w:t>
      </w:r>
      <w:proofErr w:type="spellStart"/>
      <w:proofErr w:type="gramStart"/>
      <w:r w:rsidRPr="00E33213">
        <w:rPr>
          <w:rStyle w:val="Strong"/>
          <w:rFonts w:ascii="Arial" w:hAnsi="Arial" w:cs="Arial"/>
          <w:color w:val="4472C4" w:themeColor="accent1"/>
          <w:sz w:val="22"/>
          <w:szCs w:val="22"/>
        </w:rPr>
        <w:t>b,d</w:t>
      </w:r>
      <w:proofErr w:type="spellEnd"/>
      <w:proofErr w:type="gramEnd"/>
      <w:r w:rsidRPr="00E33213">
        <w:rPr>
          <w:rStyle w:val="Strong"/>
          <w:rFonts w:ascii="Arial" w:hAnsi="Arial" w:cs="Arial"/>
          <w:color w:val="4472C4" w:themeColor="accent1"/>
          <w:sz w:val="22"/>
          <w:szCs w:val="22"/>
        </w:rPr>
        <w:t>}</w:t>
      </w:r>
      <w:r w:rsidRPr="00E33213">
        <w:rPr>
          <w:rStyle w:val="apple-converted-space"/>
          <w:rFonts w:ascii="Arial" w:hAnsi="Arial" w:cs="Arial"/>
          <w:color w:val="4472C4" w:themeColor="accent1"/>
          <w:sz w:val="22"/>
          <w:szCs w:val="22"/>
        </w:rPr>
        <w:t> </w:t>
      </w:r>
      <w:r w:rsidRPr="00E33213">
        <w:rPr>
          <w:rFonts w:ascii="Arial" w:hAnsi="Arial" w:cs="Arial"/>
          <w:color w:val="4472C4" w:themeColor="accent1"/>
          <w:sz w:val="22"/>
          <w:szCs w:val="22"/>
        </w:rPr>
        <w:t>= (5/5) =</w:t>
      </w:r>
      <w:r w:rsidRPr="00E33213">
        <w:rPr>
          <w:rStyle w:val="apple-converted-space"/>
          <w:rFonts w:ascii="Arial" w:hAnsi="Arial" w:cs="Arial"/>
          <w:color w:val="4472C4" w:themeColor="accent1"/>
          <w:sz w:val="22"/>
          <w:szCs w:val="22"/>
        </w:rPr>
        <w:t> </w:t>
      </w:r>
      <w:r w:rsidRPr="00E33213">
        <w:rPr>
          <w:rStyle w:val="Strong"/>
          <w:rFonts w:ascii="Arial" w:hAnsi="Arial" w:cs="Arial"/>
          <w:color w:val="4472C4" w:themeColor="accent1"/>
          <w:sz w:val="22"/>
          <w:szCs w:val="22"/>
        </w:rPr>
        <w:t>1</w:t>
      </w:r>
    </w:p>
    <w:p w14:paraId="72E0580F" w14:textId="77777777" w:rsidR="004D4439" w:rsidRPr="00E33213" w:rsidRDefault="004D4439" w:rsidP="004D4439">
      <w:pPr>
        <w:pStyle w:val="NormalWeb"/>
        <w:spacing w:before="240" w:beforeAutospacing="0" w:after="0" w:afterAutospacing="0"/>
        <w:jc w:val="both"/>
        <w:rPr>
          <w:rFonts w:ascii="Arial" w:hAnsi="Arial" w:cs="Arial"/>
          <w:color w:val="4472C4" w:themeColor="accent1"/>
          <w:sz w:val="22"/>
          <w:szCs w:val="22"/>
        </w:rPr>
      </w:pPr>
      <w:r w:rsidRPr="00E33213">
        <w:rPr>
          <w:rFonts w:ascii="Arial" w:hAnsi="Arial" w:cs="Arial"/>
          <w:color w:val="4472C4" w:themeColor="accent1"/>
          <w:sz w:val="22"/>
          <w:szCs w:val="22"/>
        </w:rPr>
        <w:t>Support Count for {</w:t>
      </w:r>
      <w:proofErr w:type="spellStart"/>
      <w:proofErr w:type="gramStart"/>
      <w:r w:rsidRPr="00E33213">
        <w:rPr>
          <w:rFonts w:ascii="Arial" w:hAnsi="Arial" w:cs="Arial"/>
          <w:color w:val="4472C4" w:themeColor="accent1"/>
          <w:sz w:val="22"/>
          <w:szCs w:val="22"/>
        </w:rPr>
        <w:t>b,d</w:t>
      </w:r>
      <w:proofErr w:type="gramEnd"/>
      <w:r w:rsidRPr="00E33213">
        <w:rPr>
          <w:rFonts w:ascii="Arial" w:hAnsi="Arial" w:cs="Arial"/>
          <w:color w:val="4472C4" w:themeColor="accent1"/>
          <w:sz w:val="22"/>
          <w:szCs w:val="22"/>
        </w:rPr>
        <w:t>,e</w:t>
      </w:r>
      <w:proofErr w:type="spellEnd"/>
      <w:r w:rsidRPr="00E33213">
        <w:rPr>
          <w:rFonts w:ascii="Arial" w:hAnsi="Arial" w:cs="Arial"/>
          <w:color w:val="4472C4" w:themeColor="accent1"/>
          <w:sz w:val="22"/>
          <w:szCs w:val="22"/>
        </w:rPr>
        <w:t>} = # of transactions containing b, d, &amp; e = 4</w:t>
      </w:r>
    </w:p>
    <w:p w14:paraId="239F284B" w14:textId="5CA7938E" w:rsidR="004D4439" w:rsidRPr="00E33213" w:rsidRDefault="004D4439" w:rsidP="004D4439">
      <w:pPr>
        <w:pStyle w:val="NormalWeb"/>
        <w:spacing w:before="0" w:beforeAutospacing="0" w:after="0" w:afterAutospacing="0"/>
        <w:jc w:val="both"/>
        <w:rPr>
          <w:rFonts w:ascii="Arial" w:hAnsi="Arial" w:cs="Arial"/>
          <w:color w:val="4472C4" w:themeColor="accent1"/>
          <w:sz w:val="22"/>
          <w:szCs w:val="22"/>
        </w:rPr>
      </w:pPr>
      <w:r w:rsidRPr="00E33213">
        <w:rPr>
          <w:rStyle w:val="Strong"/>
          <w:rFonts w:ascii="Arial" w:hAnsi="Arial" w:cs="Arial"/>
          <w:color w:val="4472C4" w:themeColor="accent1"/>
          <w:sz w:val="22"/>
          <w:szCs w:val="22"/>
        </w:rPr>
        <w:t>Support for {</w:t>
      </w:r>
      <w:proofErr w:type="spellStart"/>
      <w:proofErr w:type="gramStart"/>
      <w:r w:rsidRPr="00E33213">
        <w:rPr>
          <w:rStyle w:val="Strong"/>
          <w:rFonts w:ascii="Arial" w:hAnsi="Arial" w:cs="Arial"/>
          <w:color w:val="4472C4" w:themeColor="accent1"/>
          <w:sz w:val="22"/>
          <w:szCs w:val="22"/>
        </w:rPr>
        <w:t>b,d</w:t>
      </w:r>
      <w:proofErr w:type="gramEnd"/>
      <w:r w:rsidRPr="00E33213">
        <w:rPr>
          <w:rStyle w:val="Strong"/>
          <w:rFonts w:ascii="Arial" w:hAnsi="Arial" w:cs="Arial"/>
          <w:color w:val="4472C4" w:themeColor="accent1"/>
          <w:sz w:val="22"/>
          <w:szCs w:val="22"/>
        </w:rPr>
        <w:t>,e</w:t>
      </w:r>
      <w:proofErr w:type="spellEnd"/>
      <w:r w:rsidRPr="00E33213">
        <w:rPr>
          <w:rStyle w:val="Strong"/>
          <w:rFonts w:ascii="Arial" w:hAnsi="Arial" w:cs="Arial"/>
          <w:color w:val="4472C4" w:themeColor="accent1"/>
          <w:sz w:val="22"/>
          <w:szCs w:val="22"/>
        </w:rPr>
        <w:t>}</w:t>
      </w:r>
      <w:r w:rsidRPr="00E33213">
        <w:rPr>
          <w:rStyle w:val="apple-converted-space"/>
          <w:rFonts w:ascii="Arial" w:hAnsi="Arial" w:cs="Arial"/>
          <w:color w:val="4472C4" w:themeColor="accent1"/>
          <w:sz w:val="22"/>
          <w:szCs w:val="22"/>
        </w:rPr>
        <w:t> </w:t>
      </w:r>
      <w:r w:rsidRPr="00E33213">
        <w:rPr>
          <w:rFonts w:ascii="Arial" w:hAnsi="Arial" w:cs="Arial"/>
          <w:color w:val="4472C4" w:themeColor="accent1"/>
          <w:sz w:val="22"/>
          <w:szCs w:val="22"/>
        </w:rPr>
        <w:t>= (4/5) =</w:t>
      </w:r>
      <w:r w:rsidRPr="00E33213">
        <w:rPr>
          <w:rStyle w:val="apple-converted-space"/>
          <w:rFonts w:ascii="Arial" w:hAnsi="Arial" w:cs="Arial"/>
          <w:color w:val="4472C4" w:themeColor="accent1"/>
          <w:sz w:val="22"/>
          <w:szCs w:val="22"/>
        </w:rPr>
        <w:t> </w:t>
      </w:r>
      <w:r w:rsidRPr="00E33213">
        <w:rPr>
          <w:rStyle w:val="Strong"/>
          <w:rFonts w:ascii="Arial" w:hAnsi="Arial" w:cs="Arial"/>
          <w:color w:val="4472C4" w:themeColor="accent1"/>
          <w:sz w:val="22"/>
          <w:szCs w:val="22"/>
        </w:rPr>
        <w:t>0.8</w:t>
      </w:r>
    </w:p>
    <w:p w14:paraId="39E77BA9" w14:textId="77777777" w:rsidR="004D4439" w:rsidRPr="00E33213" w:rsidRDefault="004D4439" w:rsidP="004D4439">
      <w:pPr>
        <w:rPr>
          <w:rFonts w:ascii="Arial" w:hAnsi="Arial" w:cs="Arial"/>
          <w:sz w:val="22"/>
          <w:szCs w:val="22"/>
        </w:rPr>
      </w:pPr>
    </w:p>
    <w:p w14:paraId="26594FCF" w14:textId="23D4A739" w:rsidR="004D4439" w:rsidRPr="00E33213" w:rsidRDefault="004D4439" w:rsidP="004D4439">
      <w:pPr>
        <w:rPr>
          <w:rFonts w:ascii="Arial" w:hAnsi="Arial" w:cs="Arial"/>
          <w:sz w:val="22"/>
          <w:szCs w:val="22"/>
        </w:rPr>
      </w:pPr>
      <w:r w:rsidRPr="00E33213">
        <w:rPr>
          <w:rFonts w:ascii="Arial" w:hAnsi="Arial" w:cs="Arial"/>
          <w:sz w:val="22"/>
          <w:szCs w:val="22"/>
        </w:rPr>
        <w:t xml:space="preserve">d. Use the results in part (c) to compute the confidence for the association rules {b, </w:t>
      </w:r>
      <w:proofErr w:type="gramStart"/>
      <w:r w:rsidRPr="00E33213">
        <w:rPr>
          <w:rFonts w:ascii="Arial" w:hAnsi="Arial" w:cs="Arial"/>
          <w:sz w:val="22"/>
          <w:szCs w:val="22"/>
        </w:rPr>
        <w:t>d}→</w:t>
      </w:r>
      <w:proofErr w:type="gramEnd"/>
      <w:r w:rsidRPr="00E33213">
        <w:rPr>
          <w:rFonts w:ascii="Arial" w:hAnsi="Arial" w:cs="Arial"/>
          <w:sz w:val="22"/>
          <w:szCs w:val="22"/>
        </w:rPr>
        <w:t>{e} and {e}→{b, d}.</w:t>
      </w:r>
    </w:p>
    <w:p w14:paraId="4240776F" w14:textId="3C86D3FF" w:rsidR="004D4439" w:rsidRPr="00E33213" w:rsidRDefault="004D4439" w:rsidP="004D4439">
      <w:pPr>
        <w:pStyle w:val="NormalWeb"/>
        <w:spacing w:before="0" w:beforeAutospacing="0" w:after="0" w:afterAutospacing="0"/>
        <w:jc w:val="both"/>
        <w:rPr>
          <w:rFonts w:ascii="Arial" w:hAnsi="Arial" w:cs="Arial"/>
          <w:color w:val="4472C4" w:themeColor="accent1"/>
          <w:sz w:val="22"/>
          <w:szCs w:val="22"/>
        </w:rPr>
      </w:pPr>
      <w:r w:rsidRPr="00E33213">
        <w:rPr>
          <w:rStyle w:val="Strong"/>
          <w:rFonts w:ascii="Arial" w:hAnsi="Arial" w:cs="Arial"/>
          <w:color w:val="4472C4" w:themeColor="accent1"/>
          <w:sz w:val="22"/>
          <w:szCs w:val="22"/>
        </w:rPr>
        <w:t>Confidence for {</w:t>
      </w:r>
      <w:proofErr w:type="spellStart"/>
      <w:proofErr w:type="gramStart"/>
      <w:r w:rsidRPr="00E33213">
        <w:rPr>
          <w:rStyle w:val="Strong"/>
          <w:rFonts w:ascii="Arial" w:hAnsi="Arial" w:cs="Arial"/>
          <w:color w:val="4472C4" w:themeColor="accent1"/>
          <w:sz w:val="22"/>
          <w:szCs w:val="22"/>
        </w:rPr>
        <w:t>b,d</w:t>
      </w:r>
      <w:proofErr w:type="spellEnd"/>
      <w:proofErr w:type="gramEnd"/>
      <w:r w:rsidRPr="00E33213">
        <w:rPr>
          <w:rStyle w:val="Strong"/>
          <w:rFonts w:ascii="Arial" w:hAnsi="Arial" w:cs="Arial"/>
          <w:color w:val="4472C4" w:themeColor="accent1"/>
          <w:sz w:val="22"/>
          <w:szCs w:val="22"/>
        </w:rPr>
        <w:t>} --&gt; {e}</w:t>
      </w:r>
      <w:r w:rsidRPr="00E33213">
        <w:rPr>
          <w:rStyle w:val="apple-converted-space"/>
          <w:rFonts w:ascii="Arial" w:hAnsi="Arial" w:cs="Arial"/>
          <w:color w:val="4472C4" w:themeColor="accent1"/>
          <w:sz w:val="22"/>
          <w:szCs w:val="22"/>
        </w:rPr>
        <w:t> </w:t>
      </w:r>
      <w:r w:rsidRPr="00E33213">
        <w:rPr>
          <w:rFonts w:ascii="Arial" w:hAnsi="Arial" w:cs="Arial"/>
          <w:color w:val="4472C4" w:themeColor="accent1"/>
          <w:sz w:val="22"/>
          <w:szCs w:val="22"/>
        </w:rPr>
        <w:t>= Support for {</w:t>
      </w:r>
      <w:proofErr w:type="spellStart"/>
      <w:r w:rsidRPr="00E33213">
        <w:rPr>
          <w:rFonts w:ascii="Arial" w:hAnsi="Arial" w:cs="Arial"/>
          <w:color w:val="4472C4" w:themeColor="accent1"/>
          <w:sz w:val="22"/>
          <w:szCs w:val="22"/>
        </w:rPr>
        <w:t>b,d,e</w:t>
      </w:r>
      <w:proofErr w:type="spellEnd"/>
      <w:r w:rsidRPr="00E33213">
        <w:rPr>
          <w:rFonts w:ascii="Arial" w:hAnsi="Arial" w:cs="Arial"/>
          <w:color w:val="4472C4" w:themeColor="accent1"/>
          <w:sz w:val="22"/>
          <w:szCs w:val="22"/>
        </w:rPr>
        <w:t>} / Support for {</w:t>
      </w:r>
      <w:proofErr w:type="spellStart"/>
      <w:r w:rsidRPr="00E33213">
        <w:rPr>
          <w:rFonts w:ascii="Arial" w:hAnsi="Arial" w:cs="Arial"/>
          <w:color w:val="4472C4" w:themeColor="accent1"/>
          <w:sz w:val="22"/>
          <w:szCs w:val="22"/>
        </w:rPr>
        <w:t>b,d</w:t>
      </w:r>
      <w:proofErr w:type="spellEnd"/>
      <w:r w:rsidRPr="00E33213">
        <w:rPr>
          <w:rFonts w:ascii="Arial" w:hAnsi="Arial" w:cs="Arial"/>
          <w:color w:val="4472C4" w:themeColor="accent1"/>
          <w:sz w:val="22"/>
          <w:szCs w:val="22"/>
        </w:rPr>
        <w:t>} = (0.8/1) =</w:t>
      </w:r>
      <w:r w:rsidRPr="00E33213">
        <w:rPr>
          <w:rStyle w:val="apple-converted-space"/>
          <w:rFonts w:ascii="Arial" w:hAnsi="Arial" w:cs="Arial"/>
          <w:color w:val="4472C4" w:themeColor="accent1"/>
          <w:sz w:val="22"/>
          <w:szCs w:val="22"/>
        </w:rPr>
        <w:t> </w:t>
      </w:r>
      <w:r w:rsidRPr="00E33213">
        <w:rPr>
          <w:rStyle w:val="Strong"/>
          <w:rFonts w:ascii="Arial" w:hAnsi="Arial" w:cs="Arial"/>
          <w:color w:val="4472C4" w:themeColor="accent1"/>
          <w:sz w:val="22"/>
          <w:szCs w:val="22"/>
        </w:rPr>
        <w:t>0.8</w:t>
      </w:r>
    </w:p>
    <w:p w14:paraId="301FFA1E" w14:textId="3ADDF159" w:rsidR="004D4439" w:rsidRPr="00E33213" w:rsidRDefault="004D4439" w:rsidP="004D4439">
      <w:pPr>
        <w:pStyle w:val="NormalWeb"/>
        <w:spacing w:before="0" w:beforeAutospacing="0" w:after="0" w:afterAutospacing="0"/>
        <w:jc w:val="both"/>
        <w:rPr>
          <w:rFonts w:ascii="Arial" w:hAnsi="Arial" w:cs="Arial"/>
          <w:color w:val="4472C4" w:themeColor="accent1"/>
          <w:sz w:val="22"/>
          <w:szCs w:val="22"/>
        </w:rPr>
      </w:pPr>
      <w:r w:rsidRPr="00E33213">
        <w:rPr>
          <w:rStyle w:val="Strong"/>
          <w:rFonts w:ascii="Arial" w:hAnsi="Arial" w:cs="Arial"/>
          <w:color w:val="4472C4" w:themeColor="accent1"/>
          <w:sz w:val="22"/>
          <w:szCs w:val="22"/>
        </w:rPr>
        <w:t>Confidence for {e} --&gt; {</w:t>
      </w:r>
      <w:proofErr w:type="spellStart"/>
      <w:proofErr w:type="gramStart"/>
      <w:r w:rsidRPr="00E33213">
        <w:rPr>
          <w:rStyle w:val="Strong"/>
          <w:rFonts w:ascii="Arial" w:hAnsi="Arial" w:cs="Arial"/>
          <w:color w:val="4472C4" w:themeColor="accent1"/>
          <w:sz w:val="22"/>
          <w:szCs w:val="22"/>
        </w:rPr>
        <w:t>b,d</w:t>
      </w:r>
      <w:proofErr w:type="spellEnd"/>
      <w:proofErr w:type="gramEnd"/>
      <w:r w:rsidRPr="00E33213">
        <w:rPr>
          <w:rStyle w:val="Strong"/>
          <w:rFonts w:ascii="Arial" w:hAnsi="Arial" w:cs="Arial"/>
          <w:color w:val="4472C4" w:themeColor="accent1"/>
          <w:sz w:val="22"/>
          <w:szCs w:val="22"/>
        </w:rPr>
        <w:t>}</w:t>
      </w:r>
      <w:r w:rsidRPr="00E33213">
        <w:rPr>
          <w:rStyle w:val="apple-converted-space"/>
          <w:rFonts w:ascii="Arial" w:hAnsi="Arial" w:cs="Arial"/>
          <w:color w:val="4472C4" w:themeColor="accent1"/>
          <w:sz w:val="22"/>
          <w:szCs w:val="22"/>
        </w:rPr>
        <w:t> </w:t>
      </w:r>
      <w:r w:rsidRPr="00E33213">
        <w:rPr>
          <w:rFonts w:ascii="Arial" w:hAnsi="Arial" w:cs="Arial"/>
          <w:color w:val="4472C4" w:themeColor="accent1"/>
          <w:sz w:val="22"/>
          <w:szCs w:val="22"/>
        </w:rPr>
        <w:t>= Support for {</w:t>
      </w:r>
      <w:proofErr w:type="spellStart"/>
      <w:r w:rsidRPr="00E33213">
        <w:rPr>
          <w:rFonts w:ascii="Arial" w:hAnsi="Arial" w:cs="Arial"/>
          <w:color w:val="4472C4" w:themeColor="accent1"/>
          <w:sz w:val="22"/>
          <w:szCs w:val="22"/>
        </w:rPr>
        <w:t>b,d,e</w:t>
      </w:r>
      <w:proofErr w:type="spellEnd"/>
      <w:r w:rsidRPr="00E33213">
        <w:rPr>
          <w:rFonts w:ascii="Arial" w:hAnsi="Arial" w:cs="Arial"/>
          <w:color w:val="4472C4" w:themeColor="accent1"/>
          <w:sz w:val="22"/>
          <w:szCs w:val="22"/>
        </w:rPr>
        <w:t>} / Support for {e} = (0.8/0.8) =</w:t>
      </w:r>
      <w:r w:rsidRPr="00E33213">
        <w:rPr>
          <w:rStyle w:val="apple-converted-space"/>
          <w:rFonts w:ascii="Arial" w:hAnsi="Arial" w:cs="Arial"/>
          <w:color w:val="4472C4" w:themeColor="accent1"/>
          <w:sz w:val="22"/>
          <w:szCs w:val="22"/>
        </w:rPr>
        <w:t> </w:t>
      </w:r>
      <w:r w:rsidRPr="00E33213">
        <w:rPr>
          <w:rStyle w:val="Strong"/>
          <w:rFonts w:ascii="Arial" w:hAnsi="Arial" w:cs="Arial"/>
          <w:color w:val="4472C4" w:themeColor="accent1"/>
          <w:sz w:val="22"/>
          <w:szCs w:val="22"/>
        </w:rPr>
        <w:t>1</w:t>
      </w:r>
    </w:p>
    <w:p w14:paraId="5E0E24F4" w14:textId="6F80ACFC" w:rsidR="0006429E" w:rsidRPr="00E33213" w:rsidRDefault="004D4439" w:rsidP="004D4439">
      <w:pPr>
        <w:rPr>
          <w:rFonts w:ascii="Arial" w:hAnsi="Arial" w:cs="Arial"/>
          <w:sz w:val="22"/>
          <w:szCs w:val="22"/>
        </w:rPr>
      </w:pPr>
      <w:r w:rsidRPr="00E33213">
        <w:rPr>
          <w:rFonts w:ascii="Arial" w:hAnsi="Arial" w:cs="Arial"/>
          <w:sz w:val="22"/>
          <w:szCs w:val="22"/>
        </w:rPr>
        <w:t>e. Suppose s1 and c1 are the support and confidence values of an association rule r when treating each transaction ID as a market basket. Also, let s2 and c2 be the support and confidence values of r when treating each customer ID as a market basket. Discuss whether there are any relationships between s1 and s2 or c1 and c2.</w:t>
      </w:r>
    </w:p>
    <w:p w14:paraId="36792E97" w14:textId="627254F6" w:rsidR="004D4439" w:rsidRPr="00E33213" w:rsidRDefault="00F45DDA" w:rsidP="004D4439">
      <w:pPr>
        <w:rPr>
          <w:rFonts w:ascii="Arial" w:hAnsi="Arial" w:cs="Arial"/>
          <w:color w:val="4472C4" w:themeColor="accent1"/>
          <w:sz w:val="22"/>
          <w:szCs w:val="22"/>
        </w:rPr>
      </w:pPr>
      <w:r w:rsidRPr="00E33213">
        <w:rPr>
          <w:rFonts w:ascii="Arial" w:hAnsi="Arial" w:cs="Arial"/>
          <w:color w:val="4472C4" w:themeColor="accent1"/>
          <w:sz w:val="22"/>
          <w:szCs w:val="22"/>
        </w:rPr>
        <w:t>There are no apparent relationships between s1, s2, c1, and c2.</w:t>
      </w:r>
    </w:p>
    <w:p w14:paraId="57324133" w14:textId="3DFC2795" w:rsidR="00F45DDA" w:rsidRPr="00E33213" w:rsidRDefault="00F45DDA" w:rsidP="004D4439">
      <w:pPr>
        <w:rPr>
          <w:rFonts w:ascii="Arial" w:hAnsi="Arial" w:cs="Arial"/>
          <w:color w:val="4472C4" w:themeColor="accent1"/>
          <w:sz w:val="22"/>
          <w:szCs w:val="22"/>
        </w:rPr>
      </w:pPr>
    </w:p>
    <w:p w14:paraId="74DAECC6" w14:textId="05AC68A8" w:rsidR="00F45DDA" w:rsidRPr="00E33213" w:rsidRDefault="00F45DDA" w:rsidP="004D4439">
      <w:pPr>
        <w:rPr>
          <w:rFonts w:ascii="Arial" w:hAnsi="Arial" w:cs="Arial"/>
          <w:color w:val="000000" w:themeColor="text1"/>
          <w:sz w:val="22"/>
          <w:szCs w:val="22"/>
        </w:rPr>
      </w:pPr>
      <w:r w:rsidRPr="00E33213">
        <w:rPr>
          <w:rFonts w:ascii="Arial" w:hAnsi="Arial" w:cs="Arial"/>
          <w:color w:val="000000" w:themeColor="text1"/>
          <w:sz w:val="22"/>
          <w:szCs w:val="22"/>
        </w:rPr>
        <w:t>6.</w:t>
      </w:r>
    </w:p>
    <w:p w14:paraId="4A6332C8" w14:textId="77777777" w:rsidR="00F45DDA" w:rsidRPr="00E33213" w:rsidRDefault="00F45DDA" w:rsidP="00F45DDA">
      <w:pPr>
        <w:rPr>
          <w:rFonts w:ascii="Arial" w:hAnsi="Arial" w:cs="Arial"/>
          <w:color w:val="000000" w:themeColor="text1"/>
          <w:sz w:val="22"/>
          <w:szCs w:val="22"/>
        </w:rPr>
      </w:pPr>
    </w:p>
    <w:p w14:paraId="5A9FFAD8" w14:textId="10ED17F9" w:rsidR="00F45DDA" w:rsidRPr="00E33213" w:rsidRDefault="00F45DDA" w:rsidP="00F45DDA">
      <w:pPr>
        <w:rPr>
          <w:rFonts w:ascii="Arial" w:hAnsi="Arial" w:cs="Arial"/>
          <w:color w:val="000000" w:themeColor="text1"/>
          <w:sz w:val="22"/>
          <w:szCs w:val="22"/>
        </w:rPr>
      </w:pPr>
      <w:r w:rsidRPr="00E33213">
        <w:rPr>
          <w:rFonts w:ascii="Arial" w:hAnsi="Arial" w:cs="Arial"/>
          <w:color w:val="000000" w:themeColor="text1"/>
          <w:sz w:val="22"/>
          <w:szCs w:val="22"/>
        </w:rPr>
        <w:t>(a) What is the maximum number of association rules that can be extracted from this data (including rules that have zero support)?</w:t>
      </w:r>
    </w:p>
    <w:p w14:paraId="466728A7" w14:textId="3EE5EC01" w:rsidR="00F45DDA" w:rsidRPr="00E33213" w:rsidRDefault="00F45DDA" w:rsidP="00F45DDA">
      <w:pPr>
        <w:rPr>
          <w:rFonts w:ascii="Arial" w:hAnsi="Arial" w:cs="Arial"/>
          <w:color w:val="4472C4" w:themeColor="accent1"/>
          <w:sz w:val="22"/>
          <w:szCs w:val="22"/>
        </w:rPr>
      </w:pPr>
      <w:r w:rsidRPr="00E33213">
        <w:rPr>
          <w:rFonts w:ascii="Arial" w:hAnsi="Arial" w:cs="Arial"/>
          <w:color w:val="4472C4" w:themeColor="accent1"/>
          <w:sz w:val="22"/>
          <w:szCs w:val="22"/>
        </w:rPr>
        <w:t>There are six items in the data set. Therefore the total number of rules Total # of association rules = 3^d - 2^{d+1</w:t>
      </w:r>
      <w:proofErr w:type="gramStart"/>
      <w:r w:rsidRPr="00E33213">
        <w:rPr>
          <w:rFonts w:ascii="Arial" w:hAnsi="Arial" w:cs="Arial"/>
          <w:color w:val="4472C4" w:themeColor="accent1"/>
          <w:sz w:val="22"/>
          <w:szCs w:val="22"/>
        </w:rPr>
        <w:t>}  +</w:t>
      </w:r>
      <w:proofErr w:type="gramEnd"/>
      <w:r w:rsidRPr="00E33213">
        <w:rPr>
          <w:rFonts w:ascii="Arial" w:hAnsi="Arial" w:cs="Arial"/>
          <w:color w:val="4472C4" w:themeColor="accent1"/>
          <w:sz w:val="22"/>
          <w:szCs w:val="22"/>
        </w:rPr>
        <w:t xml:space="preserve"> 1 = 3^6 - 2^7 + 1 = 602 rules.</w:t>
      </w:r>
    </w:p>
    <w:p w14:paraId="7E8F75FE" w14:textId="77777777" w:rsidR="00F45DDA" w:rsidRPr="00E33213" w:rsidRDefault="00F45DDA" w:rsidP="00F45DDA">
      <w:pPr>
        <w:rPr>
          <w:rFonts w:ascii="Arial" w:hAnsi="Arial" w:cs="Arial"/>
          <w:color w:val="000000" w:themeColor="text1"/>
          <w:sz w:val="22"/>
          <w:szCs w:val="22"/>
        </w:rPr>
      </w:pPr>
      <w:r w:rsidRPr="00E33213">
        <w:rPr>
          <w:rFonts w:ascii="Arial" w:hAnsi="Arial" w:cs="Arial"/>
          <w:color w:val="000000" w:themeColor="text1"/>
          <w:sz w:val="22"/>
          <w:szCs w:val="22"/>
        </w:rPr>
        <w:t xml:space="preserve">(b) What is the maximum size of frequent </w:t>
      </w:r>
      <w:proofErr w:type="spellStart"/>
      <w:r w:rsidRPr="00E33213">
        <w:rPr>
          <w:rFonts w:ascii="Arial" w:hAnsi="Arial" w:cs="Arial"/>
          <w:color w:val="000000" w:themeColor="text1"/>
          <w:sz w:val="22"/>
          <w:szCs w:val="22"/>
        </w:rPr>
        <w:t>itemsets</w:t>
      </w:r>
      <w:proofErr w:type="spellEnd"/>
      <w:r w:rsidRPr="00E33213">
        <w:rPr>
          <w:rFonts w:ascii="Arial" w:hAnsi="Arial" w:cs="Arial"/>
          <w:color w:val="000000" w:themeColor="text1"/>
          <w:sz w:val="22"/>
          <w:szCs w:val="22"/>
        </w:rPr>
        <w:t xml:space="preserve"> that can be extracted (assuming </w:t>
      </w:r>
      <w:proofErr w:type="spellStart"/>
      <w:r w:rsidRPr="00E33213">
        <w:rPr>
          <w:rFonts w:ascii="Arial" w:hAnsi="Arial" w:cs="Arial"/>
          <w:color w:val="000000" w:themeColor="text1"/>
          <w:sz w:val="22"/>
          <w:szCs w:val="22"/>
        </w:rPr>
        <w:t>minsup</w:t>
      </w:r>
      <w:proofErr w:type="spellEnd"/>
      <w:r w:rsidRPr="00E33213">
        <w:rPr>
          <w:rFonts w:ascii="Arial" w:hAnsi="Arial" w:cs="Arial"/>
          <w:color w:val="000000" w:themeColor="text1"/>
          <w:sz w:val="22"/>
          <w:szCs w:val="22"/>
        </w:rPr>
        <w:t xml:space="preserve"> &gt; 0)?</w:t>
      </w:r>
    </w:p>
    <w:p w14:paraId="60AE7D9E" w14:textId="12258D5A" w:rsidR="00F45DDA" w:rsidRPr="00E33213" w:rsidRDefault="00F45DDA" w:rsidP="00F45DDA">
      <w:pPr>
        <w:rPr>
          <w:rFonts w:ascii="Arial" w:hAnsi="Arial" w:cs="Arial"/>
          <w:color w:val="000000" w:themeColor="text1"/>
          <w:sz w:val="22"/>
          <w:szCs w:val="22"/>
        </w:rPr>
      </w:pPr>
      <w:r w:rsidRPr="00E33213">
        <w:rPr>
          <w:rFonts w:ascii="Arial" w:hAnsi="Arial" w:cs="Arial"/>
          <w:color w:val="4472C4" w:themeColor="accent1"/>
          <w:sz w:val="22"/>
          <w:szCs w:val="22"/>
        </w:rPr>
        <w:t>Because the longest transaction contains 4 items, the maxi- mum size of frequent itemset is 4</w:t>
      </w:r>
    </w:p>
    <w:p w14:paraId="2116096A" w14:textId="77777777" w:rsidR="00F45DDA" w:rsidRPr="00E33213" w:rsidRDefault="00F45DDA" w:rsidP="00F45DDA">
      <w:pPr>
        <w:rPr>
          <w:rFonts w:ascii="Arial" w:hAnsi="Arial" w:cs="Arial"/>
          <w:color w:val="000000" w:themeColor="text1"/>
          <w:sz w:val="22"/>
          <w:szCs w:val="22"/>
        </w:rPr>
      </w:pPr>
      <w:r w:rsidRPr="00E33213">
        <w:rPr>
          <w:rFonts w:ascii="Arial" w:hAnsi="Arial" w:cs="Arial"/>
          <w:color w:val="000000" w:themeColor="text1"/>
          <w:sz w:val="22"/>
          <w:szCs w:val="22"/>
        </w:rPr>
        <w:t xml:space="preserve">(c) Write an expression for the maximum number of size-3 </w:t>
      </w:r>
      <w:proofErr w:type="spellStart"/>
      <w:r w:rsidRPr="00E33213">
        <w:rPr>
          <w:rFonts w:ascii="Arial" w:hAnsi="Arial" w:cs="Arial"/>
          <w:color w:val="000000" w:themeColor="text1"/>
          <w:sz w:val="22"/>
          <w:szCs w:val="22"/>
        </w:rPr>
        <w:t>itemsets</w:t>
      </w:r>
      <w:proofErr w:type="spellEnd"/>
      <w:r w:rsidRPr="00E33213">
        <w:rPr>
          <w:rFonts w:ascii="Arial" w:hAnsi="Arial" w:cs="Arial"/>
          <w:color w:val="000000" w:themeColor="text1"/>
          <w:sz w:val="22"/>
          <w:szCs w:val="22"/>
        </w:rPr>
        <w:t xml:space="preserve"> that</w:t>
      </w:r>
    </w:p>
    <w:p w14:paraId="6CF5DE67" w14:textId="77777777" w:rsidR="00F45DDA" w:rsidRPr="00E33213" w:rsidRDefault="00F45DDA" w:rsidP="00F45DDA">
      <w:pPr>
        <w:rPr>
          <w:rFonts w:ascii="Arial" w:hAnsi="Arial" w:cs="Arial"/>
          <w:color w:val="000000" w:themeColor="text1"/>
          <w:sz w:val="22"/>
          <w:szCs w:val="22"/>
        </w:rPr>
      </w:pPr>
      <w:r w:rsidRPr="00E33213">
        <w:rPr>
          <w:rFonts w:ascii="Arial" w:hAnsi="Arial" w:cs="Arial"/>
          <w:color w:val="000000" w:themeColor="text1"/>
          <w:sz w:val="22"/>
          <w:szCs w:val="22"/>
        </w:rPr>
        <w:lastRenderedPageBreak/>
        <w:t>can be derived from this data set.</w:t>
      </w:r>
    </w:p>
    <w:p w14:paraId="2D593108" w14:textId="407F4138" w:rsidR="00F45DDA" w:rsidRPr="00E33213" w:rsidRDefault="00F45DDA" w:rsidP="00F45DDA">
      <w:pPr>
        <w:rPr>
          <w:rFonts w:ascii="Arial" w:hAnsi="Arial" w:cs="Arial"/>
          <w:color w:val="4472C4" w:themeColor="accent1"/>
          <w:sz w:val="22"/>
          <w:szCs w:val="22"/>
        </w:rPr>
      </w:pPr>
      <w:r w:rsidRPr="00E33213">
        <w:rPr>
          <w:rFonts w:ascii="Arial" w:hAnsi="Arial" w:cs="Arial"/>
          <w:color w:val="4472C4" w:themeColor="accent1"/>
          <w:sz w:val="22"/>
          <w:szCs w:val="22"/>
        </w:rPr>
        <w:t xml:space="preserve"> (6,3) = 20.</w:t>
      </w:r>
    </w:p>
    <w:p w14:paraId="63438C65" w14:textId="77777777" w:rsidR="00F45DDA" w:rsidRPr="00E33213" w:rsidRDefault="00F45DDA" w:rsidP="00F45DDA">
      <w:pPr>
        <w:rPr>
          <w:rFonts w:ascii="Arial" w:hAnsi="Arial" w:cs="Arial"/>
          <w:color w:val="000000" w:themeColor="text1"/>
          <w:sz w:val="22"/>
          <w:szCs w:val="22"/>
        </w:rPr>
      </w:pPr>
      <w:r w:rsidRPr="00E33213">
        <w:rPr>
          <w:rFonts w:ascii="Arial" w:hAnsi="Arial" w:cs="Arial"/>
          <w:color w:val="000000" w:themeColor="text1"/>
          <w:sz w:val="22"/>
          <w:szCs w:val="22"/>
        </w:rPr>
        <w:t xml:space="preserve">(d) Find an itemset (of size 2 or larger) that has the largest support. </w:t>
      </w:r>
    </w:p>
    <w:p w14:paraId="51BAD8EC" w14:textId="2F620630" w:rsidR="00F45DDA" w:rsidRPr="00E33213" w:rsidRDefault="00F45DDA" w:rsidP="00F45DDA">
      <w:pPr>
        <w:rPr>
          <w:rFonts w:ascii="Arial" w:hAnsi="Arial" w:cs="Arial"/>
          <w:color w:val="4472C4" w:themeColor="accent1"/>
          <w:sz w:val="22"/>
          <w:szCs w:val="22"/>
        </w:rPr>
      </w:pPr>
      <w:r w:rsidRPr="00E33213">
        <w:rPr>
          <w:rFonts w:ascii="Arial" w:hAnsi="Arial" w:cs="Arial"/>
          <w:color w:val="4472C4" w:themeColor="accent1"/>
          <w:sz w:val="22"/>
          <w:szCs w:val="22"/>
        </w:rPr>
        <w:t>{Bread, Butter}.</w:t>
      </w:r>
    </w:p>
    <w:p w14:paraId="0820A77C" w14:textId="41D14666" w:rsidR="00F45DDA" w:rsidRPr="00E33213" w:rsidRDefault="00F45DDA" w:rsidP="00F45DDA">
      <w:pPr>
        <w:rPr>
          <w:rFonts w:ascii="Arial" w:hAnsi="Arial" w:cs="Arial"/>
          <w:color w:val="000000" w:themeColor="text1"/>
          <w:sz w:val="22"/>
          <w:szCs w:val="22"/>
        </w:rPr>
      </w:pPr>
      <w:r w:rsidRPr="00E33213">
        <w:rPr>
          <w:rFonts w:ascii="Arial" w:hAnsi="Arial" w:cs="Arial"/>
          <w:color w:val="000000" w:themeColor="text1"/>
          <w:sz w:val="22"/>
          <w:szCs w:val="22"/>
        </w:rPr>
        <w:t>(e) Find a pair of items, a and b, such that the rules {a} −→ {b} and {b} −→ {a} have the same confidence.</w:t>
      </w:r>
    </w:p>
    <w:tbl>
      <w:tblPr>
        <w:tblStyle w:val="TableGrid"/>
        <w:tblW w:w="0" w:type="auto"/>
        <w:tblLook w:val="04A0" w:firstRow="1" w:lastRow="0" w:firstColumn="1" w:lastColumn="0" w:noHBand="0" w:noVBand="1"/>
      </w:tblPr>
      <w:tblGrid>
        <w:gridCol w:w="1948"/>
        <w:gridCol w:w="1329"/>
      </w:tblGrid>
      <w:tr w:rsidR="00F45DDA" w:rsidRPr="00E33213" w14:paraId="33DD8274" w14:textId="77777777" w:rsidTr="00AF7F3F">
        <w:trPr>
          <w:trHeight w:val="296"/>
        </w:trPr>
        <w:tc>
          <w:tcPr>
            <w:tcW w:w="1929" w:type="dxa"/>
          </w:tcPr>
          <w:p w14:paraId="501A4D1B" w14:textId="22DED652" w:rsidR="00F45DDA" w:rsidRPr="00E33213" w:rsidRDefault="00F45DDA" w:rsidP="00F45DDA">
            <w:pPr>
              <w:rPr>
                <w:rFonts w:ascii="Arial" w:hAnsi="Arial" w:cs="Arial"/>
                <w:color w:val="000000" w:themeColor="text1"/>
                <w:sz w:val="22"/>
                <w:szCs w:val="22"/>
              </w:rPr>
            </w:pPr>
            <w:r w:rsidRPr="00E33213">
              <w:rPr>
                <w:rFonts w:ascii="Arial" w:hAnsi="Arial" w:cs="Arial"/>
                <w:color w:val="000000" w:themeColor="text1"/>
                <w:sz w:val="22"/>
                <w:szCs w:val="22"/>
              </w:rPr>
              <w:t>Rules</w:t>
            </w:r>
          </w:p>
        </w:tc>
        <w:tc>
          <w:tcPr>
            <w:tcW w:w="1318" w:type="dxa"/>
          </w:tcPr>
          <w:p w14:paraId="1C0CD895" w14:textId="3BE06839" w:rsidR="00F45DDA" w:rsidRPr="00E33213" w:rsidRDefault="00F45DDA" w:rsidP="00F45DDA">
            <w:pPr>
              <w:rPr>
                <w:rFonts w:ascii="Arial" w:hAnsi="Arial" w:cs="Arial"/>
                <w:color w:val="000000" w:themeColor="text1"/>
                <w:sz w:val="22"/>
                <w:szCs w:val="22"/>
              </w:rPr>
            </w:pPr>
            <w:r w:rsidRPr="00E33213">
              <w:rPr>
                <w:rFonts w:ascii="Arial" w:hAnsi="Arial" w:cs="Arial"/>
                <w:color w:val="000000" w:themeColor="text1"/>
                <w:sz w:val="22"/>
                <w:szCs w:val="22"/>
              </w:rPr>
              <w:t>Confidence</w:t>
            </w:r>
          </w:p>
        </w:tc>
      </w:tr>
      <w:tr w:rsidR="00F45DDA" w:rsidRPr="00E33213" w14:paraId="5346B955" w14:textId="77777777" w:rsidTr="00AF7F3F">
        <w:trPr>
          <w:trHeight w:val="296"/>
        </w:trPr>
        <w:tc>
          <w:tcPr>
            <w:tcW w:w="1929" w:type="dxa"/>
          </w:tcPr>
          <w:p w14:paraId="53E26A11" w14:textId="529DA6EC" w:rsidR="00F45DDA"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Milk</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beer</w:t>
            </w:r>
          </w:p>
        </w:tc>
        <w:tc>
          <w:tcPr>
            <w:tcW w:w="1318" w:type="dxa"/>
          </w:tcPr>
          <w:p w14:paraId="300BE46B" w14:textId="43F5A52B" w:rsidR="00F45DDA"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1/5</w:t>
            </w:r>
          </w:p>
        </w:tc>
      </w:tr>
      <w:tr w:rsidR="00F45DDA" w:rsidRPr="00E33213" w14:paraId="48BDF440" w14:textId="77777777" w:rsidTr="00AF7F3F">
        <w:trPr>
          <w:trHeight w:val="296"/>
        </w:trPr>
        <w:tc>
          <w:tcPr>
            <w:tcW w:w="1929" w:type="dxa"/>
          </w:tcPr>
          <w:p w14:paraId="5B40D143" w14:textId="6BDD4A54" w:rsidR="00F45DDA"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Beer</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milk</w:t>
            </w:r>
          </w:p>
        </w:tc>
        <w:tc>
          <w:tcPr>
            <w:tcW w:w="1318" w:type="dxa"/>
          </w:tcPr>
          <w:p w14:paraId="60A8D9F2" w14:textId="4F40144B" w:rsidR="00F45DDA"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1/4</w:t>
            </w:r>
          </w:p>
        </w:tc>
      </w:tr>
      <w:tr w:rsidR="00F45DDA" w:rsidRPr="00E33213" w14:paraId="0A93056E" w14:textId="77777777" w:rsidTr="00AF7F3F">
        <w:trPr>
          <w:trHeight w:val="287"/>
        </w:trPr>
        <w:tc>
          <w:tcPr>
            <w:tcW w:w="1929" w:type="dxa"/>
          </w:tcPr>
          <w:p w14:paraId="3A502533" w14:textId="2AEE2430" w:rsidR="00F45DDA"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Milk</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diapers</w:t>
            </w:r>
          </w:p>
        </w:tc>
        <w:tc>
          <w:tcPr>
            <w:tcW w:w="1318" w:type="dxa"/>
          </w:tcPr>
          <w:p w14:paraId="2FAFE939" w14:textId="5C3DE85E" w:rsidR="00F45DDA"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4/5</w:t>
            </w:r>
          </w:p>
        </w:tc>
      </w:tr>
      <w:tr w:rsidR="00F45DDA" w:rsidRPr="00E33213" w14:paraId="2380902F" w14:textId="77777777" w:rsidTr="00AF7F3F">
        <w:trPr>
          <w:trHeight w:val="296"/>
        </w:trPr>
        <w:tc>
          <w:tcPr>
            <w:tcW w:w="1929" w:type="dxa"/>
          </w:tcPr>
          <w:p w14:paraId="4543F8A5" w14:textId="5A1C3C6F" w:rsidR="00F45DDA"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Diapers</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milk</w:t>
            </w:r>
          </w:p>
        </w:tc>
        <w:tc>
          <w:tcPr>
            <w:tcW w:w="1318" w:type="dxa"/>
          </w:tcPr>
          <w:p w14:paraId="5BA6A7CF" w14:textId="2EBF7578" w:rsidR="00F45DDA"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4/7</w:t>
            </w:r>
          </w:p>
        </w:tc>
      </w:tr>
      <w:tr w:rsidR="00F45DDA" w:rsidRPr="00E33213" w14:paraId="40376E6C" w14:textId="77777777" w:rsidTr="00AF7F3F">
        <w:trPr>
          <w:trHeight w:val="296"/>
        </w:trPr>
        <w:tc>
          <w:tcPr>
            <w:tcW w:w="1929" w:type="dxa"/>
          </w:tcPr>
          <w:p w14:paraId="162828B4" w14:textId="0B432104" w:rsidR="00F45DDA"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Milk</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bread</w:t>
            </w:r>
          </w:p>
        </w:tc>
        <w:tc>
          <w:tcPr>
            <w:tcW w:w="1318" w:type="dxa"/>
          </w:tcPr>
          <w:p w14:paraId="1DAE3BC3" w14:textId="397F4309" w:rsidR="00F45DDA"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3/5</w:t>
            </w:r>
          </w:p>
        </w:tc>
      </w:tr>
      <w:tr w:rsidR="00F45DDA" w:rsidRPr="00E33213" w14:paraId="2F602FE4" w14:textId="77777777" w:rsidTr="00AF7F3F">
        <w:trPr>
          <w:trHeight w:val="296"/>
        </w:trPr>
        <w:tc>
          <w:tcPr>
            <w:tcW w:w="1929" w:type="dxa"/>
          </w:tcPr>
          <w:p w14:paraId="2994031F" w14:textId="46409057" w:rsidR="00F45DDA"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Bread</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milk</w:t>
            </w:r>
          </w:p>
        </w:tc>
        <w:tc>
          <w:tcPr>
            <w:tcW w:w="1318" w:type="dxa"/>
          </w:tcPr>
          <w:p w14:paraId="2E488698" w14:textId="375F7747" w:rsidR="00F45DDA"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3/5</w:t>
            </w:r>
          </w:p>
        </w:tc>
      </w:tr>
      <w:tr w:rsidR="00F45DDA" w:rsidRPr="00E33213" w14:paraId="022D2A8C" w14:textId="77777777" w:rsidTr="00AF7F3F">
        <w:trPr>
          <w:trHeight w:val="296"/>
        </w:trPr>
        <w:tc>
          <w:tcPr>
            <w:tcW w:w="1929" w:type="dxa"/>
          </w:tcPr>
          <w:p w14:paraId="1819F9EC" w14:textId="73508591"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Milk</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butter</w:t>
            </w:r>
          </w:p>
        </w:tc>
        <w:tc>
          <w:tcPr>
            <w:tcW w:w="1318" w:type="dxa"/>
          </w:tcPr>
          <w:p w14:paraId="3795A023" w14:textId="3BA61672" w:rsidR="00F45DDA"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2/5</w:t>
            </w:r>
          </w:p>
        </w:tc>
      </w:tr>
      <w:tr w:rsidR="006530D6" w:rsidRPr="00E33213" w14:paraId="32DA3F3C" w14:textId="77777777" w:rsidTr="00AF7F3F">
        <w:trPr>
          <w:trHeight w:val="296"/>
        </w:trPr>
        <w:tc>
          <w:tcPr>
            <w:tcW w:w="1929" w:type="dxa"/>
          </w:tcPr>
          <w:p w14:paraId="7F781540" w14:textId="6D0BD8E7"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Butter</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milk</w:t>
            </w:r>
          </w:p>
        </w:tc>
        <w:tc>
          <w:tcPr>
            <w:tcW w:w="1318" w:type="dxa"/>
          </w:tcPr>
          <w:p w14:paraId="3CD42D4A" w14:textId="10998064"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2/5</w:t>
            </w:r>
          </w:p>
        </w:tc>
      </w:tr>
      <w:tr w:rsidR="006530D6" w:rsidRPr="00E33213" w14:paraId="7FC857E6" w14:textId="77777777" w:rsidTr="00AF7F3F">
        <w:trPr>
          <w:trHeight w:val="296"/>
        </w:trPr>
        <w:tc>
          <w:tcPr>
            <w:tcW w:w="1929" w:type="dxa"/>
          </w:tcPr>
          <w:p w14:paraId="79B8A1FB" w14:textId="347B8FFA"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Milk</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cookies</w:t>
            </w:r>
          </w:p>
        </w:tc>
        <w:tc>
          <w:tcPr>
            <w:tcW w:w="1318" w:type="dxa"/>
          </w:tcPr>
          <w:p w14:paraId="3B2B1B6F" w14:textId="69CBC0BF"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1/5</w:t>
            </w:r>
          </w:p>
        </w:tc>
      </w:tr>
      <w:tr w:rsidR="006530D6" w:rsidRPr="00E33213" w14:paraId="6C1AC5E3" w14:textId="77777777" w:rsidTr="00AF7F3F">
        <w:trPr>
          <w:trHeight w:val="296"/>
        </w:trPr>
        <w:tc>
          <w:tcPr>
            <w:tcW w:w="1929" w:type="dxa"/>
          </w:tcPr>
          <w:p w14:paraId="43E105F2" w14:textId="2FFB7AE0"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Cookies</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milk</w:t>
            </w:r>
          </w:p>
        </w:tc>
        <w:tc>
          <w:tcPr>
            <w:tcW w:w="1318" w:type="dxa"/>
          </w:tcPr>
          <w:p w14:paraId="2AADE444" w14:textId="3D910F53"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1/4</w:t>
            </w:r>
          </w:p>
        </w:tc>
      </w:tr>
      <w:tr w:rsidR="006530D6" w:rsidRPr="00E33213" w14:paraId="2410F97A" w14:textId="77777777" w:rsidTr="00AF7F3F">
        <w:trPr>
          <w:trHeight w:val="296"/>
        </w:trPr>
        <w:tc>
          <w:tcPr>
            <w:tcW w:w="1929" w:type="dxa"/>
          </w:tcPr>
          <w:p w14:paraId="5A2696B7" w14:textId="78508501"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Beer</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diapers</w:t>
            </w:r>
          </w:p>
        </w:tc>
        <w:tc>
          <w:tcPr>
            <w:tcW w:w="1318" w:type="dxa"/>
          </w:tcPr>
          <w:p w14:paraId="1570D10F" w14:textId="74D37F16"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¾</w:t>
            </w:r>
          </w:p>
        </w:tc>
      </w:tr>
      <w:tr w:rsidR="006530D6" w:rsidRPr="00E33213" w14:paraId="4A70985F" w14:textId="77777777" w:rsidTr="00AF7F3F">
        <w:trPr>
          <w:trHeight w:val="296"/>
        </w:trPr>
        <w:tc>
          <w:tcPr>
            <w:tcW w:w="1929" w:type="dxa"/>
          </w:tcPr>
          <w:p w14:paraId="3A3F8CAC" w14:textId="6EAD0FE7"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Diapers</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beer</w:t>
            </w:r>
          </w:p>
        </w:tc>
        <w:tc>
          <w:tcPr>
            <w:tcW w:w="1318" w:type="dxa"/>
          </w:tcPr>
          <w:p w14:paraId="330463AC" w14:textId="6FD5D455"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3/7</w:t>
            </w:r>
          </w:p>
        </w:tc>
      </w:tr>
      <w:tr w:rsidR="006530D6" w:rsidRPr="00E33213" w14:paraId="0C2E6B10" w14:textId="77777777" w:rsidTr="00AF7F3F">
        <w:trPr>
          <w:trHeight w:val="296"/>
        </w:trPr>
        <w:tc>
          <w:tcPr>
            <w:tcW w:w="1929" w:type="dxa"/>
          </w:tcPr>
          <w:p w14:paraId="5C925B03" w14:textId="08B90951"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Beer/bread</w:t>
            </w:r>
          </w:p>
        </w:tc>
        <w:tc>
          <w:tcPr>
            <w:tcW w:w="1318" w:type="dxa"/>
          </w:tcPr>
          <w:p w14:paraId="75BA6E82" w14:textId="3DA72318"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0</w:t>
            </w:r>
          </w:p>
        </w:tc>
      </w:tr>
      <w:tr w:rsidR="006530D6" w:rsidRPr="00E33213" w14:paraId="45939572" w14:textId="77777777" w:rsidTr="00AF7F3F">
        <w:trPr>
          <w:trHeight w:val="296"/>
        </w:trPr>
        <w:tc>
          <w:tcPr>
            <w:tcW w:w="1929" w:type="dxa"/>
          </w:tcPr>
          <w:p w14:paraId="6BCE05C6" w14:textId="288445F7"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Bread/beer</w:t>
            </w:r>
          </w:p>
        </w:tc>
        <w:tc>
          <w:tcPr>
            <w:tcW w:w="1318" w:type="dxa"/>
          </w:tcPr>
          <w:p w14:paraId="59C06946" w14:textId="757CD384"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0</w:t>
            </w:r>
          </w:p>
        </w:tc>
      </w:tr>
      <w:tr w:rsidR="006530D6" w:rsidRPr="00E33213" w14:paraId="682CD513" w14:textId="77777777" w:rsidTr="00AF7F3F">
        <w:trPr>
          <w:trHeight w:val="296"/>
        </w:trPr>
        <w:tc>
          <w:tcPr>
            <w:tcW w:w="1929" w:type="dxa"/>
          </w:tcPr>
          <w:p w14:paraId="49D90949" w14:textId="10D936C7"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Beer</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butter</w:t>
            </w:r>
          </w:p>
        </w:tc>
        <w:tc>
          <w:tcPr>
            <w:tcW w:w="1318" w:type="dxa"/>
          </w:tcPr>
          <w:p w14:paraId="26460B50" w14:textId="66BAB8ED"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0</w:t>
            </w:r>
          </w:p>
        </w:tc>
      </w:tr>
      <w:tr w:rsidR="006530D6" w:rsidRPr="00E33213" w14:paraId="2DBF253E" w14:textId="77777777" w:rsidTr="00AF7F3F">
        <w:trPr>
          <w:trHeight w:val="296"/>
        </w:trPr>
        <w:tc>
          <w:tcPr>
            <w:tcW w:w="1929" w:type="dxa"/>
          </w:tcPr>
          <w:p w14:paraId="74739433" w14:textId="5F0959C2"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Butter</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beer</w:t>
            </w:r>
          </w:p>
        </w:tc>
        <w:tc>
          <w:tcPr>
            <w:tcW w:w="1318" w:type="dxa"/>
          </w:tcPr>
          <w:p w14:paraId="110952EE" w14:textId="04C54225"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0</w:t>
            </w:r>
          </w:p>
        </w:tc>
      </w:tr>
      <w:tr w:rsidR="006530D6" w:rsidRPr="00E33213" w14:paraId="46313BFD" w14:textId="77777777" w:rsidTr="00AF7F3F">
        <w:trPr>
          <w:trHeight w:val="296"/>
        </w:trPr>
        <w:tc>
          <w:tcPr>
            <w:tcW w:w="1929" w:type="dxa"/>
          </w:tcPr>
          <w:p w14:paraId="19047885" w14:textId="7235E80F"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Beer</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cookies</w:t>
            </w:r>
          </w:p>
        </w:tc>
        <w:tc>
          <w:tcPr>
            <w:tcW w:w="1318" w:type="dxa"/>
          </w:tcPr>
          <w:p w14:paraId="5B90343F" w14:textId="4BA4DA83"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2/4</w:t>
            </w:r>
          </w:p>
        </w:tc>
      </w:tr>
      <w:tr w:rsidR="006530D6" w:rsidRPr="00E33213" w14:paraId="24B5E920" w14:textId="77777777" w:rsidTr="00AF7F3F">
        <w:trPr>
          <w:trHeight w:val="296"/>
        </w:trPr>
        <w:tc>
          <w:tcPr>
            <w:tcW w:w="1929" w:type="dxa"/>
          </w:tcPr>
          <w:p w14:paraId="69D73059" w14:textId="618DE619"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Cookies</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beer</w:t>
            </w:r>
          </w:p>
        </w:tc>
        <w:tc>
          <w:tcPr>
            <w:tcW w:w="1318" w:type="dxa"/>
          </w:tcPr>
          <w:p w14:paraId="7F66C58F" w14:textId="41F2469C"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2/4</w:t>
            </w:r>
          </w:p>
        </w:tc>
      </w:tr>
      <w:tr w:rsidR="006530D6" w:rsidRPr="00E33213" w14:paraId="02D8FDA5" w14:textId="77777777" w:rsidTr="00AF7F3F">
        <w:trPr>
          <w:trHeight w:val="296"/>
        </w:trPr>
        <w:tc>
          <w:tcPr>
            <w:tcW w:w="1929" w:type="dxa"/>
          </w:tcPr>
          <w:p w14:paraId="71BD32EF" w14:textId="3D6904F3"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Diapers</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bread</w:t>
            </w:r>
          </w:p>
        </w:tc>
        <w:tc>
          <w:tcPr>
            <w:tcW w:w="1318" w:type="dxa"/>
          </w:tcPr>
          <w:p w14:paraId="0257F184" w14:textId="44369887"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2/7</w:t>
            </w:r>
          </w:p>
        </w:tc>
      </w:tr>
      <w:tr w:rsidR="006530D6" w:rsidRPr="00E33213" w14:paraId="362F82D8" w14:textId="77777777" w:rsidTr="00AF7F3F">
        <w:trPr>
          <w:trHeight w:val="296"/>
        </w:trPr>
        <w:tc>
          <w:tcPr>
            <w:tcW w:w="1929" w:type="dxa"/>
          </w:tcPr>
          <w:p w14:paraId="59874842" w14:textId="144D8801"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Bread</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diapers</w:t>
            </w:r>
          </w:p>
        </w:tc>
        <w:tc>
          <w:tcPr>
            <w:tcW w:w="1318" w:type="dxa"/>
          </w:tcPr>
          <w:p w14:paraId="35EBE7FC" w14:textId="38025A48"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2/5</w:t>
            </w:r>
          </w:p>
        </w:tc>
      </w:tr>
      <w:tr w:rsidR="006530D6" w:rsidRPr="00E33213" w14:paraId="21320E88" w14:textId="77777777" w:rsidTr="00AF7F3F">
        <w:trPr>
          <w:trHeight w:val="296"/>
        </w:trPr>
        <w:tc>
          <w:tcPr>
            <w:tcW w:w="1929" w:type="dxa"/>
          </w:tcPr>
          <w:p w14:paraId="57BB5935" w14:textId="69376DAA"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Diapers</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butter</w:t>
            </w:r>
          </w:p>
        </w:tc>
        <w:tc>
          <w:tcPr>
            <w:tcW w:w="1318" w:type="dxa"/>
          </w:tcPr>
          <w:p w14:paraId="495A1DB2" w14:textId="03E0D570"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3/7</w:t>
            </w:r>
          </w:p>
        </w:tc>
      </w:tr>
      <w:tr w:rsidR="006530D6" w:rsidRPr="00E33213" w14:paraId="40B73E7C" w14:textId="77777777" w:rsidTr="00AF7F3F">
        <w:trPr>
          <w:trHeight w:val="296"/>
        </w:trPr>
        <w:tc>
          <w:tcPr>
            <w:tcW w:w="1929" w:type="dxa"/>
          </w:tcPr>
          <w:p w14:paraId="18643B38" w14:textId="6F01CD4A"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Butter</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diapers</w:t>
            </w:r>
          </w:p>
        </w:tc>
        <w:tc>
          <w:tcPr>
            <w:tcW w:w="1318" w:type="dxa"/>
          </w:tcPr>
          <w:p w14:paraId="58409594" w14:textId="5409EA59"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3/5</w:t>
            </w:r>
          </w:p>
        </w:tc>
      </w:tr>
      <w:tr w:rsidR="006530D6" w:rsidRPr="00E33213" w14:paraId="304699D6" w14:textId="77777777" w:rsidTr="00AF7F3F">
        <w:trPr>
          <w:trHeight w:val="296"/>
        </w:trPr>
        <w:tc>
          <w:tcPr>
            <w:tcW w:w="1929" w:type="dxa"/>
          </w:tcPr>
          <w:p w14:paraId="50E4EE37" w14:textId="0BF80947"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Diapers</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cookies</w:t>
            </w:r>
          </w:p>
        </w:tc>
        <w:tc>
          <w:tcPr>
            <w:tcW w:w="1318" w:type="dxa"/>
          </w:tcPr>
          <w:p w14:paraId="7993A5A5" w14:textId="7E934D19"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1/7</w:t>
            </w:r>
          </w:p>
        </w:tc>
      </w:tr>
      <w:tr w:rsidR="006530D6" w:rsidRPr="00E33213" w14:paraId="4EE61C7C" w14:textId="77777777" w:rsidTr="00AF7F3F">
        <w:trPr>
          <w:trHeight w:val="296"/>
        </w:trPr>
        <w:tc>
          <w:tcPr>
            <w:tcW w:w="1929" w:type="dxa"/>
          </w:tcPr>
          <w:p w14:paraId="1F8879FD" w14:textId="08C4BBC1" w:rsidR="006530D6" w:rsidRPr="00E33213" w:rsidRDefault="006530D6" w:rsidP="00F45DDA">
            <w:pPr>
              <w:rPr>
                <w:rFonts w:ascii="Arial" w:hAnsi="Arial" w:cs="Arial"/>
                <w:color w:val="000000" w:themeColor="text1"/>
                <w:sz w:val="22"/>
                <w:szCs w:val="22"/>
              </w:rPr>
            </w:pPr>
            <w:r w:rsidRPr="00E33213">
              <w:rPr>
                <w:rFonts w:ascii="Arial" w:hAnsi="Arial" w:cs="Arial"/>
                <w:color w:val="000000" w:themeColor="text1"/>
                <w:sz w:val="22"/>
                <w:szCs w:val="22"/>
              </w:rPr>
              <w:t>Cookies</w:t>
            </w:r>
            <w:r w:rsidRPr="00E33213">
              <w:rPr>
                <w:rFonts w:ascii="Arial" w:hAnsi="Arial" w:cs="Arial"/>
                <w:color w:val="000000" w:themeColor="text1"/>
                <w:sz w:val="22"/>
                <w:szCs w:val="22"/>
              </w:rPr>
              <w:sym w:font="Wingdings" w:char="F0E0"/>
            </w:r>
            <w:r w:rsidR="00AF7F3F" w:rsidRPr="00E33213">
              <w:rPr>
                <w:rFonts w:ascii="Arial" w:hAnsi="Arial" w:cs="Arial"/>
                <w:color w:val="000000" w:themeColor="text1"/>
                <w:sz w:val="22"/>
                <w:szCs w:val="22"/>
              </w:rPr>
              <w:t>diapers</w:t>
            </w:r>
          </w:p>
        </w:tc>
        <w:tc>
          <w:tcPr>
            <w:tcW w:w="1318" w:type="dxa"/>
          </w:tcPr>
          <w:p w14:paraId="51BCB12E" w14:textId="6EE2F2C5" w:rsidR="006530D6" w:rsidRPr="00E33213" w:rsidRDefault="00AF7F3F" w:rsidP="00F45DDA">
            <w:pPr>
              <w:rPr>
                <w:rFonts w:ascii="Arial" w:hAnsi="Arial" w:cs="Arial"/>
                <w:color w:val="000000" w:themeColor="text1"/>
                <w:sz w:val="22"/>
                <w:szCs w:val="22"/>
              </w:rPr>
            </w:pPr>
            <w:r w:rsidRPr="00E33213">
              <w:rPr>
                <w:rFonts w:ascii="Arial" w:hAnsi="Arial" w:cs="Arial"/>
                <w:color w:val="000000" w:themeColor="text1"/>
                <w:sz w:val="22"/>
                <w:szCs w:val="22"/>
              </w:rPr>
              <w:t>¼</w:t>
            </w:r>
          </w:p>
        </w:tc>
      </w:tr>
      <w:tr w:rsidR="006530D6" w:rsidRPr="00E33213" w14:paraId="24476B42" w14:textId="77777777" w:rsidTr="00AF7F3F">
        <w:trPr>
          <w:trHeight w:val="296"/>
        </w:trPr>
        <w:tc>
          <w:tcPr>
            <w:tcW w:w="1929" w:type="dxa"/>
          </w:tcPr>
          <w:p w14:paraId="6CDF94AA" w14:textId="73092BF3" w:rsidR="006530D6" w:rsidRPr="00E33213" w:rsidRDefault="00AF7F3F" w:rsidP="00F45DDA">
            <w:pPr>
              <w:rPr>
                <w:rFonts w:ascii="Arial" w:hAnsi="Arial" w:cs="Arial"/>
                <w:color w:val="000000" w:themeColor="text1"/>
                <w:sz w:val="22"/>
                <w:szCs w:val="22"/>
              </w:rPr>
            </w:pPr>
            <w:r w:rsidRPr="00E33213">
              <w:rPr>
                <w:rFonts w:ascii="Arial" w:hAnsi="Arial" w:cs="Arial"/>
                <w:color w:val="000000" w:themeColor="text1"/>
                <w:sz w:val="22"/>
                <w:szCs w:val="22"/>
              </w:rPr>
              <w:t>Bread</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butter</w:t>
            </w:r>
          </w:p>
        </w:tc>
        <w:tc>
          <w:tcPr>
            <w:tcW w:w="1318" w:type="dxa"/>
          </w:tcPr>
          <w:p w14:paraId="585732DF" w14:textId="27E52F6F" w:rsidR="006530D6" w:rsidRPr="00E33213" w:rsidRDefault="00AF7F3F" w:rsidP="00F45DDA">
            <w:pPr>
              <w:rPr>
                <w:rFonts w:ascii="Arial" w:hAnsi="Arial" w:cs="Arial"/>
                <w:color w:val="000000" w:themeColor="text1"/>
                <w:sz w:val="22"/>
                <w:szCs w:val="22"/>
              </w:rPr>
            </w:pPr>
            <w:r w:rsidRPr="00E33213">
              <w:rPr>
                <w:rFonts w:ascii="Arial" w:hAnsi="Arial" w:cs="Arial"/>
                <w:color w:val="000000" w:themeColor="text1"/>
                <w:sz w:val="22"/>
                <w:szCs w:val="22"/>
              </w:rPr>
              <w:t>1</w:t>
            </w:r>
          </w:p>
        </w:tc>
      </w:tr>
      <w:tr w:rsidR="006530D6" w:rsidRPr="00E33213" w14:paraId="518BAC20" w14:textId="77777777" w:rsidTr="00AF7F3F">
        <w:trPr>
          <w:trHeight w:val="296"/>
        </w:trPr>
        <w:tc>
          <w:tcPr>
            <w:tcW w:w="1929" w:type="dxa"/>
          </w:tcPr>
          <w:p w14:paraId="62EA7913" w14:textId="6504DD3C" w:rsidR="006530D6" w:rsidRPr="00E33213" w:rsidRDefault="00AF7F3F" w:rsidP="00F45DDA">
            <w:pPr>
              <w:rPr>
                <w:rFonts w:ascii="Arial" w:hAnsi="Arial" w:cs="Arial"/>
                <w:color w:val="000000" w:themeColor="text1"/>
                <w:sz w:val="22"/>
                <w:szCs w:val="22"/>
              </w:rPr>
            </w:pPr>
            <w:r w:rsidRPr="00E33213">
              <w:rPr>
                <w:rFonts w:ascii="Arial" w:hAnsi="Arial" w:cs="Arial"/>
                <w:color w:val="000000" w:themeColor="text1"/>
                <w:sz w:val="22"/>
                <w:szCs w:val="22"/>
              </w:rPr>
              <w:t>Butter</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bread</w:t>
            </w:r>
          </w:p>
        </w:tc>
        <w:tc>
          <w:tcPr>
            <w:tcW w:w="1318" w:type="dxa"/>
          </w:tcPr>
          <w:p w14:paraId="5833AD49" w14:textId="06A83C83" w:rsidR="006530D6" w:rsidRPr="00E33213" w:rsidRDefault="00AF7F3F" w:rsidP="00F45DDA">
            <w:pPr>
              <w:rPr>
                <w:rFonts w:ascii="Arial" w:hAnsi="Arial" w:cs="Arial"/>
                <w:color w:val="000000" w:themeColor="text1"/>
                <w:sz w:val="22"/>
                <w:szCs w:val="22"/>
              </w:rPr>
            </w:pPr>
            <w:r w:rsidRPr="00E33213">
              <w:rPr>
                <w:rFonts w:ascii="Arial" w:hAnsi="Arial" w:cs="Arial"/>
                <w:color w:val="000000" w:themeColor="text1"/>
                <w:sz w:val="22"/>
                <w:szCs w:val="22"/>
              </w:rPr>
              <w:t>1</w:t>
            </w:r>
          </w:p>
        </w:tc>
      </w:tr>
      <w:tr w:rsidR="006530D6" w:rsidRPr="00E33213" w14:paraId="7C3BF444" w14:textId="77777777" w:rsidTr="00AF7F3F">
        <w:trPr>
          <w:trHeight w:val="296"/>
        </w:trPr>
        <w:tc>
          <w:tcPr>
            <w:tcW w:w="1929" w:type="dxa"/>
          </w:tcPr>
          <w:p w14:paraId="765722F6" w14:textId="3E67D492" w:rsidR="006530D6" w:rsidRPr="00E33213" w:rsidRDefault="00AF7F3F" w:rsidP="00F45DDA">
            <w:pPr>
              <w:rPr>
                <w:rFonts w:ascii="Arial" w:hAnsi="Arial" w:cs="Arial"/>
                <w:color w:val="000000" w:themeColor="text1"/>
                <w:sz w:val="22"/>
                <w:szCs w:val="22"/>
              </w:rPr>
            </w:pPr>
            <w:r w:rsidRPr="00E33213">
              <w:rPr>
                <w:rFonts w:ascii="Arial" w:hAnsi="Arial" w:cs="Arial"/>
                <w:color w:val="000000" w:themeColor="text1"/>
                <w:sz w:val="22"/>
                <w:szCs w:val="22"/>
              </w:rPr>
              <w:t>Bread</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cookies</w:t>
            </w:r>
          </w:p>
        </w:tc>
        <w:tc>
          <w:tcPr>
            <w:tcW w:w="1318" w:type="dxa"/>
          </w:tcPr>
          <w:p w14:paraId="07E52152" w14:textId="53F799FD" w:rsidR="006530D6" w:rsidRPr="00E33213" w:rsidRDefault="00AF7F3F" w:rsidP="00F45DDA">
            <w:pPr>
              <w:rPr>
                <w:rFonts w:ascii="Arial" w:hAnsi="Arial" w:cs="Arial"/>
                <w:color w:val="000000" w:themeColor="text1"/>
                <w:sz w:val="22"/>
                <w:szCs w:val="22"/>
              </w:rPr>
            </w:pPr>
            <w:r w:rsidRPr="00E33213">
              <w:rPr>
                <w:rFonts w:ascii="Arial" w:hAnsi="Arial" w:cs="Arial"/>
                <w:color w:val="000000" w:themeColor="text1"/>
                <w:sz w:val="22"/>
                <w:szCs w:val="22"/>
              </w:rPr>
              <w:t>1/5</w:t>
            </w:r>
          </w:p>
        </w:tc>
      </w:tr>
      <w:tr w:rsidR="006530D6" w:rsidRPr="00E33213" w14:paraId="0D16EE74" w14:textId="77777777" w:rsidTr="00AF7F3F">
        <w:trPr>
          <w:trHeight w:val="296"/>
        </w:trPr>
        <w:tc>
          <w:tcPr>
            <w:tcW w:w="1929" w:type="dxa"/>
          </w:tcPr>
          <w:p w14:paraId="2316DEB9" w14:textId="0420FD29" w:rsidR="006530D6" w:rsidRPr="00E33213" w:rsidRDefault="00AF7F3F" w:rsidP="00F45DDA">
            <w:pPr>
              <w:rPr>
                <w:rFonts w:ascii="Arial" w:hAnsi="Arial" w:cs="Arial"/>
                <w:color w:val="000000" w:themeColor="text1"/>
                <w:sz w:val="22"/>
                <w:szCs w:val="22"/>
              </w:rPr>
            </w:pPr>
            <w:r w:rsidRPr="00E33213">
              <w:rPr>
                <w:rFonts w:ascii="Arial" w:hAnsi="Arial" w:cs="Arial"/>
                <w:color w:val="000000" w:themeColor="text1"/>
                <w:sz w:val="22"/>
                <w:szCs w:val="22"/>
              </w:rPr>
              <w:t>Cookies</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bread</w:t>
            </w:r>
          </w:p>
        </w:tc>
        <w:tc>
          <w:tcPr>
            <w:tcW w:w="1318" w:type="dxa"/>
          </w:tcPr>
          <w:p w14:paraId="3F6B2929" w14:textId="5E03A718" w:rsidR="006530D6" w:rsidRPr="00E33213" w:rsidRDefault="00AF7F3F" w:rsidP="00F45DDA">
            <w:pPr>
              <w:rPr>
                <w:rFonts w:ascii="Arial" w:hAnsi="Arial" w:cs="Arial"/>
                <w:color w:val="000000" w:themeColor="text1"/>
                <w:sz w:val="22"/>
                <w:szCs w:val="22"/>
              </w:rPr>
            </w:pPr>
            <w:r w:rsidRPr="00E33213">
              <w:rPr>
                <w:rFonts w:ascii="Arial" w:hAnsi="Arial" w:cs="Arial"/>
                <w:color w:val="000000" w:themeColor="text1"/>
                <w:sz w:val="22"/>
                <w:szCs w:val="22"/>
              </w:rPr>
              <w:t>¼</w:t>
            </w:r>
          </w:p>
        </w:tc>
      </w:tr>
      <w:tr w:rsidR="006530D6" w:rsidRPr="00E33213" w14:paraId="551F5B44" w14:textId="77777777" w:rsidTr="00AF7F3F">
        <w:trPr>
          <w:trHeight w:val="296"/>
        </w:trPr>
        <w:tc>
          <w:tcPr>
            <w:tcW w:w="1929" w:type="dxa"/>
          </w:tcPr>
          <w:p w14:paraId="43C6827A" w14:textId="76C55640" w:rsidR="006530D6" w:rsidRPr="00E33213" w:rsidRDefault="00AF7F3F" w:rsidP="00F45DDA">
            <w:pPr>
              <w:rPr>
                <w:rFonts w:ascii="Arial" w:hAnsi="Arial" w:cs="Arial"/>
                <w:color w:val="000000" w:themeColor="text1"/>
                <w:sz w:val="22"/>
                <w:szCs w:val="22"/>
              </w:rPr>
            </w:pPr>
            <w:r w:rsidRPr="00E33213">
              <w:rPr>
                <w:rFonts w:ascii="Arial" w:hAnsi="Arial" w:cs="Arial"/>
                <w:color w:val="000000" w:themeColor="text1"/>
                <w:sz w:val="22"/>
                <w:szCs w:val="22"/>
              </w:rPr>
              <w:t>Butter</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cookies</w:t>
            </w:r>
          </w:p>
        </w:tc>
        <w:tc>
          <w:tcPr>
            <w:tcW w:w="1318" w:type="dxa"/>
          </w:tcPr>
          <w:p w14:paraId="31884DD9" w14:textId="4DB99D39" w:rsidR="006530D6" w:rsidRPr="00E33213" w:rsidRDefault="00AF7F3F" w:rsidP="00F45DDA">
            <w:pPr>
              <w:rPr>
                <w:rFonts w:ascii="Arial" w:hAnsi="Arial" w:cs="Arial"/>
                <w:color w:val="000000" w:themeColor="text1"/>
                <w:sz w:val="22"/>
                <w:szCs w:val="22"/>
              </w:rPr>
            </w:pPr>
            <w:r w:rsidRPr="00E33213">
              <w:rPr>
                <w:rFonts w:ascii="Arial" w:hAnsi="Arial" w:cs="Arial"/>
                <w:color w:val="000000" w:themeColor="text1"/>
                <w:sz w:val="22"/>
                <w:szCs w:val="22"/>
              </w:rPr>
              <w:t>1/5</w:t>
            </w:r>
          </w:p>
        </w:tc>
      </w:tr>
      <w:tr w:rsidR="006530D6" w:rsidRPr="00E33213" w14:paraId="6D5B5BB1" w14:textId="77777777" w:rsidTr="00AF7F3F">
        <w:trPr>
          <w:trHeight w:val="296"/>
        </w:trPr>
        <w:tc>
          <w:tcPr>
            <w:tcW w:w="1929" w:type="dxa"/>
          </w:tcPr>
          <w:p w14:paraId="2EFD2CF3" w14:textId="5E7A9150" w:rsidR="006530D6" w:rsidRPr="00E33213" w:rsidRDefault="00AF7F3F" w:rsidP="00F45DDA">
            <w:pPr>
              <w:rPr>
                <w:rFonts w:ascii="Arial" w:hAnsi="Arial" w:cs="Arial"/>
                <w:color w:val="000000" w:themeColor="text1"/>
                <w:sz w:val="22"/>
                <w:szCs w:val="22"/>
              </w:rPr>
            </w:pPr>
            <w:r w:rsidRPr="00E33213">
              <w:rPr>
                <w:rFonts w:ascii="Arial" w:hAnsi="Arial" w:cs="Arial"/>
                <w:color w:val="000000" w:themeColor="text1"/>
                <w:sz w:val="22"/>
                <w:szCs w:val="22"/>
              </w:rPr>
              <w:t>Cookies</w:t>
            </w:r>
            <w:r w:rsidRPr="00E33213">
              <w:rPr>
                <w:rFonts w:ascii="Arial" w:hAnsi="Arial" w:cs="Arial"/>
                <w:color w:val="000000" w:themeColor="text1"/>
                <w:sz w:val="22"/>
                <w:szCs w:val="22"/>
              </w:rPr>
              <w:sym w:font="Wingdings" w:char="F0E0"/>
            </w:r>
            <w:r w:rsidRPr="00E33213">
              <w:rPr>
                <w:rFonts w:ascii="Arial" w:hAnsi="Arial" w:cs="Arial"/>
                <w:color w:val="000000" w:themeColor="text1"/>
                <w:sz w:val="22"/>
                <w:szCs w:val="22"/>
              </w:rPr>
              <w:t>butter</w:t>
            </w:r>
          </w:p>
        </w:tc>
        <w:tc>
          <w:tcPr>
            <w:tcW w:w="1318" w:type="dxa"/>
          </w:tcPr>
          <w:p w14:paraId="41B239AC" w14:textId="0E006136" w:rsidR="006530D6" w:rsidRPr="00E33213" w:rsidRDefault="00AF7F3F" w:rsidP="00F45DDA">
            <w:pPr>
              <w:rPr>
                <w:rFonts w:ascii="Arial" w:hAnsi="Arial" w:cs="Arial"/>
                <w:color w:val="000000" w:themeColor="text1"/>
                <w:sz w:val="22"/>
                <w:szCs w:val="22"/>
              </w:rPr>
            </w:pPr>
            <w:r w:rsidRPr="00E33213">
              <w:rPr>
                <w:rFonts w:ascii="Arial" w:hAnsi="Arial" w:cs="Arial"/>
                <w:color w:val="000000" w:themeColor="text1"/>
                <w:sz w:val="22"/>
                <w:szCs w:val="22"/>
              </w:rPr>
              <w:t>1/4</w:t>
            </w:r>
          </w:p>
        </w:tc>
      </w:tr>
    </w:tbl>
    <w:p w14:paraId="148686EE" w14:textId="1F3C2F2E" w:rsidR="00F45DDA" w:rsidRPr="00E33213" w:rsidRDefault="00AF7F3F" w:rsidP="00F45DDA">
      <w:pPr>
        <w:rPr>
          <w:rFonts w:ascii="Arial" w:hAnsi="Arial" w:cs="Arial"/>
          <w:color w:val="000000" w:themeColor="text1"/>
          <w:sz w:val="22"/>
          <w:szCs w:val="22"/>
        </w:rPr>
      </w:pPr>
      <w:r w:rsidRPr="00E33213">
        <w:rPr>
          <w:rFonts w:ascii="Arial" w:hAnsi="Arial" w:cs="Arial"/>
          <w:color w:val="4472C4" w:themeColor="accent1"/>
          <w:sz w:val="22"/>
          <w:szCs w:val="22"/>
        </w:rPr>
        <w:t xml:space="preserve">Here Item sets {Milk, Bread}, {Milk, Butter}, {Beer, Cookies} and {Bread, Butter} have the same confidence. Item sets {Beer, Bread} and {Beer, Butter} also have same confidence, but its 0. </w:t>
      </w:r>
    </w:p>
    <w:p w14:paraId="0481E456" w14:textId="77777777" w:rsidR="00ED7D71" w:rsidRPr="00E33213" w:rsidRDefault="00ED7D71" w:rsidP="00ED7D71">
      <w:pPr>
        <w:rPr>
          <w:rFonts w:ascii="Arial" w:hAnsi="Arial" w:cs="Arial"/>
          <w:color w:val="000000" w:themeColor="text1"/>
          <w:sz w:val="22"/>
          <w:szCs w:val="22"/>
        </w:rPr>
      </w:pPr>
      <w:r w:rsidRPr="00E33213">
        <w:rPr>
          <w:rFonts w:ascii="Arial" w:hAnsi="Arial" w:cs="Arial"/>
          <w:color w:val="000000" w:themeColor="text1"/>
          <w:sz w:val="22"/>
          <w:szCs w:val="22"/>
        </w:rPr>
        <w:t>8 Consider the following set of frequent 3-itemsets:</w:t>
      </w:r>
    </w:p>
    <w:p w14:paraId="06216B52" w14:textId="77777777" w:rsidR="00ED7D71" w:rsidRPr="00E33213" w:rsidRDefault="00ED7D71" w:rsidP="00ED7D71">
      <w:pPr>
        <w:rPr>
          <w:rFonts w:ascii="Arial" w:hAnsi="Arial" w:cs="Arial"/>
          <w:color w:val="000000" w:themeColor="text1"/>
          <w:sz w:val="22"/>
          <w:szCs w:val="22"/>
        </w:rPr>
      </w:pPr>
      <w:r w:rsidRPr="00E33213">
        <w:rPr>
          <w:rFonts w:ascii="Arial" w:hAnsi="Arial" w:cs="Arial"/>
          <w:color w:val="000000" w:themeColor="text1"/>
          <w:sz w:val="22"/>
          <w:szCs w:val="22"/>
        </w:rPr>
        <w:t>{1, 2, 3}, {1, 2, 4}, {1, 2, 5}, {1, 3, 4}, {1, 3, 5}, {2, 3, 4}, {2, 3, 5}, {3, 4, 5}. Assume that there are only five items in the data set.</w:t>
      </w:r>
    </w:p>
    <w:p w14:paraId="4B1EE57B" w14:textId="05330BC5" w:rsidR="00ED7D71" w:rsidRPr="00E33213" w:rsidRDefault="00ED7D71" w:rsidP="00095719">
      <w:pPr>
        <w:pStyle w:val="ListParagraph"/>
        <w:numPr>
          <w:ilvl w:val="0"/>
          <w:numId w:val="2"/>
        </w:numPr>
        <w:rPr>
          <w:rFonts w:ascii="Arial" w:hAnsi="Arial" w:cs="Arial"/>
          <w:color w:val="000000" w:themeColor="text1"/>
          <w:sz w:val="22"/>
          <w:szCs w:val="22"/>
        </w:rPr>
      </w:pPr>
      <w:r w:rsidRPr="00E33213">
        <w:rPr>
          <w:rFonts w:ascii="Arial" w:hAnsi="Arial" w:cs="Arial"/>
          <w:color w:val="000000" w:themeColor="text1"/>
          <w:sz w:val="22"/>
          <w:szCs w:val="22"/>
        </w:rPr>
        <w:t>List all candidate 4-itemsets obtained by a candidate generation procedure using the Fk−1×F1 merging strategy.</w:t>
      </w:r>
    </w:p>
    <w:p w14:paraId="43741155" w14:textId="77777777" w:rsidR="00095719" w:rsidRPr="00095719" w:rsidRDefault="00095719" w:rsidP="00BC4B1C">
      <w:pPr>
        <w:spacing w:line="300" w:lineRule="atLeast"/>
        <w:ind w:left="1440" w:right="480"/>
        <w:rPr>
          <w:rFonts w:ascii="Arial" w:eastAsia="Times New Roman" w:hAnsi="Arial" w:cs="Arial"/>
          <w:color w:val="4472C4" w:themeColor="accent1"/>
          <w:sz w:val="22"/>
          <w:szCs w:val="22"/>
        </w:rPr>
      </w:pPr>
      <w:r w:rsidRPr="00095719">
        <w:rPr>
          <w:rFonts w:ascii="Arial" w:eastAsia="Times New Roman" w:hAnsi="Arial" w:cs="Arial"/>
          <w:color w:val="4472C4" w:themeColor="accent1"/>
          <w:sz w:val="22"/>
          <w:szCs w:val="22"/>
        </w:rPr>
        <w:lastRenderedPageBreak/>
        <w:t>{1,2,3} + {4} = {1,2,3,4}</w:t>
      </w:r>
    </w:p>
    <w:p w14:paraId="56C9C8E3" w14:textId="77777777" w:rsidR="00095719" w:rsidRPr="00095719" w:rsidRDefault="00095719" w:rsidP="00BC4B1C">
      <w:pPr>
        <w:spacing w:line="300" w:lineRule="atLeast"/>
        <w:ind w:left="1440" w:right="480"/>
        <w:rPr>
          <w:rFonts w:ascii="Arial" w:eastAsia="Times New Roman" w:hAnsi="Arial" w:cs="Arial"/>
          <w:color w:val="4472C4" w:themeColor="accent1"/>
          <w:sz w:val="22"/>
          <w:szCs w:val="22"/>
        </w:rPr>
      </w:pPr>
      <w:r w:rsidRPr="00095719">
        <w:rPr>
          <w:rFonts w:ascii="Arial" w:eastAsia="Times New Roman" w:hAnsi="Arial" w:cs="Arial"/>
          <w:color w:val="4472C4" w:themeColor="accent1"/>
          <w:sz w:val="22"/>
          <w:szCs w:val="22"/>
        </w:rPr>
        <w:t>{1,2,3} + {5} = {1,2,3,5}</w:t>
      </w:r>
    </w:p>
    <w:p w14:paraId="162C9298" w14:textId="77777777" w:rsidR="00095719" w:rsidRPr="00095719" w:rsidRDefault="00095719" w:rsidP="00BC4B1C">
      <w:pPr>
        <w:spacing w:line="300" w:lineRule="atLeast"/>
        <w:ind w:left="1440" w:right="480"/>
        <w:rPr>
          <w:rFonts w:ascii="Arial" w:eastAsia="Times New Roman" w:hAnsi="Arial" w:cs="Arial"/>
          <w:color w:val="4472C4" w:themeColor="accent1"/>
          <w:sz w:val="22"/>
          <w:szCs w:val="22"/>
        </w:rPr>
      </w:pPr>
      <w:r w:rsidRPr="00095719">
        <w:rPr>
          <w:rFonts w:ascii="Arial" w:eastAsia="Times New Roman" w:hAnsi="Arial" w:cs="Arial"/>
          <w:color w:val="4472C4" w:themeColor="accent1"/>
          <w:sz w:val="22"/>
          <w:szCs w:val="22"/>
        </w:rPr>
        <w:t>{1,2,4} + {5} = {1,2,4,5}</w:t>
      </w:r>
    </w:p>
    <w:p w14:paraId="47009ACC" w14:textId="77777777" w:rsidR="00095719" w:rsidRPr="00095719" w:rsidRDefault="00095719" w:rsidP="00BC4B1C">
      <w:pPr>
        <w:spacing w:line="300" w:lineRule="atLeast"/>
        <w:ind w:left="1440" w:right="480"/>
        <w:rPr>
          <w:rFonts w:ascii="Arial" w:eastAsia="Times New Roman" w:hAnsi="Arial" w:cs="Arial"/>
          <w:color w:val="4472C4" w:themeColor="accent1"/>
          <w:sz w:val="22"/>
          <w:szCs w:val="22"/>
        </w:rPr>
      </w:pPr>
      <w:r w:rsidRPr="00095719">
        <w:rPr>
          <w:rFonts w:ascii="Arial" w:eastAsia="Times New Roman" w:hAnsi="Arial" w:cs="Arial"/>
          <w:color w:val="4472C4" w:themeColor="accent1"/>
          <w:sz w:val="22"/>
          <w:szCs w:val="22"/>
        </w:rPr>
        <w:t>{1,3,4} + {5} = {1,3,4,5}</w:t>
      </w:r>
    </w:p>
    <w:p w14:paraId="12572C22" w14:textId="77328BAB" w:rsidR="00095719" w:rsidRPr="00E33213" w:rsidRDefault="00095719" w:rsidP="00BC4B1C">
      <w:pPr>
        <w:spacing w:line="300" w:lineRule="atLeast"/>
        <w:ind w:left="1440" w:right="480"/>
        <w:rPr>
          <w:rFonts w:ascii="Arial" w:eastAsia="Times New Roman" w:hAnsi="Arial" w:cs="Arial"/>
          <w:color w:val="4472C4" w:themeColor="accent1"/>
          <w:sz w:val="22"/>
          <w:szCs w:val="22"/>
        </w:rPr>
      </w:pPr>
      <w:r w:rsidRPr="00095719">
        <w:rPr>
          <w:rFonts w:ascii="Arial" w:eastAsia="Times New Roman" w:hAnsi="Arial" w:cs="Arial"/>
          <w:color w:val="4472C4" w:themeColor="accent1"/>
          <w:sz w:val="22"/>
          <w:szCs w:val="22"/>
        </w:rPr>
        <w:t>{2,3,4} + {5} = {2,3,4,5}</w:t>
      </w:r>
    </w:p>
    <w:p w14:paraId="3A931453" w14:textId="77C86345" w:rsidR="00095719" w:rsidRPr="00E33213" w:rsidRDefault="00BC4B1C" w:rsidP="00BC4B1C">
      <w:pPr>
        <w:pStyle w:val="NormalWeb"/>
        <w:ind w:firstLine="360"/>
        <w:rPr>
          <w:rFonts w:ascii="Arial" w:hAnsi="Arial" w:cs="Arial"/>
          <w:color w:val="4472C4" w:themeColor="accent1"/>
          <w:sz w:val="22"/>
          <w:szCs w:val="22"/>
        </w:rPr>
      </w:pPr>
      <w:r w:rsidRPr="00E33213">
        <w:rPr>
          <w:rFonts w:ascii="Arial" w:hAnsi="Arial" w:cs="Arial"/>
          <w:color w:val="4472C4" w:themeColor="accent1"/>
          <w:sz w:val="22"/>
          <w:szCs w:val="22"/>
        </w:rPr>
        <w:t xml:space="preserve">Therefore, </w:t>
      </w:r>
      <w:r w:rsidR="00095719" w:rsidRPr="00E33213">
        <w:rPr>
          <w:rFonts w:ascii="Arial" w:hAnsi="Arial" w:cs="Arial"/>
          <w:color w:val="4472C4" w:themeColor="accent1"/>
          <w:sz w:val="22"/>
          <w:szCs w:val="22"/>
        </w:rPr>
        <w:t>{1, 2, 3, 4</w:t>
      </w:r>
      <w:proofErr w:type="gramStart"/>
      <w:r w:rsidR="00095719" w:rsidRPr="00E33213">
        <w:rPr>
          <w:rFonts w:ascii="Arial" w:hAnsi="Arial" w:cs="Arial"/>
          <w:color w:val="4472C4" w:themeColor="accent1"/>
          <w:sz w:val="22"/>
          <w:szCs w:val="22"/>
        </w:rPr>
        <w:t>},{</w:t>
      </w:r>
      <w:proofErr w:type="gramEnd"/>
      <w:r w:rsidR="00095719" w:rsidRPr="00E33213">
        <w:rPr>
          <w:rFonts w:ascii="Arial" w:hAnsi="Arial" w:cs="Arial"/>
          <w:color w:val="4472C4" w:themeColor="accent1"/>
          <w:sz w:val="22"/>
          <w:szCs w:val="22"/>
        </w:rPr>
        <w:t xml:space="preserve">1, 2, 3, 5}, {1, 2, 4, 5},{1, 3, 4, 5},{2, 3, 4, 5}.  </w:t>
      </w:r>
    </w:p>
    <w:p w14:paraId="7B567E77" w14:textId="04B04117" w:rsidR="00ED7D71" w:rsidRPr="00E33213" w:rsidRDefault="00ED7D71" w:rsidP="00095719">
      <w:pPr>
        <w:pStyle w:val="ListParagraph"/>
        <w:numPr>
          <w:ilvl w:val="0"/>
          <w:numId w:val="2"/>
        </w:numPr>
        <w:rPr>
          <w:rFonts w:ascii="Arial" w:hAnsi="Arial" w:cs="Arial"/>
          <w:color w:val="000000" w:themeColor="text1"/>
          <w:sz w:val="22"/>
          <w:szCs w:val="22"/>
        </w:rPr>
      </w:pPr>
      <w:r w:rsidRPr="00E33213">
        <w:rPr>
          <w:rFonts w:ascii="Arial" w:hAnsi="Arial" w:cs="Arial"/>
          <w:color w:val="000000" w:themeColor="text1"/>
          <w:sz w:val="22"/>
          <w:szCs w:val="22"/>
        </w:rPr>
        <w:t xml:space="preserve">List all candidate 4-itemsets obtained by the candidate generation procedure in </w:t>
      </w:r>
      <w:proofErr w:type="spellStart"/>
      <w:r w:rsidRPr="00E33213">
        <w:rPr>
          <w:rFonts w:ascii="Arial" w:hAnsi="Arial" w:cs="Arial"/>
          <w:color w:val="000000" w:themeColor="text1"/>
          <w:sz w:val="22"/>
          <w:szCs w:val="22"/>
        </w:rPr>
        <w:t>Apriori</w:t>
      </w:r>
      <w:proofErr w:type="spellEnd"/>
      <w:r w:rsidRPr="00E33213">
        <w:rPr>
          <w:rFonts w:ascii="Arial" w:hAnsi="Arial" w:cs="Arial"/>
          <w:color w:val="000000" w:themeColor="text1"/>
          <w:sz w:val="22"/>
          <w:szCs w:val="22"/>
        </w:rPr>
        <w:t>.</w:t>
      </w:r>
    </w:p>
    <w:p w14:paraId="12E95016" w14:textId="3E304021" w:rsidR="00BC4B1C" w:rsidRPr="00BC4B1C" w:rsidRDefault="00BC4B1C" w:rsidP="00BC4B1C">
      <w:pPr>
        <w:spacing w:line="300" w:lineRule="atLeast"/>
        <w:ind w:left="720" w:right="480"/>
        <w:rPr>
          <w:rFonts w:ascii="Arial" w:eastAsia="Times New Roman" w:hAnsi="Arial" w:cs="Arial"/>
          <w:color w:val="4472C4" w:themeColor="accent1"/>
          <w:sz w:val="22"/>
          <w:szCs w:val="22"/>
        </w:rPr>
      </w:pPr>
      <w:r w:rsidRPr="00E33213">
        <w:rPr>
          <w:rFonts w:ascii="Arial" w:eastAsia="Times New Roman" w:hAnsi="Arial" w:cs="Arial"/>
          <w:color w:val="4472C4" w:themeColor="accent1"/>
          <w:sz w:val="22"/>
          <w:szCs w:val="22"/>
        </w:rPr>
        <w:t>{</w:t>
      </w:r>
      <w:r w:rsidRPr="00BC4B1C">
        <w:rPr>
          <w:rFonts w:ascii="Arial" w:eastAsia="Times New Roman" w:hAnsi="Arial" w:cs="Arial"/>
          <w:color w:val="4472C4" w:themeColor="accent1"/>
          <w:sz w:val="22"/>
          <w:szCs w:val="22"/>
        </w:rPr>
        <w:t>1,2,3} vs {1,2,4} - The first 2 position are the same, thus we merge the two. {1,2,3,4}</w:t>
      </w:r>
    </w:p>
    <w:p w14:paraId="1BB22486" w14:textId="77777777" w:rsidR="00BC4B1C" w:rsidRPr="00BC4B1C" w:rsidRDefault="00BC4B1C" w:rsidP="00BC4B1C">
      <w:pPr>
        <w:spacing w:line="300" w:lineRule="atLeast"/>
        <w:ind w:left="720" w:right="480"/>
        <w:rPr>
          <w:rFonts w:ascii="Arial" w:eastAsia="Times New Roman" w:hAnsi="Arial" w:cs="Arial"/>
          <w:color w:val="4472C4" w:themeColor="accent1"/>
          <w:sz w:val="22"/>
          <w:szCs w:val="22"/>
        </w:rPr>
      </w:pPr>
      <w:r w:rsidRPr="00BC4B1C">
        <w:rPr>
          <w:rFonts w:ascii="Arial" w:eastAsia="Times New Roman" w:hAnsi="Arial" w:cs="Arial"/>
          <w:color w:val="4472C4" w:themeColor="accent1"/>
          <w:sz w:val="22"/>
          <w:szCs w:val="22"/>
        </w:rPr>
        <w:t>{1,2,3} vs {1,2,5} - The first 2 positions are the same, thus we merge. {1,2,3,5}</w:t>
      </w:r>
    </w:p>
    <w:p w14:paraId="1C2FFBED" w14:textId="77777777" w:rsidR="00BC4B1C" w:rsidRPr="00BC4B1C" w:rsidRDefault="00BC4B1C" w:rsidP="00BC4B1C">
      <w:pPr>
        <w:spacing w:line="300" w:lineRule="atLeast"/>
        <w:ind w:left="720" w:right="480"/>
        <w:rPr>
          <w:rFonts w:ascii="Arial" w:eastAsia="Times New Roman" w:hAnsi="Arial" w:cs="Arial"/>
          <w:color w:val="4472C4" w:themeColor="accent1"/>
          <w:sz w:val="22"/>
          <w:szCs w:val="22"/>
        </w:rPr>
      </w:pPr>
      <w:r w:rsidRPr="00BC4B1C">
        <w:rPr>
          <w:rFonts w:ascii="Arial" w:eastAsia="Times New Roman" w:hAnsi="Arial" w:cs="Arial"/>
          <w:color w:val="4472C4" w:themeColor="accent1"/>
          <w:sz w:val="22"/>
          <w:szCs w:val="22"/>
        </w:rPr>
        <w:t>{1,2,3} vs {1,3,4} - The first 2 positions are not the same, so no merge done.</w:t>
      </w:r>
    </w:p>
    <w:p w14:paraId="77E0855E" w14:textId="5CC89311" w:rsidR="00BC4B1C" w:rsidRPr="00BC4B1C" w:rsidRDefault="00BC4B1C" w:rsidP="00BC4B1C">
      <w:pPr>
        <w:spacing w:line="300" w:lineRule="atLeast"/>
        <w:ind w:left="720" w:right="480"/>
        <w:rPr>
          <w:rFonts w:ascii="Arial" w:eastAsia="Times New Roman" w:hAnsi="Arial" w:cs="Arial"/>
          <w:color w:val="4472C4" w:themeColor="accent1"/>
          <w:sz w:val="22"/>
          <w:szCs w:val="22"/>
        </w:rPr>
      </w:pPr>
      <w:r w:rsidRPr="00BC4B1C">
        <w:rPr>
          <w:rFonts w:ascii="Arial" w:eastAsia="Times New Roman" w:hAnsi="Arial" w:cs="Arial"/>
          <w:color w:val="4472C4" w:themeColor="accent1"/>
          <w:sz w:val="22"/>
          <w:szCs w:val="22"/>
        </w:rPr>
        <w:t>{1,2,3} vs {1,3,5} - No merge.</w:t>
      </w:r>
      <w:r w:rsidRPr="00E33213">
        <w:rPr>
          <w:rFonts w:ascii="Arial" w:eastAsia="Times New Roman" w:hAnsi="Arial" w:cs="Arial"/>
          <w:color w:val="4472C4" w:themeColor="accent1"/>
          <w:sz w:val="22"/>
          <w:szCs w:val="22"/>
        </w:rPr>
        <w:t xml:space="preserve"> Because repeat {1,2,3,5}</w:t>
      </w:r>
    </w:p>
    <w:p w14:paraId="7B6951EB" w14:textId="15BECE37" w:rsidR="00BC4B1C" w:rsidRPr="00BC4B1C" w:rsidRDefault="00BC4B1C" w:rsidP="00BC4B1C">
      <w:pPr>
        <w:spacing w:line="300" w:lineRule="atLeast"/>
        <w:ind w:left="720" w:right="480"/>
        <w:rPr>
          <w:rFonts w:ascii="Arial" w:eastAsia="Times New Roman" w:hAnsi="Arial" w:cs="Arial"/>
          <w:color w:val="4472C4" w:themeColor="accent1"/>
          <w:sz w:val="22"/>
          <w:szCs w:val="22"/>
        </w:rPr>
      </w:pPr>
      <w:r w:rsidRPr="00BC4B1C">
        <w:rPr>
          <w:rFonts w:ascii="Arial" w:eastAsia="Times New Roman" w:hAnsi="Arial" w:cs="Arial"/>
          <w:color w:val="4472C4" w:themeColor="accent1"/>
          <w:sz w:val="22"/>
          <w:szCs w:val="22"/>
        </w:rPr>
        <w:t>{1,2,3} vs {2,3,4} - No merge</w:t>
      </w:r>
      <w:r w:rsidRPr="00E33213">
        <w:rPr>
          <w:rFonts w:ascii="Arial" w:eastAsia="Times New Roman" w:hAnsi="Arial" w:cs="Arial"/>
          <w:color w:val="4472C4" w:themeColor="accent1"/>
          <w:sz w:val="22"/>
          <w:szCs w:val="22"/>
        </w:rPr>
        <w:t>. Because repeat {1,2,3,4}</w:t>
      </w:r>
    </w:p>
    <w:p w14:paraId="12789E6F" w14:textId="53F9E20E" w:rsidR="00BC4B1C" w:rsidRPr="00BC4B1C" w:rsidRDefault="00BC4B1C" w:rsidP="00BC4B1C">
      <w:pPr>
        <w:spacing w:line="300" w:lineRule="atLeast"/>
        <w:ind w:left="720" w:right="480"/>
        <w:rPr>
          <w:rFonts w:ascii="Arial" w:eastAsia="Times New Roman" w:hAnsi="Arial" w:cs="Arial"/>
          <w:color w:val="4472C4" w:themeColor="accent1"/>
          <w:sz w:val="22"/>
          <w:szCs w:val="22"/>
        </w:rPr>
      </w:pPr>
      <w:r w:rsidRPr="00BC4B1C">
        <w:rPr>
          <w:rFonts w:ascii="Arial" w:eastAsia="Times New Roman" w:hAnsi="Arial" w:cs="Arial"/>
          <w:color w:val="4472C4" w:themeColor="accent1"/>
          <w:sz w:val="22"/>
          <w:szCs w:val="22"/>
        </w:rPr>
        <w:t>{1,2,4} vs {1,2,5} - Merge. {1,2,4,5}.</w:t>
      </w:r>
    </w:p>
    <w:p w14:paraId="3862B7C1" w14:textId="77777777" w:rsidR="00BC4B1C" w:rsidRPr="00BC4B1C" w:rsidRDefault="00BC4B1C" w:rsidP="00BC4B1C">
      <w:pPr>
        <w:spacing w:line="300" w:lineRule="atLeast"/>
        <w:ind w:left="720" w:right="480"/>
        <w:rPr>
          <w:rFonts w:ascii="Arial" w:eastAsia="Times New Roman" w:hAnsi="Arial" w:cs="Arial"/>
          <w:color w:val="4472C4" w:themeColor="accent1"/>
          <w:sz w:val="22"/>
          <w:szCs w:val="22"/>
        </w:rPr>
      </w:pPr>
      <w:r w:rsidRPr="00BC4B1C">
        <w:rPr>
          <w:rFonts w:ascii="Arial" w:eastAsia="Times New Roman" w:hAnsi="Arial" w:cs="Arial"/>
          <w:color w:val="4472C4" w:themeColor="accent1"/>
          <w:sz w:val="22"/>
          <w:szCs w:val="22"/>
        </w:rPr>
        <w:t>{2,3,4} vs {2,3,5} - Merge. {2,3,4,5}</w:t>
      </w:r>
    </w:p>
    <w:p w14:paraId="57C0F433" w14:textId="77777777" w:rsidR="00BC4B1C" w:rsidRPr="00E33213" w:rsidRDefault="00BC4B1C" w:rsidP="00BC4B1C">
      <w:pPr>
        <w:pStyle w:val="ListParagraph"/>
        <w:ind w:left="1440" w:firstLine="720"/>
        <w:jc w:val="both"/>
        <w:rPr>
          <w:rFonts w:ascii="Arial" w:eastAsia="Times New Roman" w:hAnsi="Arial" w:cs="Arial"/>
          <w:color w:val="4472C4" w:themeColor="accent1"/>
          <w:sz w:val="22"/>
          <w:szCs w:val="22"/>
        </w:rPr>
      </w:pPr>
    </w:p>
    <w:p w14:paraId="29485B62" w14:textId="0DCBCE6E" w:rsidR="00095719" w:rsidRPr="00E33213" w:rsidRDefault="00BC4B1C" w:rsidP="00BC4B1C">
      <w:pPr>
        <w:ind w:firstLine="360"/>
        <w:jc w:val="both"/>
        <w:rPr>
          <w:rFonts w:ascii="Arial" w:eastAsia="Times New Roman" w:hAnsi="Arial" w:cs="Arial"/>
          <w:color w:val="4472C4" w:themeColor="accent1"/>
          <w:sz w:val="22"/>
          <w:szCs w:val="22"/>
        </w:rPr>
      </w:pPr>
      <w:r w:rsidRPr="00E33213">
        <w:rPr>
          <w:rFonts w:ascii="Arial" w:eastAsia="Times New Roman" w:hAnsi="Arial" w:cs="Arial"/>
          <w:color w:val="4472C4" w:themeColor="accent1"/>
          <w:sz w:val="22"/>
          <w:szCs w:val="22"/>
        </w:rPr>
        <w:t xml:space="preserve">Therefore, </w:t>
      </w:r>
      <w:r w:rsidR="00095719" w:rsidRPr="00E33213">
        <w:rPr>
          <w:rFonts w:ascii="Arial" w:eastAsia="Times New Roman" w:hAnsi="Arial" w:cs="Arial"/>
          <w:color w:val="4472C4" w:themeColor="accent1"/>
          <w:sz w:val="22"/>
          <w:szCs w:val="22"/>
        </w:rPr>
        <w:t>{1,2,3,4}, {1,2,3,5}, {1,2,4,5} {2,3,4,5}.</w:t>
      </w:r>
    </w:p>
    <w:p w14:paraId="18AAEE70" w14:textId="77777777" w:rsidR="00095719" w:rsidRPr="00E33213" w:rsidRDefault="00095719" w:rsidP="00095719">
      <w:pPr>
        <w:rPr>
          <w:rFonts w:ascii="Arial" w:eastAsia="Times New Roman" w:hAnsi="Arial" w:cs="Arial"/>
          <w:sz w:val="22"/>
          <w:szCs w:val="22"/>
        </w:rPr>
      </w:pPr>
    </w:p>
    <w:p w14:paraId="12B6AA4F" w14:textId="77777777" w:rsidR="00095719" w:rsidRPr="00E33213" w:rsidRDefault="00095719" w:rsidP="00095719">
      <w:pPr>
        <w:rPr>
          <w:rFonts w:ascii="Arial" w:hAnsi="Arial" w:cs="Arial"/>
          <w:color w:val="000000" w:themeColor="text1"/>
          <w:sz w:val="22"/>
          <w:szCs w:val="22"/>
        </w:rPr>
      </w:pPr>
    </w:p>
    <w:p w14:paraId="135F250F" w14:textId="5EBAFA59" w:rsidR="00ED7D71" w:rsidRPr="00E33213" w:rsidRDefault="00ED7D71" w:rsidP="00095719">
      <w:pPr>
        <w:pStyle w:val="ListParagraph"/>
        <w:numPr>
          <w:ilvl w:val="0"/>
          <w:numId w:val="2"/>
        </w:numPr>
        <w:rPr>
          <w:rFonts w:ascii="Arial" w:hAnsi="Arial" w:cs="Arial"/>
          <w:color w:val="000000" w:themeColor="text1"/>
          <w:sz w:val="22"/>
          <w:szCs w:val="22"/>
        </w:rPr>
      </w:pPr>
      <w:r w:rsidRPr="00E33213">
        <w:rPr>
          <w:rFonts w:ascii="Arial" w:hAnsi="Arial" w:cs="Arial"/>
          <w:color w:val="000000" w:themeColor="text1"/>
          <w:sz w:val="22"/>
          <w:szCs w:val="22"/>
        </w:rPr>
        <w:t xml:space="preserve">List all candidate 4-itemsets that survive the candidate pruning step of the </w:t>
      </w:r>
      <w:proofErr w:type="spellStart"/>
      <w:r w:rsidRPr="00E33213">
        <w:rPr>
          <w:rFonts w:ascii="Arial" w:hAnsi="Arial" w:cs="Arial"/>
          <w:color w:val="000000" w:themeColor="text1"/>
          <w:sz w:val="22"/>
          <w:szCs w:val="22"/>
        </w:rPr>
        <w:t>Apriori</w:t>
      </w:r>
      <w:proofErr w:type="spellEnd"/>
      <w:r w:rsidRPr="00E33213">
        <w:rPr>
          <w:rFonts w:ascii="Arial" w:hAnsi="Arial" w:cs="Arial"/>
          <w:color w:val="000000" w:themeColor="text1"/>
          <w:sz w:val="22"/>
          <w:szCs w:val="22"/>
        </w:rPr>
        <w:t xml:space="preserve"> algorithm.</w:t>
      </w:r>
    </w:p>
    <w:p w14:paraId="179EEFA9" w14:textId="77777777" w:rsidR="00BC4B1C" w:rsidRPr="00E33213" w:rsidRDefault="00BC4B1C" w:rsidP="00BC4B1C">
      <w:pPr>
        <w:spacing w:line="300" w:lineRule="atLeast"/>
        <w:ind w:left="720" w:right="480"/>
        <w:rPr>
          <w:rFonts w:ascii="Arial" w:eastAsia="Times New Roman" w:hAnsi="Arial" w:cs="Arial"/>
          <w:color w:val="4472C4" w:themeColor="accent1"/>
          <w:sz w:val="22"/>
          <w:szCs w:val="22"/>
        </w:rPr>
      </w:pPr>
      <w:r w:rsidRPr="00BC4B1C">
        <w:rPr>
          <w:rFonts w:ascii="Arial" w:eastAsia="Times New Roman" w:hAnsi="Arial" w:cs="Arial"/>
          <w:color w:val="4472C4" w:themeColor="accent1"/>
          <w:sz w:val="22"/>
          <w:szCs w:val="22"/>
        </w:rPr>
        <w:t xml:space="preserve">{1,2,3,4} - Check if {1,2,3} is a frequent itemset --&gt; Yes. </w:t>
      </w:r>
    </w:p>
    <w:p w14:paraId="4E30C626" w14:textId="77777777" w:rsidR="00BC4B1C" w:rsidRPr="00E33213" w:rsidRDefault="00BC4B1C" w:rsidP="00BC4B1C">
      <w:pPr>
        <w:spacing w:line="300" w:lineRule="atLeast"/>
        <w:ind w:left="1440" w:right="480"/>
        <w:rPr>
          <w:rFonts w:ascii="Arial" w:eastAsia="Times New Roman" w:hAnsi="Arial" w:cs="Arial"/>
          <w:color w:val="4472C4" w:themeColor="accent1"/>
          <w:sz w:val="22"/>
          <w:szCs w:val="22"/>
        </w:rPr>
      </w:pPr>
      <w:r w:rsidRPr="00E33213">
        <w:rPr>
          <w:rFonts w:ascii="Arial" w:eastAsia="Times New Roman" w:hAnsi="Arial" w:cs="Arial"/>
          <w:color w:val="4472C4" w:themeColor="accent1"/>
          <w:sz w:val="22"/>
          <w:szCs w:val="22"/>
        </w:rPr>
        <w:t xml:space="preserve">     </w:t>
      </w:r>
      <w:r w:rsidRPr="00BC4B1C">
        <w:rPr>
          <w:rFonts w:ascii="Arial" w:eastAsia="Times New Roman" w:hAnsi="Arial" w:cs="Arial"/>
          <w:color w:val="4472C4" w:themeColor="accent1"/>
          <w:sz w:val="22"/>
          <w:szCs w:val="22"/>
        </w:rPr>
        <w:t xml:space="preserve">Check if {1,2,4} is a frequent itemset --&gt; Yes. </w:t>
      </w:r>
    </w:p>
    <w:p w14:paraId="1CD853B1" w14:textId="77777777" w:rsidR="00BC4B1C" w:rsidRPr="00E33213" w:rsidRDefault="00BC4B1C" w:rsidP="00BC4B1C">
      <w:pPr>
        <w:spacing w:line="300" w:lineRule="atLeast"/>
        <w:ind w:left="1440" w:right="480"/>
        <w:rPr>
          <w:rFonts w:ascii="Arial" w:eastAsia="Times New Roman" w:hAnsi="Arial" w:cs="Arial"/>
          <w:color w:val="4472C4" w:themeColor="accent1"/>
          <w:sz w:val="22"/>
          <w:szCs w:val="22"/>
        </w:rPr>
      </w:pPr>
      <w:r w:rsidRPr="00E33213">
        <w:rPr>
          <w:rFonts w:ascii="Arial" w:eastAsia="Times New Roman" w:hAnsi="Arial" w:cs="Arial"/>
          <w:color w:val="4472C4" w:themeColor="accent1"/>
          <w:sz w:val="22"/>
          <w:szCs w:val="22"/>
        </w:rPr>
        <w:t xml:space="preserve">     </w:t>
      </w:r>
      <w:r w:rsidRPr="00BC4B1C">
        <w:rPr>
          <w:rFonts w:ascii="Arial" w:eastAsia="Times New Roman" w:hAnsi="Arial" w:cs="Arial"/>
          <w:color w:val="4472C4" w:themeColor="accent1"/>
          <w:sz w:val="22"/>
          <w:szCs w:val="22"/>
        </w:rPr>
        <w:t>Check if {1,3,4} is a frequent itemset --&gt; Yes.</w:t>
      </w:r>
    </w:p>
    <w:p w14:paraId="19869BE7" w14:textId="77777777" w:rsidR="00BC4B1C" w:rsidRPr="00E33213" w:rsidRDefault="00BC4B1C" w:rsidP="00BC4B1C">
      <w:pPr>
        <w:spacing w:line="300" w:lineRule="atLeast"/>
        <w:ind w:left="1440" w:right="480"/>
        <w:rPr>
          <w:rFonts w:ascii="Arial" w:eastAsia="Times New Roman" w:hAnsi="Arial" w:cs="Arial"/>
          <w:color w:val="4472C4" w:themeColor="accent1"/>
          <w:sz w:val="22"/>
          <w:szCs w:val="22"/>
        </w:rPr>
      </w:pPr>
      <w:r w:rsidRPr="00E33213">
        <w:rPr>
          <w:rFonts w:ascii="Arial" w:eastAsia="Times New Roman" w:hAnsi="Arial" w:cs="Arial"/>
          <w:color w:val="4472C4" w:themeColor="accent1"/>
          <w:sz w:val="22"/>
          <w:szCs w:val="22"/>
        </w:rPr>
        <w:t xml:space="preserve">    </w:t>
      </w:r>
      <w:r w:rsidRPr="00BC4B1C">
        <w:rPr>
          <w:rFonts w:ascii="Arial" w:eastAsia="Times New Roman" w:hAnsi="Arial" w:cs="Arial"/>
          <w:color w:val="4472C4" w:themeColor="accent1"/>
          <w:sz w:val="22"/>
          <w:szCs w:val="22"/>
        </w:rPr>
        <w:t xml:space="preserve"> Check if {2,3,4} is a frequent itemset --&gt; Yes. </w:t>
      </w:r>
    </w:p>
    <w:p w14:paraId="03787D52" w14:textId="53C72295" w:rsidR="00BC4B1C" w:rsidRPr="00BC4B1C" w:rsidRDefault="00BC4B1C" w:rsidP="00BC4B1C">
      <w:pPr>
        <w:spacing w:line="300" w:lineRule="atLeast"/>
        <w:ind w:left="1440" w:right="480"/>
        <w:rPr>
          <w:rFonts w:ascii="Arial" w:eastAsia="Times New Roman" w:hAnsi="Arial" w:cs="Arial"/>
          <w:color w:val="4472C4" w:themeColor="accent1"/>
          <w:sz w:val="22"/>
          <w:szCs w:val="22"/>
        </w:rPr>
      </w:pPr>
      <w:proofErr w:type="gramStart"/>
      <w:r w:rsidRPr="00BC4B1C">
        <w:rPr>
          <w:rFonts w:ascii="Arial" w:eastAsia="Times New Roman" w:hAnsi="Arial" w:cs="Arial"/>
          <w:color w:val="4472C4" w:themeColor="accent1"/>
          <w:sz w:val="22"/>
          <w:szCs w:val="22"/>
        </w:rPr>
        <w:t>So</w:t>
      </w:r>
      <w:proofErr w:type="gramEnd"/>
      <w:r w:rsidRPr="00BC4B1C">
        <w:rPr>
          <w:rFonts w:ascii="Arial" w:eastAsia="Times New Roman" w:hAnsi="Arial" w:cs="Arial"/>
          <w:color w:val="4472C4" w:themeColor="accent1"/>
          <w:sz w:val="22"/>
          <w:szCs w:val="22"/>
        </w:rPr>
        <w:t xml:space="preserve"> this 4-itemset is fine.</w:t>
      </w:r>
    </w:p>
    <w:p w14:paraId="12096D83" w14:textId="77777777" w:rsidR="00BC4B1C" w:rsidRPr="00E33213" w:rsidRDefault="00BC4B1C" w:rsidP="00BC4B1C">
      <w:pPr>
        <w:spacing w:line="300" w:lineRule="atLeast"/>
        <w:ind w:left="720" w:right="480"/>
        <w:rPr>
          <w:rFonts w:ascii="Arial" w:eastAsia="Times New Roman" w:hAnsi="Arial" w:cs="Arial"/>
          <w:color w:val="4472C4" w:themeColor="accent1"/>
          <w:sz w:val="22"/>
          <w:szCs w:val="22"/>
        </w:rPr>
      </w:pPr>
      <w:r w:rsidRPr="00BC4B1C">
        <w:rPr>
          <w:rFonts w:ascii="Arial" w:eastAsia="Times New Roman" w:hAnsi="Arial" w:cs="Arial"/>
          <w:color w:val="4472C4" w:themeColor="accent1"/>
          <w:sz w:val="22"/>
          <w:szCs w:val="22"/>
        </w:rPr>
        <w:t>{1,2,3,5} - Check {1,2,3} --&gt; Yes.</w:t>
      </w:r>
    </w:p>
    <w:p w14:paraId="1C1E4D9E" w14:textId="77777777" w:rsidR="00BC4B1C" w:rsidRPr="00E33213" w:rsidRDefault="00BC4B1C" w:rsidP="00BC4B1C">
      <w:pPr>
        <w:spacing w:line="300" w:lineRule="atLeast"/>
        <w:ind w:left="1440" w:right="480"/>
        <w:rPr>
          <w:rFonts w:ascii="Arial" w:eastAsia="Times New Roman" w:hAnsi="Arial" w:cs="Arial"/>
          <w:color w:val="4472C4" w:themeColor="accent1"/>
          <w:sz w:val="22"/>
          <w:szCs w:val="22"/>
        </w:rPr>
      </w:pPr>
      <w:r w:rsidRPr="00E33213">
        <w:rPr>
          <w:rFonts w:ascii="Arial" w:eastAsia="Times New Roman" w:hAnsi="Arial" w:cs="Arial"/>
          <w:color w:val="4472C4" w:themeColor="accent1"/>
          <w:sz w:val="22"/>
          <w:szCs w:val="22"/>
        </w:rPr>
        <w:t xml:space="preserve">    </w:t>
      </w:r>
      <w:r w:rsidRPr="00BC4B1C">
        <w:rPr>
          <w:rFonts w:ascii="Arial" w:eastAsia="Times New Roman" w:hAnsi="Arial" w:cs="Arial"/>
          <w:color w:val="4472C4" w:themeColor="accent1"/>
          <w:sz w:val="22"/>
          <w:szCs w:val="22"/>
        </w:rPr>
        <w:t xml:space="preserve"> Check {1,2,5} --&gt; Yes. </w:t>
      </w:r>
    </w:p>
    <w:p w14:paraId="63CFBB37" w14:textId="77777777" w:rsidR="00BC4B1C" w:rsidRPr="00E33213" w:rsidRDefault="00BC4B1C" w:rsidP="00BC4B1C">
      <w:pPr>
        <w:spacing w:line="300" w:lineRule="atLeast"/>
        <w:ind w:left="1440" w:right="480"/>
        <w:rPr>
          <w:rFonts w:ascii="Arial" w:eastAsia="Times New Roman" w:hAnsi="Arial" w:cs="Arial"/>
          <w:color w:val="4472C4" w:themeColor="accent1"/>
          <w:sz w:val="22"/>
          <w:szCs w:val="22"/>
        </w:rPr>
      </w:pPr>
      <w:r w:rsidRPr="00E33213">
        <w:rPr>
          <w:rFonts w:ascii="Arial" w:eastAsia="Times New Roman" w:hAnsi="Arial" w:cs="Arial"/>
          <w:color w:val="4472C4" w:themeColor="accent1"/>
          <w:sz w:val="22"/>
          <w:szCs w:val="22"/>
        </w:rPr>
        <w:t xml:space="preserve">     </w:t>
      </w:r>
      <w:r w:rsidRPr="00BC4B1C">
        <w:rPr>
          <w:rFonts w:ascii="Arial" w:eastAsia="Times New Roman" w:hAnsi="Arial" w:cs="Arial"/>
          <w:color w:val="4472C4" w:themeColor="accent1"/>
          <w:sz w:val="22"/>
          <w:szCs w:val="22"/>
        </w:rPr>
        <w:t xml:space="preserve">Check {1,3,5} --&gt; Yes. </w:t>
      </w:r>
    </w:p>
    <w:p w14:paraId="2DBBA536" w14:textId="77777777" w:rsidR="00BC4B1C" w:rsidRPr="00E33213" w:rsidRDefault="00BC4B1C" w:rsidP="00BC4B1C">
      <w:pPr>
        <w:spacing w:line="300" w:lineRule="atLeast"/>
        <w:ind w:left="1440" w:right="480"/>
        <w:rPr>
          <w:rFonts w:ascii="Arial" w:eastAsia="Times New Roman" w:hAnsi="Arial" w:cs="Arial"/>
          <w:color w:val="4472C4" w:themeColor="accent1"/>
          <w:sz w:val="22"/>
          <w:szCs w:val="22"/>
        </w:rPr>
      </w:pPr>
      <w:r w:rsidRPr="00E33213">
        <w:rPr>
          <w:rFonts w:ascii="Arial" w:eastAsia="Times New Roman" w:hAnsi="Arial" w:cs="Arial"/>
          <w:color w:val="4472C4" w:themeColor="accent1"/>
          <w:sz w:val="22"/>
          <w:szCs w:val="22"/>
        </w:rPr>
        <w:t xml:space="preserve">     </w:t>
      </w:r>
      <w:r w:rsidRPr="00BC4B1C">
        <w:rPr>
          <w:rFonts w:ascii="Arial" w:eastAsia="Times New Roman" w:hAnsi="Arial" w:cs="Arial"/>
          <w:color w:val="4472C4" w:themeColor="accent1"/>
          <w:sz w:val="22"/>
          <w:szCs w:val="22"/>
        </w:rPr>
        <w:t xml:space="preserve">Check {2,3,5} --&gt; Yes. </w:t>
      </w:r>
    </w:p>
    <w:p w14:paraId="406C728E" w14:textId="45DF9749" w:rsidR="00BC4B1C" w:rsidRPr="00BC4B1C" w:rsidRDefault="00BC4B1C" w:rsidP="00BC4B1C">
      <w:pPr>
        <w:spacing w:line="300" w:lineRule="atLeast"/>
        <w:ind w:left="1440" w:right="480"/>
        <w:rPr>
          <w:rFonts w:ascii="Arial" w:eastAsia="Times New Roman" w:hAnsi="Arial" w:cs="Arial"/>
          <w:color w:val="4472C4" w:themeColor="accent1"/>
          <w:sz w:val="22"/>
          <w:szCs w:val="22"/>
        </w:rPr>
      </w:pPr>
      <w:proofErr w:type="gramStart"/>
      <w:r w:rsidRPr="00BC4B1C">
        <w:rPr>
          <w:rFonts w:ascii="Arial" w:eastAsia="Times New Roman" w:hAnsi="Arial" w:cs="Arial"/>
          <w:color w:val="4472C4" w:themeColor="accent1"/>
          <w:sz w:val="22"/>
          <w:szCs w:val="22"/>
        </w:rPr>
        <w:t>So</w:t>
      </w:r>
      <w:proofErr w:type="gramEnd"/>
      <w:r w:rsidRPr="00BC4B1C">
        <w:rPr>
          <w:rFonts w:ascii="Arial" w:eastAsia="Times New Roman" w:hAnsi="Arial" w:cs="Arial"/>
          <w:color w:val="4472C4" w:themeColor="accent1"/>
          <w:sz w:val="22"/>
          <w:szCs w:val="22"/>
        </w:rPr>
        <w:t xml:space="preserve"> this 4-itemset is fine.</w:t>
      </w:r>
    </w:p>
    <w:p w14:paraId="16557A54" w14:textId="77777777" w:rsidR="00BC4B1C" w:rsidRPr="00E33213" w:rsidRDefault="00BC4B1C" w:rsidP="00BC4B1C">
      <w:pPr>
        <w:spacing w:line="300" w:lineRule="atLeast"/>
        <w:ind w:left="720" w:right="480"/>
        <w:rPr>
          <w:rFonts w:ascii="Arial" w:eastAsia="Times New Roman" w:hAnsi="Arial" w:cs="Arial"/>
          <w:color w:val="4472C4" w:themeColor="accent1"/>
          <w:sz w:val="22"/>
          <w:szCs w:val="22"/>
        </w:rPr>
      </w:pPr>
      <w:r w:rsidRPr="00BC4B1C">
        <w:rPr>
          <w:rFonts w:ascii="Arial" w:eastAsia="Times New Roman" w:hAnsi="Arial" w:cs="Arial"/>
          <w:color w:val="4472C4" w:themeColor="accent1"/>
          <w:sz w:val="22"/>
          <w:szCs w:val="22"/>
        </w:rPr>
        <w:t xml:space="preserve">{1,2,4,5} - Check {1,2,4} --&gt; Yes. </w:t>
      </w:r>
    </w:p>
    <w:p w14:paraId="095F89B9" w14:textId="77777777" w:rsidR="00BC4B1C" w:rsidRPr="00E33213" w:rsidRDefault="00BC4B1C" w:rsidP="00BC4B1C">
      <w:pPr>
        <w:spacing w:line="300" w:lineRule="atLeast"/>
        <w:ind w:left="720" w:right="480"/>
        <w:rPr>
          <w:rFonts w:ascii="Arial" w:eastAsia="Times New Roman" w:hAnsi="Arial" w:cs="Arial"/>
          <w:color w:val="4472C4" w:themeColor="accent1"/>
          <w:sz w:val="22"/>
          <w:szCs w:val="22"/>
        </w:rPr>
      </w:pPr>
      <w:r w:rsidRPr="00E33213">
        <w:rPr>
          <w:rFonts w:ascii="Arial" w:eastAsia="Times New Roman" w:hAnsi="Arial" w:cs="Arial"/>
          <w:color w:val="4472C4" w:themeColor="accent1"/>
          <w:sz w:val="22"/>
          <w:szCs w:val="22"/>
        </w:rPr>
        <w:t xml:space="preserve">    </w:t>
      </w:r>
      <w:r w:rsidRPr="00E33213">
        <w:rPr>
          <w:rFonts w:ascii="Arial" w:eastAsia="Times New Roman" w:hAnsi="Arial" w:cs="Arial"/>
          <w:color w:val="4472C4" w:themeColor="accent1"/>
          <w:sz w:val="22"/>
          <w:szCs w:val="22"/>
        </w:rPr>
        <w:tab/>
        <w:t xml:space="preserve">    </w:t>
      </w:r>
      <w:r w:rsidRPr="00BC4B1C">
        <w:rPr>
          <w:rFonts w:ascii="Arial" w:eastAsia="Times New Roman" w:hAnsi="Arial" w:cs="Arial"/>
          <w:color w:val="4472C4" w:themeColor="accent1"/>
          <w:sz w:val="22"/>
          <w:szCs w:val="22"/>
        </w:rPr>
        <w:t xml:space="preserve">Check {1,2,5} --&gt; Yes. </w:t>
      </w:r>
    </w:p>
    <w:p w14:paraId="6082A6B3" w14:textId="77777777" w:rsidR="00BC4B1C" w:rsidRPr="00E33213" w:rsidRDefault="00BC4B1C" w:rsidP="00BC4B1C">
      <w:pPr>
        <w:spacing w:line="300" w:lineRule="atLeast"/>
        <w:ind w:left="720" w:right="480"/>
        <w:rPr>
          <w:rFonts w:ascii="Arial" w:eastAsia="Times New Roman" w:hAnsi="Arial" w:cs="Arial"/>
          <w:color w:val="4472C4" w:themeColor="accent1"/>
          <w:sz w:val="22"/>
          <w:szCs w:val="22"/>
        </w:rPr>
      </w:pPr>
      <w:r w:rsidRPr="00E33213">
        <w:rPr>
          <w:rFonts w:ascii="Arial" w:eastAsia="Times New Roman" w:hAnsi="Arial" w:cs="Arial"/>
          <w:color w:val="4472C4" w:themeColor="accent1"/>
          <w:sz w:val="22"/>
          <w:szCs w:val="22"/>
        </w:rPr>
        <w:t xml:space="preserve">  </w:t>
      </w:r>
      <w:r w:rsidRPr="00E33213">
        <w:rPr>
          <w:rFonts w:ascii="Arial" w:eastAsia="Times New Roman" w:hAnsi="Arial" w:cs="Arial"/>
          <w:color w:val="4472C4" w:themeColor="accent1"/>
          <w:sz w:val="22"/>
          <w:szCs w:val="22"/>
        </w:rPr>
        <w:tab/>
        <w:t xml:space="preserve">    </w:t>
      </w:r>
      <w:r w:rsidRPr="00BC4B1C">
        <w:rPr>
          <w:rFonts w:ascii="Arial" w:eastAsia="Times New Roman" w:hAnsi="Arial" w:cs="Arial"/>
          <w:color w:val="4472C4" w:themeColor="accent1"/>
          <w:sz w:val="22"/>
          <w:szCs w:val="22"/>
        </w:rPr>
        <w:t xml:space="preserve">Check {1,4,5} --&gt; No. </w:t>
      </w:r>
    </w:p>
    <w:p w14:paraId="1B737B2B" w14:textId="6C67ADC7" w:rsidR="00BC4B1C" w:rsidRPr="00BC4B1C" w:rsidRDefault="00BC4B1C" w:rsidP="00BC4B1C">
      <w:pPr>
        <w:spacing w:line="300" w:lineRule="atLeast"/>
        <w:ind w:left="720" w:right="480" w:firstLine="720"/>
        <w:rPr>
          <w:rFonts w:ascii="Arial" w:eastAsia="Times New Roman" w:hAnsi="Arial" w:cs="Arial"/>
          <w:color w:val="4472C4" w:themeColor="accent1"/>
          <w:sz w:val="22"/>
          <w:szCs w:val="22"/>
        </w:rPr>
      </w:pPr>
      <w:r w:rsidRPr="00BC4B1C">
        <w:rPr>
          <w:rFonts w:ascii="Arial" w:eastAsia="Times New Roman" w:hAnsi="Arial" w:cs="Arial"/>
          <w:color w:val="4472C4" w:themeColor="accent1"/>
          <w:sz w:val="22"/>
          <w:szCs w:val="22"/>
        </w:rPr>
        <w:t>This 4-itemset is out.</w:t>
      </w:r>
    </w:p>
    <w:p w14:paraId="72335D74" w14:textId="77777777" w:rsidR="00BC4B1C" w:rsidRPr="00E33213" w:rsidRDefault="00BC4B1C" w:rsidP="00BC4B1C">
      <w:pPr>
        <w:spacing w:line="300" w:lineRule="atLeast"/>
        <w:ind w:left="720" w:right="480"/>
        <w:rPr>
          <w:rFonts w:ascii="Arial" w:eastAsia="Times New Roman" w:hAnsi="Arial" w:cs="Arial"/>
          <w:color w:val="4472C4" w:themeColor="accent1"/>
          <w:sz w:val="22"/>
          <w:szCs w:val="22"/>
        </w:rPr>
      </w:pPr>
      <w:r w:rsidRPr="00BC4B1C">
        <w:rPr>
          <w:rFonts w:ascii="Arial" w:eastAsia="Times New Roman" w:hAnsi="Arial" w:cs="Arial"/>
          <w:color w:val="4472C4" w:themeColor="accent1"/>
          <w:sz w:val="22"/>
          <w:szCs w:val="22"/>
        </w:rPr>
        <w:t xml:space="preserve">{2,3,4,5} - Check {2,3,4} --&gt; Yes. </w:t>
      </w:r>
    </w:p>
    <w:p w14:paraId="1B89D888" w14:textId="12449AF9" w:rsidR="00BC4B1C" w:rsidRPr="00E33213" w:rsidRDefault="00BC4B1C" w:rsidP="00BC4B1C">
      <w:pPr>
        <w:spacing w:line="300" w:lineRule="atLeast"/>
        <w:ind w:left="1440" w:right="480" w:firstLine="240"/>
        <w:rPr>
          <w:rFonts w:ascii="Arial" w:eastAsia="Times New Roman" w:hAnsi="Arial" w:cs="Arial"/>
          <w:color w:val="4472C4" w:themeColor="accent1"/>
          <w:sz w:val="22"/>
          <w:szCs w:val="22"/>
        </w:rPr>
      </w:pPr>
      <w:r w:rsidRPr="00BC4B1C">
        <w:rPr>
          <w:rFonts w:ascii="Arial" w:eastAsia="Times New Roman" w:hAnsi="Arial" w:cs="Arial"/>
          <w:color w:val="4472C4" w:themeColor="accent1"/>
          <w:sz w:val="22"/>
          <w:szCs w:val="22"/>
        </w:rPr>
        <w:t xml:space="preserve">Check {2,3,5} --&gt; Yes. </w:t>
      </w:r>
    </w:p>
    <w:p w14:paraId="5B43E688" w14:textId="77777777" w:rsidR="00BC4B1C" w:rsidRPr="00E33213" w:rsidRDefault="00BC4B1C" w:rsidP="00BC4B1C">
      <w:pPr>
        <w:spacing w:line="300" w:lineRule="atLeast"/>
        <w:ind w:left="1440" w:right="480" w:firstLine="240"/>
        <w:rPr>
          <w:rFonts w:ascii="Arial" w:eastAsia="Times New Roman" w:hAnsi="Arial" w:cs="Arial"/>
          <w:color w:val="4472C4" w:themeColor="accent1"/>
          <w:sz w:val="22"/>
          <w:szCs w:val="22"/>
        </w:rPr>
      </w:pPr>
      <w:r w:rsidRPr="00BC4B1C">
        <w:rPr>
          <w:rFonts w:ascii="Arial" w:eastAsia="Times New Roman" w:hAnsi="Arial" w:cs="Arial"/>
          <w:color w:val="4472C4" w:themeColor="accent1"/>
          <w:sz w:val="22"/>
          <w:szCs w:val="22"/>
        </w:rPr>
        <w:t xml:space="preserve">Check {2,4,5} --&gt; No. </w:t>
      </w:r>
    </w:p>
    <w:p w14:paraId="3848E256" w14:textId="3A5B4A73" w:rsidR="00BC4B1C" w:rsidRPr="00BC4B1C" w:rsidRDefault="00BC4B1C" w:rsidP="00BC4B1C">
      <w:pPr>
        <w:spacing w:line="300" w:lineRule="atLeast"/>
        <w:ind w:left="1440" w:right="480" w:firstLine="240"/>
        <w:rPr>
          <w:rFonts w:ascii="Arial" w:eastAsia="Times New Roman" w:hAnsi="Arial" w:cs="Arial"/>
          <w:color w:val="4472C4" w:themeColor="accent1"/>
          <w:sz w:val="22"/>
          <w:szCs w:val="22"/>
        </w:rPr>
      </w:pPr>
      <w:r w:rsidRPr="00BC4B1C">
        <w:rPr>
          <w:rFonts w:ascii="Arial" w:eastAsia="Times New Roman" w:hAnsi="Arial" w:cs="Arial"/>
          <w:color w:val="4472C4" w:themeColor="accent1"/>
          <w:sz w:val="22"/>
          <w:szCs w:val="22"/>
        </w:rPr>
        <w:t>This 4-itemset is out.</w:t>
      </w:r>
    </w:p>
    <w:p w14:paraId="5F1FBC2E" w14:textId="0125979A" w:rsidR="00BC4B1C" w:rsidRPr="00BC4B1C" w:rsidRDefault="00BC4B1C" w:rsidP="00BC4B1C">
      <w:pPr>
        <w:ind w:firstLine="720"/>
        <w:jc w:val="both"/>
        <w:rPr>
          <w:rFonts w:ascii="Arial" w:eastAsia="Times New Roman" w:hAnsi="Arial" w:cs="Arial"/>
          <w:color w:val="4472C4" w:themeColor="accent1"/>
          <w:sz w:val="22"/>
          <w:szCs w:val="22"/>
        </w:rPr>
      </w:pPr>
      <w:r w:rsidRPr="00BC4B1C">
        <w:rPr>
          <w:rFonts w:ascii="Arial" w:eastAsia="Times New Roman" w:hAnsi="Arial" w:cs="Arial"/>
          <w:color w:val="4472C4" w:themeColor="accent1"/>
          <w:sz w:val="22"/>
          <w:szCs w:val="22"/>
        </w:rPr>
        <w:t>Th</w:t>
      </w:r>
      <w:r w:rsidRPr="00E33213">
        <w:rPr>
          <w:rFonts w:ascii="Arial" w:eastAsia="Times New Roman" w:hAnsi="Arial" w:cs="Arial"/>
          <w:color w:val="4472C4" w:themeColor="accent1"/>
          <w:sz w:val="22"/>
          <w:szCs w:val="22"/>
        </w:rPr>
        <w:t>erefore,</w:t>
      </w:r>
      <w:r w:rsidRPr="00BC4B1C">
        <w:rPr>
          <w:rFonts w:ascii="Arial" w:eastAsia="Times New Roman" w:hAnsi="Arial" w:cs="Arial"/>
          <w:color w:val="4472C4" w:themeColor="accent1"/>
          <w:sz w:val="22"/>
          <w:szCs w:val="22"/>
        </w:rPr>
        <w:t> {1,2,3,4} &amp; {1,2,3,5}</w:t>
      </w:r>
    </w:p>
    <w:p w14:paraId="4622FE80" w14:textId="77777777" w:rsidR="00BC4B1C" w:rsidRPr="00E33213" w:rsidRDefault="00BC4B1C" w:rsidP="00BC4B1C">
      <w:pPr>
        <w:pStyle w:val="ListParagraph"/>
        <w:rPr>
          <w:rFonts w:ascii="Arial" w:hAnsi="Arial" w:cs="Arial"/>
          <w:color w:val="4472C4" w:themeColor="accent1"/>
          <w:sz w:val="22"/>
          <w:szCs w:val="22"/>
        </w:rPr>
      </w:pPr>
    </w:p>
    <w:p w14:paraId="5C1499E6" w14:textId="77777777" w:rsidR="00095719" w:rsidRPr="00E33213" w:rsidRDefault="00095719" w:rsidP="00095719">
      <w:pPr>
        <w:pStyle w:val="ListParagraph"/>
        <w:rPr>
          <w:rFonts w:ascii="Arial" w:hAnsi="Arial" w:cs="Arial"/>
          <w:color w:val="000000" w:themeColor="text1"/>
          <w:sz w:val="22"/>
          <w:szCs w:val="22"/>
        </w:rPr>
      </w:pPr>
    </w:p>
    <w:p w14:paraId="7515F178" w14:textId="77777777" w:rsidR="00BC4B1C" w:rsidRPr="00E33213" w:rsidRDefault="00ED7D71" w:rsidP="00BC4B1C">
      <w:pPr>
        <w:pStyle w:val="NormalWeb"/>
        <w:rPr>
          <w:rFonts w:ascii="Arial" w:hAnsi="Arial" w:cs="Arial"/>
          <w:sz w:val="22"/>
          <w:szCs w:val="22"/>
        </w:rPr>
      </w:pPr>
      <w:r w:rsidRPr="00E33213">
        <w:rPr>
          <w:rFonts w:ascii="Arial" w:hAnsi="Arial" w:cs="Arial"/>
          <w:color w:val="000000" w:themeColor="text1"/>
          <w:sz w:val="22"/>
          <w:szCs w:val="22"/>
        </w:rPr>
        <w:lastRenderedPageBreak/>
        <w:t>9</w:t>
      </w:r>
      <w:r w:rsidR="00BC4B1C" w:rsidRPr="00E33213">
        <w:rPr>
          <w:rFonts w:ascii="Arial" w:hAnsi="Arial" w:cs="Arial"/>
          <w:color w:val="333333"/>
          <w:sz w:val="22"/>
          <w:szCs w:val="22"/>
        </w:rPr>
        <w:t xml:space="preserve">a. Draw an itemset lattice representing the data set given in </w:t>
      </w:r>
      <w:r w:rsidR="00BC4B1C" w:rsidRPr="00E33213">
        <w:rPr>
          <w:rFonts w:ascii="Arial" w:hAnsi="Arial" w:cs="Arial"/>
          <w:b/>
          <w:bCs/>
          <w:color w:val="1C77B7"/>
          <w:sz w:val="22"/>
          <w:szCs w:val="22"/>
        </w:rPr>
        <w:t xml:space="preserve">Table </w:t>
      </w:r>
      <w:proofErr w:type="gramStart"/>
      <w:r w:rsidR="00BC4B1C" w:rsidRPr="00E33213">
        <w:rPr>
          <w:rFonts w:ascii="Arial" w:hAnsi="Arial" w:cs="Arial"/>
          <w:b/>
          <w:bCs/>
          <w:color w:val="1C77B7"/>
          <w:sz w:val="22"/>
          <w:szCs w:val="22"/>
        </w:rPr>
        <w:t xml:space="preserve">5.22 </w:t>
      </w:r>
      <w:r w:rsidR="00BC4B1C" w:rsidRPr="00E33213">
        <w:rPr>
          <w:rFonts w:ascii="Arial" w:hAnsi="Arial" w:cs="Arial"/>
          <w:color w:val="333333"/>
          <w:sz w:val="22"/>
          <w:szCs w:val="22"/>
        </w:rPr>
        <w:t>.</w:t>
      </w:r>
      <w:proofErr w:type="gramEnd"/>
      <w:r w:rsidR="00BC4B1C" w:rsidRPr="00E33213">
        <w:rPr>
          <w:rFonts w:ascii="Arial" w:hAnsi="Arial" w:cs="Arial"/>
          <w:color w:val="333333"/>
          <w:sz w:val="22"/>
          <w:szCs w:val="22"/>
        </w:rPr>
        <w:t xml:space="preserve"> Label each node in the lattice with the following letter(s): </w:t>
      </w:r>
    </w:p>
    <w:p w14:paraId="66D23156" w14:textId="0C913189" w:rsidR="00BC4B1C" w:rsidRPr="00BC4B1C" w:rsidRDefault="00BC4B1C" w:rsidP="00BC4B1C">
      <w:pPr>
        <w:spacing w:before="100" w:beforeAutospacing="1" w:after="100" w:afterAutospacing="1"/>
        <w:rPr>
          <w:rFonts w:ascii="Arial" w:eastAsia="Times New Roman" w:hAnsi="Arial" w:cs="Arial"/>
          <w:sz w:val="22"/>
          <w:szCs w:val="22"/>
        </w:rPr>
      </w:pPr>
      <w:r w:rsidRPr="00BC4B1C">
        <w:rPr>
          <w:rFonts w:ascii="Arial" w:eastAsia="Times New Roman" w:hAnsi="Arial" w:cs="Arial"/>
          <w:b/>
          <w:bCs/>
          <w:color w:val="333333"/>
          <w:sz w:val="22"/>
          <w:szCs w:val="22"/>
        </w:rPr>
        <w:t>N</w:t>
      </w:r>
      <w:r w:rsidRPr="00BC4B1C">
        <w:rPr>
          <w:rFonts w:ascii="Arial" w:eastAsia="Times New Roman" w:hAnsi="Arial" w:cs="Arial"/>
          <w:color w:val="333333"/>
          <w:sz w:val="22"/>
          <w:szCs w:val="22"/>
        </w:rPr>
        <w:t xml:space="preserve">: If the itemset is not considered to be a candidate itemset by the </w:t>
      </w:r>
      <w:proofErr w:type="spellStart"/>
      <w:r w:rsidRPr="00BC4B1C">
        <w:rPr>
          <w:rFonts w:ascii="Arial" w:eastAsia="Times New Roman" w:hAnsi="Arial" w:cs="Arial"/>
          <w:i/>
          <w:iCs/>
          <w:color w:val="333333"/>
          <w:sz w:val="22"/>
          <w:szCs w:val="22"/>
        </w:rPr>
        <w:t>Apriori</w:t>
      </w:r>
      <w:proofErr w:type="spellEnd"/>
      <w:r w:rsidRPr="00BC4B1C">
        <w:rPr>
          <w:rFonts w:ascii="Arial" w:eastAsia="Times New Roman" w:hAnsi="Arial" w:cs="Arial"/>
          <w:i/>
          <w:iCs/>
          <w:color w:val="333333"/>
          <w:sz w:val="22"/>
          <w:szCs w:val="22"/>
        </w:rPr>
        <w:t xml:space="preserve"> </w:t>
      </w:r>
      <w:r w:rsidRPr="00BC4B1C">
        <w:rPr>
          <w:rFonts w:ascii="Arial" w:eastAsia="Times New Roman" w:hAnsi="Arial" w:cs="Arial"/>
          <w:color w:val="333333"/>
          <w:sz w:val="22"/>
          <w:szCs w:val="22"/>
        </w:rPr>
        <w:t>algorithm. There are two reasons for an itemset not to be considered as a candidate itemset: (1) it is not generated at all during the candidate generation step, or (2) it is generated during the candidate generation step but is subsequently removed during the candidate pruning step because one of its subsets is found to be infrequent.</w:t>
      </w:r>
    </w:p>
    <w:p w14:paraId="28BBA44F" w14:textId="77777777" w:rsidR="00BC4B1C" w:rsidRPr="00BC4B1C" w:rsidRDefault="00BC4B1C" w:rsidP="00BC4B1C">
      <w:pPr>
        <w:spacing w:before="100" w:beforeAutospacing="1" w:after="100" w:afterAutospacing="1"/>
        <w:rPr>
          <w:rFonts w:ascii="Arial" w:eastAsia="Times New Roman" w:hAnsi="Arial" w:cs="Arial"/>
          <w:sz w:val="22"/>
          <w:szCs w:val="22"/>
        </w:rPr>
      </w:pPr>
      <w:r w:rsidRPr="00BC4B1C">
        <w:rPr>
          <w:rFonts w:ascii="Arial" w:eastAsia="Times New Roman" w:hAnsi="Arial" w:cs="Arial"/>
          <w:b/>
          <w:bCs/>
          <w:color w:val="333333"/>
          <w:sz w:val="22"/>
          <w:szCs w:val="22"/>
        </w:rPr>
        <w:t>F</w:t>
      </w:r>
      <w:r w:rsidRPr="00BC4B1C">
        <w:rPr>
          <w:rFonts w:ascii="Arial" w:eastAsia="Times New Roman" w:hAnsi="Arial" w:cs="Arial"/>
          <w:color w:val="333333"/>
          <w:sz w:val="22"/>
          <w:szCs w:val="22"/>
        </w:rPr>
        <w:t xml:space="preserve">: If the candidate itemset is found to be frequent by the </w:t>
      </w:r>
      <w:proofErr w:type="spellStart"/>
      <w:r w:rsidRPr="00BC4B1C">
        <w:rPr>
          <w:rFonts w:ascii="Arial" w:eastAsia="Times New Roman" w:hAnsi="Arial" w:cs="Arial"/>
          <w:i/>
          <w:iCs/>
          <w:color w:val="333333"/>
          <w:sz w:val="22"/>
          <w:szCs w:val="22"/>
        </w:rPr>
        <w:t>Apriori</w:t>
      </w:r>
      <w:proofErr w:type="spellEnd"/>
      <w:r w:rsidRPr="00BC4B1C">
        <w:rPr>
          <w:rFonts w:ascii="Arial" w:eastAsia="Times New Roman" w:hAnsi="Arial" w:cs="Arial"/>
          <w:i/>
          <w:iCs/>
          <w:color w:val="333333"/>
          <w:sz w:val="22"/>
          <w:szCs w:val="22"/>
        </w:rPr>
        <w:t xml:space="preserve"> </w:t>
      </w:r>
      <w:r w:rsidRPr="00BC4B1C">
        <w:rPr>
          <w:rFonts w:ascii="Arial" w:eastAsia="Times New Roman" w:hAnsi="Arial" w:cs="Arial"/>
          <w:color w:val="333333"/>
          <w:sz w:val="22"/>
          <w:szCs w:val="22"/>
        </w:rPr>
        <w:t xml:space="preserve">algorithm. </w:t>
      </w:r>
    </w:p>
    <w:p w14:paraId="419B3A6C" w14:textId="392600C1" w:rsidR="00BC4B1C" w:rsidRPr="00E33213" w:rsidRDefault="00BC4B1C" w:rsidP="00BC4B1C">
      <w:pPr>
        <w:spacing w:before="100" w:beforeAutospacing="1" w:after="100" w:afterAutospacing="1"/>
        <w:rPr>
          <w:rFonts w:ascii="Arial" w:eastAsia="Times New Roman" w:hAnsi="Arial" w:cs="Arial"/>
          <w:color w:val="333333"/>
          <w:sz w:val="22"/>
          <w:szCs w:val="22"/>
        </w:rPr>
      </w:pPr>
      <w:r w:rsidRPr="00BC4B1C">
        <w:rPr>
          <w:rFonts w:ascii="Arial" w:eastAsia="Times New Roman" w:hAnsi="Arial" w:cs="Arial"/>
          <w:b/>
          <w:bCs/>
          <w:color w:val="333333"/>
          <w:sz w:val="22"/>
          <w:szCs w:val="22"/>
        </w:rPr>
        <w:t>I</w:t>
      </w:r>
      <w:r w:rsidRPr="00BC4B1C">
        <w:rPr>
          <w:rFonts w:ascii="Arial" w:eastAsia="Times New Roman" w:hAnsi="Arial" w:cs="Arial"/>
          <w:color w:val="333333"/>
          <w:sz w:val="22"/>
          <w:szCs w:val="22"/>
        </w:rPr>
        <w:t xml:space="preserve">: If the candidate itemset is found to be infrequent after support counting. </w:t>
      </w:r>
    </w:p>
    <w:p w14:paraId="01F7B77F" w14:textId="1EF33315" w:rsidR="00331316" w:rsidRPr="00BC4B1C" w:rsidRDefault="00331316" w:rsidP="00331316">
      <w:pPr>
        <w:spacing w:before="100" w:beforeAutospacing="1" w:after="100" w:afterAutospacing="1"/>
        <w:ind w:left="720" w:firstLine="720"/>
        <w:rPr>
          <w:rFonts w:ascii="Arial" w:eastAsia="Times New Roman" w:hAnsi="Arial" w:cs="Arial"/>
          <w:sz w:val="22"/>
          <w:szCs w:val="22"/>
        </w:rPr>
      </w:pPr>
      <w:r w:rsidRPr="00E33213">
        <w:rPr>
          <w:rFonts w:ascii="Arial" w:eastAsia="Times New Roman" w:hAnsi="Arial" w:cs="Arial"/>
          <w:noProof/>
          <w:sz w:val="22"/>
          <w:szCs w:val="22"/>
        </w:rPr>
        <w:drawing>
          <wp:inline distT="0" distB="0" distL="0" distR="0" wp14:anchorId="72FB75E8" wp14:editId="405EC427">
            <wp:extent cx="3278038" cy="2458529"/>
            <wp:effectExtent l="0" t="0" r="0" b="5715"/>
            <wp:docPr id="55" name="Picture 5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195291583626194_.p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91804" cy="2468854"/>
                    </a:xfrm>
                    <a:prstGeom prst="rect">
                      <a:avLst/>
                    </a:prstGeom>
                  </pic:spPr>
                </pic:pic>
              </a:graphicData>
            </a:graphic>
          </wp:inline>
        </w:drawing>
      </w:r>
    </w:p>
    <w:p w14:paraId="7B1D2543" w14:textId="0E97E4D0" w:rsidR="00BC4B1C" w:rsidRPr="00E33213" w:rsidRDefault="00BC4B1C" w:rsidP="00BC4B1C">
      <w:pPr>
        <w:numPr>
          <w:ilvl w:val="0"/>
          <w:numId w:val="6"/>
        </w:numPr>
        <w:spacing w:before="100" w:beforeAutospacing="1" w:after="100" w:afterAutospacing="1"/>
        <w:rPr>
          <w:rFonts w:ascii="Arial" w:eastAsia="Times New Roman" w:hAnsi="Arial" w:cs="Arial"/>
          <w:color w:val="333333"/>
          <w:sz w:val="22"/>
          <w:szCs w:val="22"/>
        </w:rPr>
      </w:pPr>
      <w:r w:rsidRPr="00BC4B1C">
        <w:rPr>
          <w:rFonts w:ascii="Arial" w:eastAsia="Times New Roman" w:hAnsi="Arial" w:cs="Arial"/>
          <w:color w:val="333333"/>
          <w:sz w:val="22"/>
          <w:szCs w:val="22"/>
        </w:rPr>
        <w:t xml:space="preserve">What is the percentage of frequent </w:t>
      </w:r>
      <w:proofErr w:type="spellStart"/>
      <w:r w:rsidRPr="00BC4B1C">
        <w:rPr>
          <w:rFonts w:ascii="Arial" w:eastAsia="Times New Roman" w:hAnsi="Arial" w:cs="Arial"/>
          <w:color w:val="333333"/>
          <w:sz w:val="22"/>
          <w:szCs w:val="22"/>
        </w:rPr>
        <w:t>itemsets</w:t>
      </w:r>
      <w:proofErr w:type="spellEnd"/>
      <w:r w:rsidRPr="00BC4B1C">
        <w:rPr>
          <w:rFonts w:ascii="Arial" w:eastAsia="Times New Roman" w:hAnsi="Arial" w:cs="Arial"/>
          <w:color w:val="333333"/>
          <w:sz w:val="22"/>
          <w:szCs w:val="22"/>
        </w:rPr>
        <w:t xml:space="preserve"> (with respect to all </w:t>
      </w:r>
      <w:proofErr w:type="spellStart"/>
      <w:r w:rsidRPr="00BC4B1C">
        <w:rPr>
          <w:rFonts w:ascii="Arial" w:eastAsia="Times New Roman" w:hAnsi="Arial" w:cs="Arial"/>
          <w:color w:val="333333"/>
          <w:sz w:val="22"/>
          <w:szCs w:val="22"/>
        </w:rPr>
        <w:t>itemsets</w:t>
      </w:r>
      <w:proofErr w:type="spellEnd"/>
      <w:r w:rsidRPr="00BC4B1C">
        <w:rPr>
          <w:rFonts w:ascii="Arial" w:eastAsia="Times New Roman" w:hAnsi="Arial" w:cs="Arial"/>
          <w:color w:val="333333"/>
          <w:sz w:val="22"/>
          <w:szCs w:val="22"/>
        </w:rPr>
        <w:t xml:space="preserve"> in the lattice)? </w:t>
      </w:r>
    </w:p>
    <w:p w14:paraId="7431AE77" w14:textId="73EDB6EB" w:rsidR="00331316" w:rsidRPr="00BC4B1C" w:rsidRDefault="00331316" w:rsidP="00331316">
      <w:pPr>
        <w:spacing w:before="100" w:beforeAutospacing="1" w:after="100" w:afterAutospacing="1"/>
        <w:ind w:left="720"/>
        <w:rPr>
          <w:rFonts w:ascii="Arial" w:eastAsia="Times New Roman" w:hAnsi="Arial" w:cs="Arial"/>
          <w:color w:val="4472C4" w:themeColor="accent1"/>
          <w:sz w:val="22"/>
          <w:szCs w:val="22"/>
        </w:rPr>
      </w:pPr>
      <w:r w:rsidRPr="00E33213">
        <w:rPr>
          <w:rFonts w:ascii="Arial" w:eastAsia="Times New Roman" w:hAnsi="Arial" w:cs="Arial"/>
          <w:color w:val="4472C4" w:themeColor="accent1"/>
          <w:sz w:val="22"/>
          <w:szCs w:val="22"/>
        </w:rPr>
        <w:t xml:space="preserve">Percentage of frequent </w:t>
      </w:r>
      <w:proofErr w:type="spellStart"/>
      <w:r w:rsidRPr="00E33213">
        <w:rPr>
          <w:rFonts w:ascii="Arial" w:eastAsia="Times New Roman" w:hAnsi="Arial" w:cs="Arial"/>
          <w:color w:val="4472C4" w:themeColor="accent1"/>
          <w:sz w:val="22"/>
          <w:szCs w:val="22"/>
        </w:rPr>
        <w:t>itemsets</w:t>
      </w:r>
      <w:proofErr w:type="spellEnd"/>
      <w:r w:rsidRPr="00E33213">
        <w:rPr>
          <w:rFonts w:ascii="Arial" w:eastAsia="Times New Roman" w:hAnsi="Arial" w:cs="Arial"/>
          <w:color w:val="4472C4" w:themeColor="accent1"/>
          <w:sz w:val="22"/>
          <w:szCs w:val="22"/>
        </w:rPr>
        <w:t xml:space="preserve"> = 16/32 = 50.0</w:t>
      </w:r>
      <w:proofErr w:type="gramStart"/>
      <w:r w:rsidRPr="00E33213">
        <w:rPr>
          <w:rFonts w:ascii="Arial" w:eastAsia="Times New Roman" w:hAnsi="Arial" w:cs="Arial"/>
          <w:color w:val="4472C4" w:themeColor="accent1"/>
          <w:sz w:val="22"/>
          <w:szCs w:val="22"/>
        </w:rPr>
        <w:t>%(</w:t>
      </w:r>
      <w:proofErr w:type="gramEnd"/>
      <w:r w:rsidRPr="00E33213">
        <w:rPr>
          <w:rFonts w:ascii="Arial" w:eastAsia="Times New Roman" w:hAnsi="Arial" w:cs="Arial"/>
          <w:color w:val="4472C4" w:themeColor="accent1"/>
          <w:sz w:val="22"/>
          <w:szCs w:val="22"/>
        </w:rPr>
        <w:t>include the null set)</w:t>
      </w:r>
    </w:p>
    <w:p w14:paraId="282B67FD" w14:textId="018F54AE" w:rsidR="00BC4B1C" w:rsidRPr="00E33213" w:rsidRDefault="00BC4B1C" w:rsidP="00BC4B1C">
      <w:pPr>
        <w:numPr>
          <w:ilvl w:val="0"/>
          <w:numId w:val="6"/>
        </w:numPr>
        <w:spacing w:before="100" w:beforeAutospacing="1" w:after="100" w:afterAutospacing="1"/>
        <w:rPr>
          <w:rFonts w:ascii="Arial" w:eastAsia="Times New Roman" w:hAnsi="Arial" w:cs="Arial"/>
          <w:color w:val="333333"/>
          <w:sz w:val="22"/>
          <w:szCs w:val="22"/>
        </w:rPr>
      </w:pPr>
      <w:r w:rsidRPr="00BC4B1C">
        <w:rPr>
          <w:rFonts w:ascii="Arial" w:eastAsia="Times New Roman" w:hAnsi="Arial" w:cs="Arial"/>
          <w:color w:val="333333"/>
          <w:sz w:val="22"/>
          <w:szCs w:val="22"/>
        </w:rPr>
        <w:t xml:space="preserve">What is the pruning ratio of the </w:t>
      </w:r>
      <w:proofErr w:type="spellStart"/>
      <w:r w:rsidRPr="00BC4B1C">
        <w:rPr>
          <w:rFonts w:ascii="Arial" w:eastAsia="Times New Roman" w:hAnsi="Arial" w:cs="Arial"/>
          <w:i/>
          <w:iCs/>
          <w:color w:val="333333"/>
          <w:sz w:val="22"/>
          <w:szCs w:val="22"/>
        </w:rPr>
        <w:t>Apriori</w:t>
      </w:r>
      <w:proofErr w:type="spellEnd"/>
      <w:r w:rsidRPr="00BC4B1C">
        <w:rPr>
          <w:rFonts w:ascii="Arial" w:eastAsia="Times New Roman" w:hAnsi="Arial" w:cs="Arial"/>
          <w:i/>
          <w:iCs/>
          <w:color w:val="333333"/>
          <w:sz w:val="22"/>
          <w:szCs w:val="22"/>
        </w:rPr>
        <w:t xml:space="preserve"> </w:t>
      </w:r>
      <w:r w:rsidRPr="00BC4B1C">
        <w:rPr>
          <w:rFonts w:ascii="Arial" w:eastAsia="Times New Roman" w:hAnsi="Arial" w:cs="Arial"/>
          <w:color w:val="333333"/>
          <w:sz w:val="22"/>
          <w:szCs w:val="22"/>
        </w:rPr>
        <w:t xml:space="preserve">algorithm on this data set? (Pruning ratio is defined as the percentage of </w:t>
      </w:r>
      <w:proofErr w:type="spellStart"/>
      <w:r w:rsidRPr="00BC4B1C">
        <w:rPr>
          <w:rFonts w:ascii="Arial" w:eastAsia="Times New Roman" w:hAnsi="Arial" w:cs="Arial"/>
          <w:color w:val="333333"/>
          <w:sz w:val="22"/>
          <w:szCs w:val="22"/>
        </w:rPr>
        <w:t>itemsets</w:t>
      </w:r>
      <w:proofErr w:type="spellEnd"/>
      <w:r w:rsidRPr="00BC4B1C">
        <w:rPr>
          <w:rFonts w:ascii="Arial" w:eastAsia="Times New Roman" w:hAnsi="Arial" w:cs="Arial"/>
          <w:color w:val="333333"/>
          <w:sz w:val="22"/>
          <w:szCs w:val="22"/>
        </w:rPr>
        <w:t xml:space="preserve"> not considered to be a candidate because (1) they are not generated during candidate generation or (2) they are pruned during the candidate pruning step.) </w:t>
      </w:r>
    </w:p>
    <w:p w14:paraId="72B03BB3" w14:textId="255FB075" w:rsidR="00331316" w:rsidRPr="00BC4B1C" w:rsidRDefault="00331316" w:rsidP="00E33213">
      <w:pPr>
        <w:pStyle w:val="NormalWeb"/>
        <w:ind w:left="720"/>
        <w:rPr>
          <w:rFonts w:ascii="Arial" w:hAnsi="Arial" w:cs="Arial"/>
          <w:color w:val="4472C4" w:themeColor="accent1"/>
          <w:sz w:val="22"/>
          <w:szCs w:val="22"/>
        </w:rPr>
      </w:pPr>
      <w:r w:rsidRPr="00E33213">
        <w:rPr>
          <w:rFonts w:ascii="Arial" w:hAnsi="Arial" w:cs="Arial"/>
          <w:color w:val="4472C4" w:themeColor="accent1"/>
          <w:sz w:val="22"/>
          <w:szCs w:val="22"/>
        </w:rPr>
        <w:t xml:space="preserve">Pruning ratio is the ratio of N to the total number of </w:t>
      </w:r>
      <w:proofErr w:type="spellStart"/>
      <w:r w:rsidRPr="00E33213">
        <w:rPr>
          <w:rFonts w:ascii="Arial" w:hAnsi="Arial" w:cs="Arial"/>
          <w:color w:val="4472C4" w:themeColor="accent1"/>
          <w:sz w:val="22"/>
          <w:szCs w:val="22"/>
        </w:rPr>
        <w:t>itemsets</w:t>
      </w:r>
      <w:proofErr w:type="spellEnd"/>
      <w:r w:rsidRPr="00E33213">
        <w:rPr>
          <w:rFonts w:ascii="Arial" w:hAnsi="Arial" w:cs="Arial"/>
          <w:color w:val="4472C4" w:themeColor="accent1"/>
          <w:sz w:val="22"/>
          <w:szCs w:val="22"/>
        </w:rPr>
        <w:t xml:space="preserve">. Since the count of N = 11, therefore pruning ratio is 11/32 = 34.4%. </w:t>
      </w:r>
    </w:p>
    <w:p w14:paraId="73B873C7" w14:textId="77777777" w:rsidR="00E33213" w:rsidRDefault="00BC4B1C" w:rsidP="00E33213">
      <w:pPr>
        <w:numPr>
          <w:ilvl w:val="0"/>
          <w:numId w:val="6"/>
        </w:numPr>
        <w:spacing w:before="100" w:beforeAutospacing="1" w:after="100" w:afterAutospacing="1"/>
        <w:rPr>
          <w:rFonts w:ascii="Arial" w:eastAsia="Times New Roman" w:hAnsi="Arial" w:cs="Arial"/>
          <w:color w:val="333333"/>
          <w:sz w:val="22"/>
          <w:szCs w:val="22"/>
        </w:rPr>
      </w:pPr>
      <w:r w:rsidRPr="00BC4B1C">
        <w:rPr>
          <w:rFonts w:ascii="Arial" w:eastAsia="Times New Roman" w:hAnsi="Arial" w:cs="Arial"/>
          <w:color w:val="333333"/>
          <w:sz w:val="22"/>
          <w:szCs w:val="22"/>
        </w:rPr>
        <w:t xml:space="preserve">What is the false alarm rate (i.e., percentage of candidate </w:t>
      </w:r>
      <w:proofErr w:type="spellStart"/>
      <w:r w:rsidRPr="00BC4B1C">
        <w:rPr>
          <w:rFonts w:ascii="Arial" w:eastAsia="Times New Roman" w:hAnsi="Arial" w:cs="Arial"/>
          <w:color w:val="333333"/>
          <w:sz w:val="22"/>
          <w:szCs w:val="22"/>
        </w:rPr>
        <w:t>itemsets</w:t>
      </w:r>
      <w:proofErr w:type="spellEnd"/>
      <w:r w:rsidRPr="00BC4B1C">
        <w:rPr>
          <w:rFonts w:ascii="Arial" w:eastAsia="Times New Roman" w:hAnsi="Arial" w:cs="Arial"/>
          <w:color w:val="333333"/>
          <w:sz w:val="22"/>
          <w:szCs w:val="22"/>
        </w:rPr>
        <w:t xml:space="preserve"> that are found to be infrequent after performing support counting)? </w:t>
      </w:r>
    </w:p>
    <w:p w14:paraId="5D8FB76E" w14:textId="63ABEAB9" w:rsidR="00ED7D71" w:rsidRPr="00E33213" w:rsidRDefault="00E33213" w:rsidP="00E33213">
      <w:pPr>
        <w:spacing w:before="100" w:beforeAutospacing="1" w:after="100" w:afterAutospacing="1"/>
        <w:ind w:left="720"/>
        <w:rPr>
          <w:rFonts w:ascii="Arial" w:eastAsia="Times New Roman" w:hAnsi="Arial" w:cs="Arial"/>
          <w:color w:val="4472C4" w:themeColor="accent1"/>
          <w:sz w:val="22"/>
          <w:szCs w:val="22"/>
        </w:rPr>
      </w:pPr>
      <w:r w:rsidRPr="00E33213">
        <w:rPr>
          <w:rFonts w:ascii="Arial" w:hAnsi="Arial" w:cs="Arial"/>
          <w:color w:val="4472C4" w:themeColor="accent1"/>
          <w:sz w:val="22"/>
          <w:szCs w:val="22"/>
        </w:rPr>
        <w:t xml:space="preserve">False alarm rate is the ratio of I to the total number of </w:t>
      </w:r>
      <w:proofErr w:type="spellStart"/>
      <w:r w:rsidRPr="00E33213">
        <w:rPr>
          <w:rFonts w:ascii="Arial" w:hAnsi="Arial" w:cs="Arial"/>
          <w:color w:val="4472C4" w:themeColor="accent1"/>
          <w:sz w:val="22"/>
          <w:szCs w:val="22"/>
        </w:rPr>
        <w:t>itemsets</w:t>
      </w:r>
      <w:proofErr w:type="spellEnd"/>
      <w:r w:rsidRPr="00E33213">
        <w:rPr>
          <w:rFonts w:ascii="Arial" w:hAnsi="Arial" w:cs="Arial"/>
          <w:color w:val="4472C4" w:themeColor="accent1"/>
          <w:sz w:val="22"/>
          <w:szCs w:val="22"/>
        </w:rPr>
        <w:t xml:space="preserve">. Since the count of I = 5, therefore the false alarm rate is 5/32 = 15.6%. </w:t>
      </w:r>
    </w:p>
    <w:p w14:paraId="42C2A034" w14:textId="5558B3C4" w:rsidR="00ED7D71" w:rsidRDefault="00ED7D71" w:rsidP="00F45DDA">
      <w:pPr>
        <w:rPr>
          <w:color w:val="000000" w:themeColor="text1"/>
        </w:rPr>
      </w:pPr>
      <w:r>
        <w:rPr>
          <w:color w:val="000000" w:themeColor="text1"/>
        </w:rPr>
        <w:t>12</w:t>
      </w:r>
    </w:p>
    <w:p w14:paraId="46F54A02" w14:textId="3BC1E8C1" w:rsidR="00E33213" w:rsidRDefault="00E33213" w:rsidP="00E33213">
      <w:pPr>
        <w:ind w:firstLine="720"/>
        <w:rPr>
          <w:color w:val="000000" w:themeColor="text1"/>
        </w:rPr>
      </w:pPr>
      <w:r>
        <w:rPr>
          <w:noProof/>
          <w:color w:val="000000" w:themeColor="text1"/>
        </w:rPr>
        <w:lastRenderedPageBreak/>
        <w:drawing>
          <wp:inline distT="0" distB="0" distL="0" distR="0" wp14:anchorId="190B15BF" wp14:editId="1306DA80">
            <wp:extent cx="3611592" cy="2708694"/>
            <wp:effectExtent l="0" t="0" r="0" b="0"/>
            <wp:docPr id="57" name="Picture 57"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195301583627529_.pi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2130" cy="2716597"/>
                    </a:xfrm>
                    <a:prstGeom prst="rect">
                      <a:avLst/>
                    </a:prstGeom>
                  </pic:spPr>
                </pic:pic>
              </a:graphicData>
            </a:graphic>
          </wp:inline>
        </w:drawing>
      </w:r>
    </w:p>
    <w:p w14:paraId="080F5BF9" w14:textId="69FE4152" w:rsidR="00ED7D71" w:rsidRDefault="00ED7D71" w:rsidP="00F45DDA">
      <w:pPr>
        <w:rPr>
          <w:color w:val="000000" w:themeColor="text1"/>
        </w:rPr>
      </w:pPr>
      <w:r>
        <w:rPr>
          <w:color w:val="000000" w:themeColor="text1"/>
        </w:rPr>
        <w:t>13</w:t>
      </w:r>
    </w:p>
    <w:p w14:paraId="3B47042D" w14:textId="77777777" w:rsidR="00052F54" w:rsidRDefault="00052F54" w:rsidP="00052F54">
      <w:pPr>
        <w:pStyle w:val="ListParagraph"/>
        <w:numPr>
          <w:ilvl w:val="0"/>
          <w:numId w:val="7"/>
        </w:numPr>
        <w:rPr>
          <w:color w:val="000000" w:themeColor="text1"/>
        </w:rPr>
      </w:pPr>
      <w:r w:rsidRPr="00052F54">
        <w:rPr>
          <w:color w:val="000000" w:themeColor="text1"/>
        </w:rPr>
        <w:t>Draw a contingency table for each of the following rules using the transactions shown in Table 5.23</w:t>
      </w:r>
      <w:r>
        <w:rPr>
          <w:color w:val="000000" w:themeColor="text1"/>
        </w:rPr>
        <w:t xml:space="preserve"> </w:t>
      </w:r>
    </w:p>
    <w:p w14:paraId="5A1CC952" w14:textId="4315ED8D" w:rsidR="00052F54" w:rsidRDefault="00052F54" w:rsidP="00052F54">
      <w:pPr>
        <w:pStyle w:val="ListParagraph"/>
        <w:rPr>
          <w:color w:val="000000" w:themeColor="text1"/>
        </w:rPr>
      </w:pPr>
      <w:r w:rsidRPr="00052F54">
        <w:rPr>
          <w:rFonts w:hint="eastAsia"/>
          <w:color w:val="000000" w:themeColor="text1"/>
        </w:rPr>
        <w:t>Rules: {b}</w:t>
      </w:r>
      <w:r w:rsidRPr="00052F54">
        <w:rPr>
          <w:rFonts w:hint="eastAsia"/>
          <w:color w:val="000000" w:themeColor="text1"/>
        </w:rPr>
        <w:t>→</w:t>
      </w:r>
      <w:r w:rsidRPr="00052F54">
        <w:rPr>
          <w:rFonts w:hint="eastAsia"/>
          <w:color w:val="000000" w:themeColor="text1"/>
        </w:rPr>
        <w:t>{c}, {a}</w:t>
      </w:r>
      <w:r w:rsidRPr="00052F54">
        <w:rPr>
          <w:rFonts w:hint="eastAsia"/>
          <w:color w:val="000000" w:themeColor="text1"/>
        </w:rPr>
        <w:t>→</w:t>
      </w:r>
      <w:r w:rsidRPr="00052F54">
        <w:rPr>
          <w:rFonts w:hint="eastAsia"/>
          <w:color w:val="000000" w:themeColor="text1"/>
        </w:rPr>
        <w:t>{d}, {b}</w:t>
      </w:r>
      <w:r w:rsidRPr="00052F54">
        <w:rPr>
          <w:rFonts w:hint="eastAsia"/>
          <w:color w:val="000000" w:themeColor="text1"/>
        </w:rPr>
        <w:t>→</w:t>
      </w:r>
      <w:r w:rsidRPr="00052F54">
        <w:rPr>
          <w:rFonts w:hint="eastAsia"/>
          <w:color w:val="000000" w:themeColor="text1"/>
        </w:rPr>
        <w:t>{d}, {e}</w:t>
      </w:r>
      <w:r w:rsidRPr="00052F54">
        <w:rPr>
          <w:rFonts w:hint="eastAsia"/>
          <w:color w:val="000000" w:themeColor="text1"/>
        </w:rPr>
        <w:t>→</w:t>
      </w:r>
      <w:r w:rsidRPr="00052F54">
        <w:rPr>
          <w:rFonts w:hint="eastAsia"/>
          <w:color w:val="000000" w:themeColor="text1"/>
        </w:rPr>
        <w:t>{c}, {c}</w:t>
      </w:r>
      <w:r w:rsidRPr="00052F54">
        <w:rPr>
          <w:rFonts w:hint="eastAsia"/>
          <w:color w:val="000000" w:themeColor="text1"/>
        </w:rPr>
        <w:t>→</w:t>
      </w:r>
      <w:r w:rsidRPr="00052F54">
        <w:rPr>
          <w:rFonts w:hint="eastAsia"/>
          <w:color w:val="000000" w:themeColor="text1"/>
        </w:rPr>
        <w:t>{a}.</w:t>
      </w:r>
    </w:p>
    <w:tbl>
      <w:tblPr>
        <w:tblStyle w:val="TableGrid"/>
        <w:tblW w:w="0" w:type="auto"/>
        <w:tblInd w:w="720" w:type="dxa"/>
        <w:tblLook w:val="04A0" w:firstRow="1" w:lastRow="0" w:firstColumn="1" w:lastColumn="0" w:noHBand="0" w:noVBand="1"/>
      </w:tblPr>
      <w:tblGrid>
        <w:gridCol w:w="535"/>
        <w:gridCol w:w="450"/>
        <w:gridCol w:w="450"/>
      </w:tblGrid>
      <w:tr w:rsidR="00052F54" w14:paraId="14FA8F06" w14:textId="77777777" w:rsidTr="00194460">
        <w:tc>
          <w:tcPr>
            <w:tcW w:w="535" w:type="dxa"/>
          </w:tcPr>
          <w:p w14:paraId="2B3BC589" w14:textId="77777777" w:rsidR="00052F54" w:rsidRDefault="00052F54" w:rsidP="00052F54">
            <w:pPr>
              <w:pStyle w:val="ListParagraph"/>
              <w:ind w:left="0"/>
              <w:rPr>
                <w:color w:val="000000" w:themeColor="text1"/>
              </w:rPr>
            </w:pPr>
          </w:p>
        </w:tc>
        <w:tc>
          <w:tcPr>
            <w:tcW w:w="450" w:type="dxa"/>
          </w:tcPr>
          <w:p w14:paraId="2F15DFA7" w14:textId="5A4AA8BE" w:rsidR="00052F54" w:rsidRDefault="00194460" w:rsidP="00052F54">
            <w:pPr>
              <w:pStyle w:val="ListParagraph"/>
              <w:ind w:left="0"/>
              <w:rPr>
                <w:color w:val="000000" w:themeColor="text1"/>
              </w:rPr>
            </w:pPr>
            <w:r>
              <w:rPr>
                <w:color w:val="000000" w:themeColor="text1"/>
              </w:rPr>
              <w:t>c</w:t>
            </w:r>
          </w:p>
        </w:tc>
        <w:tc>
          <w:tcPr>
            <w:tcW w:w="450" w:type="dxa"/>
          </w:tcPr>
          <w:p w14:paraId="7531DD0F" w14:textId="002F39B5" w:rsidR="00052F54" w:rsidRDefault="00194460" w:rsidP="00052F54">
            <w:pPr>
              <w:pStyle w:val="ListParagraph"/>
              <w:ind w:left="0"/>
              <w:rPr>
                <w:color w:val="000000" w:themeColor="text1"/>
              </w:rPr>
            </w:pPr>
            <w:r>
              <w:rPr>
                <w:color w:val="000000" w:themeColor="text1"/>
              </w:rPr>
              <w:t>c’</w:t>
            </w:r>
          </w:p>
        </w:tc>
      </w:tr>
      <w:tr w:rsidR="00052F54" w14:paraId="51A65225" w14:textId="77777777" w:rsidTr="00194460">
        <w:tc>
          <w:tcPr>
            <w:tcW w:w="535" w:type="dxa"/>
          </w:tcPr>
          <w:p w14:paraId="32AFDF2B" w14:textId="0C3B8840" w:rsidR="00052F54" w:rsidRDefault="00194460" w:rsidP="00052F54">
            <w:pPr>
              <w:pStyle w:val="ListParagraph"/>
              <w:ind w:left="0"/>
              <w:rPr>
                <w:color w:val="000000" w:themeColor="text1"/>
              </w:rPr>
            </w:pPr>
            <w:r>
              <w:rPr>
                <w:color w:val="000000" w:themeColor="text1"/>
              </w:rPr>
              <w:t xml:space="preserve"> </w:t>
            </w:r>
            <w:r w:rsidR="00052F54">
              <w:rPr>
                <w:color w:val="000000" w:themeColor="text1"/>
              </w:rPr>
              <w:t>b</w:t>
            </w:r>
          </w:p>
          <w:p w14:paraId="6B4D9558" w14:textId="72D80B52" w:rsidR="00052F54" w:rsidRDefault="00194460" w:rsidP="00052F54">
            <w:pPr>
              <w:pStyle w:val="ListParagraph"/>
              <w:ind w:left="0"/>
              <w:rPr>
                <w:color w:val="000000" w:themeColor="text1"/>
              </w:rPr>
            </w:pPr>
            <w:r>
              <w:rPr>
                <w:color w:val="000000" w:themeColor="text1"/>
              </w:rPr>
              <w:t xml:space="preserve"> b’</w:t>
            </w:r>
          </w:p>
        </w:tc>
        <w:tc>
          <w:tcPr>
            <w:tcW w:w="450" w:type="dxa"/>
          </w:tcPr>
          <w:p w14:paraId="5CF7358C" w14:textId="77777777" w:rsidR="00052F54" w:rsidRDefault="00194460" w:rsidP="00052F54">
            <w:pPr>
              <w:pStyle w:val="ListParagraph"/>
              <w:ind w:left="0"/>
              <w:rPr>
                <w:color w:val="000000" w:themeColor="text1"/>
              </w:rPr>
            </w:pPr>
            <w:r>
              <w:rPr>
                <w:color w:val="000000" w:themeColor="text1"/>
              </w:rPr>
              <w:t>3</w:t>
            </w:r>
          </w:p>
          <w:p w14:paraId="1A674BB4" w14:textId="12CE334C" w:rsidR="00194460" w:rsidRDefault="00194460" w:rsidP="00052F54">
            <w:pPr>
              <w:pStyle w:val="ListParagraph"/>
              <w:ind w:left="0"/>
              <w:rPr>
                <w:color w:val="000000" w:themeColor="text1"/>
              </w:rPr>
            </w:pPr>
            <w:r>
              <w:rPr>
                <w:color w:val="000000" w:themeColor="text1"/>
              </w:rPr>
              <w:t>2</w:t>
            </w:r>
          </w:p>
        </w:tc>
        <w:tc>
          <w:tcPr>
            <w:tcW w:w="450" w:type="dxa"/>
          </w:tcPr>
          <w:p w14:paraId="0688BBC4" w14:textId="77777777" w:rsidR="00052F54" w:rsidRDefault="00194460" w:rsidP="00052F54">
            <w:pPr>
              <w:pStyle w:val="ListParagraph"/>
              <w:ind w:left="0"/>
              <w:rPr>
                <w:color w:val="000000" w:themeColor="text1"/>
              </w:rPr>
            </w:pPr>
            <w:r>
              <w:rPr>
                <w:color w:val="000000" w:themeColor="text1"/>
              </w:rPr>
              <w:t>4</w:t>
            </w:r>
          </w:p>
          <w:p w14:paraId="07D00040" w14:textId="469813D0" w:rsidR="00194460" w:rsidRDefault="00194460" w:rsidP="00052F54">
            <w:pPr>
              <w:pStyle w:val="ListParagraph"/>
              <w:ind w:left="0"/>
              <w:rPr>
                <w:color w:val="000000" w:themeColor="text1"/>
              </w:rPr>
            </w:pPr>
            <w:r>
              <w:rPr>
                <w:color w:val="000000" w:themeColor="text1"/>
              </w:rPr>
              <w:t>1</w:t>
            </w:r>
          </w:p>
        </w:tc>
      </w:tr>
    </w:tbl>
    <w:p w14:paraId="55CA0B07" w14:textId="5945A1CF" w:rsidR="00052F54" w:rsidRDefault="00052F54" w:rsidP="00194460">
      <w:pPr>
        <w:rPr>
          <w:color w:val="000000" w:themeColor="text1"/>
        </w:rPr>
      </w:pPr>
    </w:p>
    <w:tbl>
      <w:tblPr>
        <w:tblStyle w:val="TableGrid"/>
        <w:tblW w:w="0" w:type="auto"/>
        <w:tblInd w:w="720" w:type="dxa"/>
        <w:tblLook w:val="04A0" w:firstRow="1" w:lastRow="0" w:firstColumn="1" w:lastColumn="0" w:noHBand="0" w:noVBand="1"/>
      </w:tblPr>
      <w:tblGrid>
        <w:gridCol w:w="535"/>
        <w:gridCol w:w="450"/>
        <w:gridCol w:w="450"/>
      </w:tblGrid>
      <w:tr w:rsidR="00194460" w14:paraId="4F20141D" w14:textId="77777777" w:rsidTr="00435CF9">
        <w:tc>
          <w:tcPr>
            <w:tcW w:w="535" w:type="dxa"/>
          </w:tcPr>
          <w:p w14:paraId="201BB52C" w14:textId="77777777" w:rsidR="00194460" w:rsidRDefault="00194460" w:rsidP="00435CF9">
            <w:pPr>
              <w:pStyle w:val="ListParagraph"/>
              <w:ind w:left="0"/>
              <w:rPr>
                <w:color w:val="000000" w:themeColor="text1"/>
              </w:rPr>
            </w:pPr>
          </w:p>
        </w:tc>
        <w:tc>
          <w:tcPr>
            <w:tcW w:w="450" w:type="dxa"/>
          </w:tcPr>
          <w:p w14:paraId="62020950" w14:textId="28B6DAAD" w:rsidR="00194460" w:rsidRDefault="00194460" w:rsidP="00435CF9">
            <w:pPr>
              <w:pStyle w:val="ListParagraph"/>
              <w:ind w:left="0"/>
              <w:rPr>
                <w:color w:val="000000" w:themeColor="text1"/>
              </w:rPr>
            </w:pPr>
            <w:r>
              <w:rPr>
                <w:color w:val="000000" w:themeColor="text1"/>
              </w:rPr>
              <w:t>d</w:t>
            </w:r>
          </w:p>
        </w:tc>
        <w:tc>
          <w:tcPr>
            <w:tcW w:w="450" w:type="dxa"/>
          </w:tcPr>
          <w:p w14:paraId="032C21FA" w14:textId="55D98CF9" w:rsidR="00194460" w:rsidRDefault="00194460" w:rsidP="00435CF9">
            <w:pPr>
              <w:pStyle w:val="ListParagraph"/>
              <w:ind w:left="0"/>
              <w:rPr>
                <w:color w:val="000000" w:themeColor="text1"/>
              </w:rPr>
            </w:pPr>
            <w:r>
              <w:rPr>
                <w:color w:val="000000" w:themeColor="text1"/>
              </w:rPr>
              <w:t>d’</w:t>
            </w:r>
          </w:p>
        </w:tc>
      </w:tr>
      <w:tr w:rsidR="00194460" w14:paraId="58AC0A79" w14:textId="77777777" w:rsidTr="00435CF9">
        <w:tc>
          <w:tcPr>
            <w:tcW w:w="535" w:type="dxa"/>
          </w:tcPr>
          <w:p w14:paraId="1CB08165" w14:textId="657671C4" w:rsidR="00194460" w:rsidRDefault="00194460" w:rsidP="00435CF9">
            <w:pPr>
              <w:pStyle w:val="ListParagraph"/>
              <w:ind w:left="0"/>
              <w:rPr>
                <w:color w:val="000000" w:themeColor="text1"/>
              </w:rPr>
            </w:pPr>
            <w:r>
              <w:rPr>
                <w:color w:val="000000" w:themeColor="text1"/>
              </w:rPr>
              <w:t xml:space="preserve"> a</w:t>
            </w:r>
          </w:p>
          <w:p w14:paraId="3A60B68A" w14:textId="2863A460" w:rsidR="00194460" w:rsidRDefault="00194460" w:rsidP="00435CF9">
            <w:pPr>
              <w:pStyle w:val="ListParagraph"/>
              <w:ind w:left="0"/>
              <w:rPr>
                <w:color w:val="000000" w:themeColor="text1"/>
              </w:rPr>
            </w:pPr>
            <w:r>
              <w:rPr>
                <w:color w:val="000000" w:themeColor="text1"/>
              </w:rPr>
              <w:t xml:space="preserve"> a’</w:t>
            </w:r>
          </w:p>
        </w:tc>
        <w:tc>
          <w:tcPr>
            <w:tcW w:w="450" w:type="dxa"/>
          </w:tcPr>
          <w:p w14:paraId="2B47A47A" w14:textId="20C653D8" w:rsidR="00194460" w:rsidRDefault="00194460" w:rsidP="00435CF9">
            <w:pPr>
              <w:pStyle w:val="ListParagraph"/>
              <w:ind w:left="0"/>
              <w:rPr>
                <w:color w:val="000000" w:themeColor="text1"/>
              </w:rPr>
            </w:pPr>
            <w:r>
              <w:rPr>
                <w:color w:val="000000" w:themeColor="text1"/>
              </w:rPr>
              <w:t>4</w:t>
            </w:r>
          </w:p>
          <w:p w14:paraId="767D95B6" w14:textId="43307E41" w:rsidR="00194460" w:rsidRDefault="00194460" w:rsidP="00435CF9">
            <w:pPr>
              <w:pStyle w:val="ListParagraph"/>
              <w:ind w:left="0"/>
              <w:rPr>
                <w:color w:val="000000" w:themeColor="text1"/>
              </w:rPr>
            </w:pPr>
            <w:r>
              <w:rPr>
                <w:color w:val="000000" w:themeColor="text1"/>
              </w:rPr>
              <w:t>5</w:t>
            </w:r>
          </w:p>
        </w:tc>
        <w:tc>
          <w:tcPr>
            <w:tcW w:w="450" w:type="dxa"/>
          </w:tcPr>
          <w:p w14:paraId="4AE56C90" w14:textId="5AF3128A" w:rsidR="00194460" w:rsidRDefault="00194460" w:rsidP="00435CF9">
            <w:pPr>
              <w:pStyle w:val="ListParagraph"/>
              <w:ind w:left="0"/>
              <w:rPr>
                <w:color w:val="000000" w:themeColor="text1"/>
              </w:rPr>
            </w:pPr>
            <w:r>
              <w:rPr>
                <w:color w:val="000000" w:themeColor="text1"/>
              </w:rPr>
              <w:t>1</w:t>
            </w:r>
          </w:p>
          <w:p w14:paraId="5E82BD7B" w14:textId="3BC10CCD" w:rsidR="00194460" w:rsidRDefault="00194460" w:rsidP="00435CF9">
            <w:pPr>
              <w:pStyle w:val="ListParagraph"/>
              <w:ind w:left="0"/>
              <w:rPr>
                <w:color w:val="000000" w:themeColor="text1"/>
              </w:rPr>
            </w:pPr>
            <w:r>
              <w:rPr>
                <w:color w:val="000000" w:themeColor="text1"/>
              </w:rPr>
              <w:t>0</w:t>
            </w:r>
          </w:p>
        </w:tc>
      </w:tr>
    </w:tbl>
    <w:p w14:paraId="5F5D79EF" w14:textId="7814F068" w:rsidR="00194460" w:rsidRDefault="00194460" w:rsidP="00194460">
      <w:pPr>
        <w:rPr>
          <w:color w:val="000000" w:themeColor="text1"/>
        </w:rPr>
      </w:pPr>
    </w:p>
    <w:tbl>
      <w:tblPr>
        <w:tblStyle w:val="TableGrid"/>
        <w:tblW w:w="0" w:type="auto"/>
        <w:tblInd w:w="720" w:type="dxa"/>
        <w:tblLook w:val="04A0" w:firstRow="1" w:lastRow="0" w:firstColumn="1" w:lastColumn="0" w:noHBand="0" w:noVBand="1"/>
      </w:tblPr>
      <w:tblGrid>
        <w:gridCol w:w="535"/>
        <w:gridCol w:w="450"/>
        <w:gridCol w:w="450"/>
      </w:tblGrid>
      <w:tr w:rsidR="00194460" w14:paraId="23ED0699" w14:textId="77777777" w:rsidTr="00435CF9">
        <w:tc>
          <w:tcPr>
            <w:tcW w:w="535" w:type="dxa"/>
          </w:tcPr>
          <w:p w14:paraId="7F984EC5" w14:textId="77777777" w:rsidR="00194460" w:rsidRDefault="00194460" w:rsidP="00435CF9">
            <w:pPr>
              <w:pStyle w:val="ListParagraph"/>
              <w:ind w:left="0"/>
              <w:rPr>
                <w:color w:val="000000" w:themeColor="text1"/>
              </w:rPr>
            </w:pPr>
          </w:p>
        </w:tc>
        <w:tc>
          <w:tcPr>
            <w:tcW w:w="450" w:type="dxa"/>
          </w:tcPr>
          <w:p w14:paraId="1112E896" w14:textId="1B8EEC00" w:rsidR="00194460" w:rsidRDefault="00194460" w:rsidP="00435CF9">
            <w:pPr>
              <w:pStyle w:val="ListParagraph"/>
              <w:ind w:left="0"/>
              <w:rPr>
                <w:color w:val="000000" w:themeColor="text1"/>
              </w:rPr>
            </w:pPr>
            <w:r>
              <w:rPr>
                <w:color w:val="000000" w:themeColor="text1"/>
              </w:rPr>
              <w:t>d</w:t>
            </w:r>
          </w:p>
        </w:tc>
        <w:tc>
          <w:tcPr>
            <w:tcW w:w="450" w:type="dxa"/>
          </w:tcPr>
          <w:p w14:paraId="1D717047" w14:textId="0CCB7C8B" w:rsidR="00194460" w:rsidRDefault="00194460" w:rsidP="00435CF9">
            <w:pPr>
              <w:pStyle w:val="ListParagraph"/>
              <w:ind w:left="0"/>
              <w:rPr>
                <w:color w:val="000000" w:themeColor="text1"/>
              </w:rPr>
            </w:pPr>
            <w:r>
              <w:rPr>
                <w:color w:val="000000" w:themeColor="text1"/>
              </w:rPr>
              <w:t>d’</w:t>
            </w:r>
          </w:p>
        </w:tc>
      </w:tr>
      <w:tr w:rsidR="00194460" w14:paraId="00DF4CF7" w14:textId="77777777" w:rsidTr="00435CF9">
        <w:tc>
          <w:tcPr>
            <w:tcW w:w="535" w:type="dxa"/>
          </w:tcPr>
          <w:p w14:paraId="5722D4E7" w14:textId="77777777" w:rsidR="00194460" w:rsidRDefault="00194460" w:rsidP="00435CF9">
            <w:pPr>
              <w:pStyle w:val="ListParagraph"/>
              <w:ind w:left="0"/>
              <w:rPr>
                <w:color w:val="000000" w:themeColor="text1"/>
              </w:rPr>
            </w:pPr>
            <w:r>
              <w:rPr>
                <w:color w:val="000000" w:themeColor="text1"/>
              </w:rPr>
              <w:t xml:space="preserve"> b</w:t>
            </w:r>
          </w:p>
          <w:p w14:paraId="6E4E7A08" w14:textId="77777777" w:rsidR="00194460" w:rsidRDefault="00194460" w:rsidP="00435CF9">
            <w:pPr>
              <w:pStyle w:val="ListParagraph"/>
              <w:ind w:left="0"/>
              <w:rPr>
                <w:color w:val="000000" w:themeColor="text1"/>
              </w:rPr>
            </w:pPr>
            <w:r>
              <w:rPr>
                <w:color w:val="000000" w:themeColor="text1"/>
              </w:rPr>
              <w:t xml:space="preserve"> b’</w:t>
            </w:r>
          </w:p>
        </w:tc>
        <w:tc>
          <w:tcPr>
            <w:tcW w:w="450" w:type="dxa"/>
          </w:tcPr>
          <w:p w14:paraId="53AC761F" w14:textId="3B5E61C2" w:rsidR="00194460" w:rsidRDefault="00194460" w:rsidP="00435CF9">
            <w:pPr>
              <w:pStyle w:val="ListParagraph"/>
              <w:ind w:left="0"/>
              <w:rPr>
                <w:color w:val="000000" w:themeColor="text1"/>
              </w:rPr>
            </w:pPr>
            <w:r>
              <w:rPr>
                <w:color w:val="000000" w:themeColor="text1"/>
              </w:rPr>
              <w:t>6</w:t>
            </w:r>
          </w:p>
          <w:p w14:paraId="1A3C6EC9" w14:textId="5B4F62E4" w:rsidR="00194460" w:rsidRDefault="00194460" w:rsidP="00435CF9">
            <w:pPr>
              <w:pStyle w:val="ListParagraph"/>
              <w:ind w:left="0"/>
              <w:rPr>
                <w:color w:val="000000" w:themeColor="text1"/>
              </w:rPr>
            </w:pPr>
            <w:r>
              <w:rPr>
                <w:color w:val="000000" w:themeColor="text1"/>
              </w:rPr>
              <w:t>3</w:t>
            </w:r>
          </w:p>
        </w:tc>
        <w:tc>
          <w:tcPr>
            <w:tcW w:w="450" w:type="dxa"/>
          </w:tcPr>
          <w:p w14:paraId="1B72E199" w14:textId="62300464" w:rsidR="00194460" w:rsidRDefault="00194460" w:rsidP="00435CF9">
            <w:pPr>
              <w:pStyle w:val="ListParagraph"/>
              <w:ind w:left="0"/>
              <w:rPr>
                <w:color w:val="000000" w:themeColor="text1"/>
              </w:rPr>
            </w:pPr>
            <w:r>
              <w:rPr>
                <w:color w:val="000000" w:themeColor="text1"/>
              </w:rPr>
              <w:t>1</w:t>
            </w:r>
          </w:p>
          <w:p w14:paraId="2145767D" w14:textId="21A2EB5B" w:rsidR="00194460" w:rsidRDefault="00194460" w:rsidP="00435CF9">
            <w:pPr>
              <w:pStyle w:val="ListParagraph"/>
              <w:ind w:left="0"/>
              <w:rPr>
                <w:color w:val="000000" w:themeColor="text1"/>
              </w:rPr>
            </w:pPr>
            <w:r>
              <w:rPr>
                <w:color w:val="000000" w:themeColor="text1"/>
              </w:rPr>
              <w:t>0</w:t>
            </w:r>
          </w:p>
        </w:tc>
      </w:tr>
    </w:tbl>
    <w:p w14:paraId="5657C11D" w14:textId="022BD6A8" w:rsidR="00194460" w:rsidRDefault="00194460" w:rsidP="00194460">
      <w:pPr>
        <w:rPr>
          <w:color w:val="000000" w:themeColor="text1"/>
        </w:rPr>
      </w:pPr>
    </w:p>
    <w:tbl>
      <w:tblPr>
        <w:tblStyle w:val="TableGrid"/>
        <w:tblW w:w="0" w:type="auto"/>
        <w:tblInd w:w="720" w:type="dxa"/>
        <w:tblLook w:val="04A0" w:firstRow="1" w:lastRow="0" w:firstColumn="1" w:lastColumn="0" w:noHBand="0" w:noVBand="1"/>
      </w:tblPr>
      <w:tblGrid>
        <w:gridCol w:w="535"/>
        <w:gridCol w:w="450"/>
        <w:gridCol w:w="450"/>
      </w:tblGrid>
      <w:tr w:rsidR="00194460" w14:paraId="644221EA" w14:textId="77777777" w:rsidTr="00435CF9">
        <w:tc>
          <w:tcPr>
            <w:tcW w:w="535" w:type="dxa"/>
          </w:tcPr>
          <w:p w14:paraId="52F60E1D" w14:textId="77777777" w:rsidR="00194460" w:rsidRDefault="00194460" w:rsidP="00435CF9">
            <w:pPr>
              <w:pStyle w:val="ListParagraph"/>
              <w:ind w:left="0"/>
              <w:rPr>
                <w:color w:val="000000" w:themeColor="text1"/>
              </w:rPr>
            </w:pPr>
          </w:p>
        </w:tc>
        <w:tc>
          <w:tcPr>
            <w:tcW w:w="450" w:type="dxa"/>
          </w:tcPr>
          <w:p w14:paraId="44885FE7" w14:textId="77777777" w:rsidR="00194460" w:rsidRDefault="00194460" w:rsidP="00435CF9">
            <w:pPr>
              <w:pStyle w:val="ListParagraph"/>
              <w:ind w:left="0"/>
              <w:rPr>
                <w:color w:val="000000" w:themeColor="text1"/>
              </w:rPr>
            </w:pPr>
            <w:r>
              <w:rPr>
                <w:color w:val="000000" w:themeColor="text1"/>
              </w:rPr>
              <w:t>c</w:t>
            </w:r>
          </w:p>
        </w:tc>
        <w:tc>
          <w:tcPr>
            <w:tcW w:w="450" w:type="dxa"/>
          </w:tcPr>
          <w:p w14:paraId="3ED3F3F0" w14:textId="77777777" w:rsidR="00194460" w:rsidRDefault="00194460" w:rsidP="00435CF9">
            <w:pPr>
              <w:pStyle w:val="ListParagraph"/>
              <w:ind w:left="0"/>
              <w:rPr>
                <w:color w:val="000000" w:themeColor="text1"/>
              </w:rPr>
            </w:pPr>
            <w:r>
              <w:rPr>
                <w:color w:val="000000" w:themeColor="text1"/>
              </w:rPr>
              <w:t>c’</w:t>
            </w:r>
          </w:p>
        </w:tc>
      </w:tr>
      <w:tr w:rsidR="00194460" w14:paraId="4F5B78D4" w14:textId="77777777" w:rsidTr="00435CF9">
        <w:tc>
          <w:tcPr>
            <w:tcW w:w="535" w:type="dxa"/>
          </w:tcPr>
          <w:p w14:paraId="581C0525" w14:textId="7A8AA6D8" w:rsidR="00194460" w:rsidRDefault="00194460" w:rsidP="00435CF9">
            <w:pPr>
              <w:pStyle w:val="ListParagraph"/>
              <w:ind w:left="0"/>
              <w:rPr>
                <w:color w:val="000000" w:themeColor="text1"/>
              </w:rPr>
            </w:pPr>
            <w:r>
              <w:rPr>
                <w:color w:val="000000" w:themeColor="text1"/>
              </w:rPr>
              <w:t xml:space="preserve"> e</w:t>
            </w:r>
          </w:p>
          <w:p w14:paraId="45FE2EF0" w14:textId="246D663F" w:rsidR="00194460" w:rsidRDefault="00194460" w:rsidP="00435CF9">
            <w:pPr>
              <w:pStyle w:val="ListParagraph"/>
              <w:ind w:left="0"/>
              <w:rPr>
                <w:color w:val="000000" w:themeColor="text1"/>
              </w:rPr>
            </w:pPr>
            <w:r>
              <w:rPr>
                <w:color w:val="000000" w:themeColor="text1"/>
              </w:rPr>
              <w:t xml:space="preserve"> e’</w:t>
            </w:r>
          </w:p>
        </w:tc>
        <w:tc>
          <w:tcPr>
            <w:tcW w:w="450" w:type="dxa"/>
          </w:tcPr>
          <w:p w14:paraId="435B8681" w14:textId="378ADF19" w:rsidR="00194460" w:rsidRDefault="00194460" w:rsidP="00435CF9">
            <w:pPr>
              <w:pStyle w:val="ListParagraph"/>
              <w:ind w:left="0"/>
              <w:rPr>
                <w:color w:val="000000" w:themeColor="text1"/>
              </w:rPr>
            </w:pPr>
            <w:r>
              <w:rPr>
                <w:color w:val="000000" w:themeColor="text1"/>
              </w:rPr>
              <w:t>2</w:t>
            </w:r>
          </w:p>
          <w:p w14:paraId="2943CA1F" w14:textId="6B4554F7" w:rsidR="00194460" w:rsidRDefault="00194460" w:rsidP="00435CF9">
            <w:pPr>
              <w:pStyle w:val="ListParagraph"/>
              <w:ind w:left="0"/>
              <w:rPr>
                <w:color w:val="000000" w:themeColor="text1"/>
              </w:rPr>
            </w:pPr>
            <w:r>
              <w:rPr>
                <w:color w:val="000000" w:themeColor="text1"/>
              </w:rPr>
              <w:t>3</w:t>
            </w:r>
          </w:p>
        </w:tc>
        <w:tc>
          <w:tcPr>
            <w:tcW w:w="450" w:type="dxa"/>
          </w:tcPr>
          <w:p w14:paraId="28ADD723" w14:textId="77777777" w:rsidR="00194460" w:rsidRDefault="00194460" w:rsidP="00435CF9">
            <w:pPr>
              <w:pStyle w:val="ListParagraph"/>
              <w:ind w:left="0"/>
              <w:rPr>
                <w:color w:val="000000" w:themeColor="text1"/>
              </w:rPr>
            </w:pPr>
            <w:r>
              <w:rPr>
                <w:color w:val="000000" w:themeColor="text1"/>
              </w:rPr>
              <w:t>4</w:t>
            </w:r>
          </w:p>
          <w:p w14:paraId="30232552" w14:textId="77777777" w:rsidR="00194460" w:rsidRDefault="00194460" w:rsidP="00435CF9">
            <w:pPr>
              <w:pStyle w:val="ListParagraph"/>
              <w:ind w:left="0"/>
              <w:rPr>
                <w:color w:val="000000" w:themeColor="text1"/>
              </w:rPr>
            </w:pPr>
            <w:r>
              <w:rPr>
                <w:color w:val="000000" w:themeColor="text1"/>
              </w:rPr>
              <w:t>1</w:t>
            </w:r>
          </w:p>
        </w:tc>
      </w:tr>
    </w:tbl>
    <w:p w14:paraId="66D6A147" w14:textId="5DD96730" w:rsidR="00194460" w:rsidRDefault="00194460" w:rsidP="00194460">
      <w:pPr>
        <w:rPr>
          <w:color w:val="000000" w:themeColor="text1"/>
        </w:rPr>
      </w:pPr>
    </w:p>
    <w:tbl>
      <w:tblPr>
        <w:tblStyle w:val="TableGrid"/>
        <w:tblW w:w="0" w:type="auto"/>
        <w:tblInd w:w="720" w:type="dxa"/>
        <w:tblLook w:val="04A0" w:firstRow="1" w:lastRow="0" w:firstColumn="1" w:lastColumn="0" w:noHBand="0" w:noVBand="1"/>
      </w:tblPr>
      <w:tblGrid>
        <w:gridCol w:w="535"/>
        <w:gridCol w:w="450"/>
        <w:gridCol w:w="450"/>
      </w:tblGrid>
      <w:tr w:rsidR="00194460" w14:paraId="66457D8A" w14:textId="77777777" w:rsidTr="00435CF9">
        <w:tc>
          <w:tcPr>
            <w:tcW w:w="535" w:type="dxa"/>
          </w:tcPr>
          <w:p w14:paraId="771FB80B" w14:textId="77777777" w:rsidR="00194460" w:rsidRDefault="00194460" w:rsidP="00435CF9">
            <w:pPr>
              <w:pStyle w:val="ListParagraph"/>
              <w:ind w:left="0"/>
              <w:rPr>
                <w:color w:val="000000" w:themeColor="text1"/>
              </w:rPr>
            </w:pPr>
          </w:p>
        </w:tc>
        <w:tc>
          <w:tcPr>
            <w:tcW w:w="450" w:type="dxa"/>
          </w:tcPr>
          <w:p w14:paraId="16E48698" w14:textId="55949643" w:rsidR="00194460" w:rsidRDefault="00194460" w:rsidP="00435CF9">
            <w:pPr>
              <w:pStyle w:val="ListParagraph"/>
              <w:ind w:left="0"/>
              <w:rPr>
                <w:color w:val="000000" w:themeColor="text1"/>
              </w:rPr>
            </w:pPr>
            <w:r>
              <w:rPr>
                <w:color w:val="000000" w:themeColor="text1"/>
              </w:rPr>
              <w:t>a</w:t>
            </w:r>
          </w:p>
        </w:tc>
        <w:tc>
          <w:tcPr>
            <w:tcW w:w="450" w:type="dxa"/>
          </w:tcPr>
          <w:p w14:paraId="580C2DCA" w14:textId="27032C1E" w:rsidR="00194460" w:rsidRDefault="00194460" w:rsidP="00435CF9">
            <w:pPr>
              <w:pStyle w:val="ListParagraph"/>
              <w:ind w:left="0"/>
              <w:rPr>
                <w:color w:val="000000" w:themeColor="text1"/>
              </w:rPr>
            </w:pPr>
            <w:r>
              <w:rPr>
                <w:color w:val="000000" w:themeColor="text1"/>
              </w:rPr>
              <w:t>a’</w:t>
            </w:r>
          </w:p>
        </w:tc>
      </w:tr>
      <w:tr w:rsidR="00194460" w14:paraId="3C95969F" w14:textId="77777777" w:rsidTr="00435CF9">
        <w:tc>
          <w:tcPr>
            <w:tcW w:w="535" w:type="dxa"/>
          </w:tcPr>
          <w:p w14:paraId="12EE0B33" w14:textId="0A00E935" w:rsidR="00194460" w:rsidRDefault="00194460" w:rsidP="00435CF9">
            <w:pPr>
              <w:pStyle w:val="ListParagraph"/>
              <w:ind w:left="0"/>
              <w:rPr>
                <w:color w:val="000000" w:themeColor="text1"/>
              </w:rPr>
            </w:pPr>
            <w:r>
              <w:rPr>
                <w:color w:val="000000" w:themeColor="text1"/>
              </w:rPr>
              <w:t xml:space="preserve"> c</w:t>
            </w:r>
          </w:p>
          <w:p w14:paraId="513064DD" w14:textId="4EC70A2A" w:rsidR="00194460" w:rsidRDefault="00194460" w:rsidP="00435CF9">
            <w:pPr>
              <w:pStyle w:val="ListParagraph"/>
              <w:ind w:left="0"/>
              <w:rPr>
                <w:color w:val="000000" w:themeColor="text1"/>
              </w:rPr>
            </w:pPr>
            <w:r>
              <w:rPr>
                <w:color w:val="000000" w:themeColor="text1"/>
              </w:rPr>
              <w:t xml:space="preserve"> c’</w:t>
            </w:r>
          </w:p>
        </w:tc>
        <w:tc>
          <w:tcPr>
            <w:tcW w:w="450" w:type="dxa"/>
          </w:tcPr>
          <w:p w14:paraId="489A5B1C" w14:textId="51769E88" w:rsidR="00194460" w:rsidRDefault="00194460" w:rsidP="00435CF9">
            <w:pPr>
              <w:pStyle w:val="ListParagraph"/>
              <w:ind w:left="0"/>
              <w:rPr>
                <w:color w:val="000000" w:themeColor="text1"/>
              </w:rPr>
            </w:pPr>
            <w:r>
              <w:rPr>
                <w:color w:val="000000" w:themeColor="text1"/>
              </w:rPr>
              <w:t>2</w:t>
            </w:r>
          </w:p>
          <w:p w14:paraId="64A61F6E" w14:textId="5C844978" w:rsidR="00194460" w:rsidRDefault="00194460" w:rsidP="00435CF9">
            <w:pPr>
              <w:pStyle w:val="ListParagraph"/>
              <w:ind w:left="0"/>
              <w:rPr>
                <w:color w:val="000000" w:themeColor="text1"/>
              </w:rPr>
            </w:pPr>
            <w:r>
              <w:rPr>
                <w:color w:val="000000" w:themeColor="text1"/>
              </w:rPr>
              <w:t>3</w:t>
            </w:r>
          </w:p>
        </w:tc>
        <w:tc>
          <w:tcPr>
            <w:tcW w:w="450" w:type="dxa"/>
          </w:tcPr>
          <w:p w14:paraId="5410AC21" w14:textId="4D4C6D30" w:rsidR="00194460" w:rsidRDefault="00194460" w:rsidP="00435CF9">
            <w:pPr>
              <w:pStyle w:val="ListParagraph"/>
              <w:ind w:left="0"/>
              <w:rPr>
                <w:color w:val="000000" w:themeColor="text1"/>
              </w:rPr>
            </w:pPr>
            <w:r>
              <w:rPr>
                <w:color w:val="000000" w:themeColor="text1"/>
              </w:rPr>
              <w:t>3</w:t>
            </w:r>
          </w:p>
          <w:p w14:paraId="1EA860C8" w14:textId="5EF44180" w:rsidR="00194460" w:rsidRDefault="00194460" w:rsidP="00435CF9">
            <w:pPr>
              <w:pStyle w:val="ListParagraph"/>
              <w:ind w:left="0"/>
              <w:rPr>
                <w:color w:val="000000" w:themeColor="text1"/>
              </w:rPr>
            </w:pPr>
            <w:r>
              <w:rPr>
                <w:color w:val="000000" w:themeColor="text1"/>
              </w:rPr>
              <w:t>2</w:t>
            </w:r>
          </w:p>
        </w:tc>
      </w:tr>
    </w:tbl>
    <w:p w14:paraId="78588629" w14:textId="77777777" w:rsidR="00194460" w:rsidRPr="00194460" w:rsidRDefault="00194460" w:rsidP="00194460">
      <w:pPr>
        <w:rPr>
          <w:color w:val="000000" w:themeColor="text1"/>
        </w:rPr>
      </w:pPr>
    </w:p>
    <w:p w14:paraId="00F57941" w14:textId="196B8CE5" w:rsidR="00052F54" w:rsidRPr="00052F54" w:rsidRDefault="00052F54" w:rsidP="00052F54">
      <w:pPr>
        <w:pStyle w:val="NormalWeb"/>
        <w:numPr>
          <w:ilvl w:val="0"/>
          <w:numId w:val="7"/>
        </w:numPr>
        <w:rPr>
          <w:sz w:val="22"/>
          <w:szCs w:val="22"/>
        </w:rPr>
      </w:pPr>
      <w:r w:rsidRPr="00052F54">
        <w:rPr>
          <w:rFonts w:ascii="ArialMT" w:hAnsi="ArialMT"/>
          <w:color w:val="333333"/>
          <w:sz w:val="22"/>
          <w:szCs w:val="22"/>
        </w:rPr>
        <w:t xml:space="preserve">Use the contingency tables in part (a) to compute and rank the rules in decreasing order according to the following measures. </w:t>
      </w:r>
    </w:p>
    <w:p w14:paraId="151BDC3F" w14:textId="68DD0FC3" w:rsidR="00194460" w:rsidRDefault="00052F54" w:rsidP="00C73F55">
      <w:pPr>
        <w:numPr>
          <w:ilvl w:val="0"/>
          <w:numId w:val="8"/>
        </w:numPr>
        <w:spacing w:before="100" w:beforeAutospacing="1" w:after="100" w:afterAutospacing="1"/>
        <w:rPr>
          <w:rFonts w:ascii="ArialMT" w:eastAsia="Times New Roman" w:hAnsi="ArialMT" w:cs="Times New Roman"/>
          <w:color w:val="333333"/>
          <w:sz w:val="22"/>
          <w:szCs w:val="22"/>
        </w:rPr>
      </w:pPr>
      <w:r w:rsidRPr="00052F54">
        <w:rPr>
          <w:rFonts w:ascii="ArialMT" w:eastAsia="Times New Roman" w:hAnsi="ArialMT" w:cs="Times New Roman"/>
          <w:color w:val="333333"/>
          <w:sz w:val="22"/>
          <w:szCs w:val="22"/>
        </w:rPr>
        <w:t xml:space="preserve">Support. </w:t>
      </w:r>
    </w:p>
    <w:tbl>
      <w:tblPr>
        <w:tblStyle w:val="TableGrid"/>
        <w:tblW w:w="0" w:type="auto"/>
        <w:tblInd w:w="720" w:type="dxa"/>
        <w:tblLook w:val="04A0" w:firstRow="1" w:lastRow="0" w:firstColumn="1" w:lastColumn="0" w:noHBand="0" w:noVBand="1"/>
      </w:tblPr>
      <w:tblGrid>
        <w:gridCol w:w="741"/>
        <w:gridCol w:w="979"/>
        <w:gridCol w:w="650"/>
      </w:tblGrid>
      <w:tr w:rsidR="00194460" w14:paraId="430C4FDA" w14:textId="3249FEBB" w:rsidTr="00194460">
        <w:trPr>
          <w:trHeight w:val="216"/>
        </w:trPr>
        <w:tc>
          <w:tcPr>
            <w:tcW w:w="669" w:type="dxa"/>
          </w:tcPr>
          <w:p w14:paraId="74AABFC4" w14:textId="3D50BA92" w:rsidR="00194460" w:rsidRDefault="00194460" w:rsidP="00435CF9">
            <w:pPr>
              <w:pStyle w:val="ListParagraph"/>
              <w:ind w:left="0"/>
              <w:rPr>
                <w:color w:val="000000" w:themeColor="text1"/>
              </w:rPr>
            </w:pPr>
            <w:r>
              <w:rPr>
                <w:color w:val="000000" w:themeColor="text1"/>
              </w:rPr>
              <w:lastRenderedPageBreak/>
              <w:t>Rules</w:t>
            </w:r>
          </w:p>
        </w:tc>
        <w:tc>
          <w:tcPr>
            <w:tcW w:w="883" w:type="dxa"/>
          </w:tcPr>
          <w:p w14:paraId="558BB3CB" w14:textId="4D5BA5CA" w:rsidR="00194460" w:rsidRDefault="00194460" w:rsidP="00435CF9">
            <w:pPr>
              <w:pStyle w:val="ListParagraph"/>
              <w:ind w:left="0"/>
              <w:rPr>
                <w:color w:val="000000" w:themeColor="text1"/>
              </w:rPr>
            </w:pPr>
            <w:r>
              <w:rPr>
                <w:color w:val="000000" w:themeColor="text1"/>
              </w:rPr>
              <w:t>support</w:t>
            </w:r>
          </w:p>
        </w:tc>
        <w:tc>
          <w:tcPr>
            <w:tcW w:w="586" w:type="dxa"/>
          </w:tcPr>
          <w:p w14:paraId="6B7D5AAB" w14:textId="144A610E" w:rsidR="00194460" w:rsidRDefault="00194460" w:rsidP="00435CF9">
            <w:pPr>
              <w:pStyle w:val="ListParagraph"/>
              <w:ind w:left="0"/>
              <w:rPr>
                <w:color w:val="000000" w:themeColor="text1"/>
              </w:rPr>
            </w:pPr>
            <w:r>
              <w:rPr>
                <w:color w:val="000000" w:themeColor="text1"/>
              </w:rPr>
              <w:t>rank</w:t>
            </w:r>
          </w:p>
        </w:tc>
      </w:tr>
      <w:tr w:rsidR="00194460" w14:paraId="64FEC10F" w14:textId="28C1AE58" w:rsidTr="00194460">
        <w:trPr>
          <w:trHeight w:val="1338"/>
        </w:trPr>
        <w:tc>
          <w:tcPr>
            <w:tcW w:w="669" w:type="dxa"/>
          </w:tcPr>
          <w:p w14:paraId="4A60303E" w14:textId="4118C371" w:rsidR="00194460" w:rsidRDefault="00194460" w:rsidP="00435CF9">
            <w:pPr>
              <w:pStyle w:val="ListParagraph"/>
              <w:ind w:left="0"/>
              <w:rPr>
                <w:color w:val="000000" w:themeColor="text1"/>
              </w:rPr>
            </w:pPr>
            <w:r>
              <w:rPr>
                <w:color w:val="000000" w:themeColor="text1"/>
              </w:rPr>
              <w:t>b</w:t>
            </w:r>
            <w:r w:rsidRPr="00194460">
              <w:rPr>
                <w:color w:val="000000" w:themeColor="text1"/>
              </w:rPr>
              <w:sym w:font="Wingdings" w:char="F0E0"/>
            </w:r>
            <w:r>
              <w:rPr>
                <w:color w:val="000000" w:themeColor="text1"/>
              </w:rPr>
              <w:t>c</w:t>
            </w:r>
          </w:p>
          <w:p w14:paraId="384BEDF8" w14:textId="7CCC34F6" w:rsidR="00194460" w:rsidRDefault="00194460" w:rsidP="00435CF9">
            <w:pPr>
              <w:pStyle w:val="ListParagraph"/>
              <w:ind w:left="0"/>
              <w:rPr>
                <w:color w:val="000000" w:themeColor="text1"/>
              </w:rPr>
            </w:pPr>
            <w:r>
              <w:rPr>
                <w:color w:val="000000" w:themeColor="text1"/>
              </w:rPr>
              <w:t>a</w:t>
            </w:r>
            <w:r w:rsidRPr="00194460">
              <w:rPr>
                <w:color w:val="000000" w:themeColor="text1"/>
              </w:rPr>
              <w:sym w:font="Wingdings" w:char="F0E0"/>
            </w:r>
            <w:r>
              <w:rPr>
                <w:color w:val="000000" w:themeColor="text1"/>
              </w:rPr>
              <w:t>d</w:t>
            </w:r>
          </w:p>
          <w:p w14:paraId="6CB1828B" w14:textId="77777777" w:rsidR="00194460" w:rsidRDefault="00194460" w:rsidP="00435CF9">
            <w:pPr>
              <w:pStyle w:val="ListParagraph"/>
              <w:ind w:left="0"/>
              <w:rPr>
                <w:color w:val="000000" w:themeColor="text1"/>
              </w:rPr>
            </w:pPr>
            <w:r>
              <w:rPr>
                <w:color w:val="000000" w:themeColor="text1"/>
              </w:rPr>
              <w:t>b</w:t>
            </w:r>
            <w:r w:rsidRPr="00194460">
              <w:rPr>
                <w:color w:val="000000" w:themeColor="text1"/>
              </w:rPr>
              <w:sym w:font="Wingdings" w:char="F0E0"/>
            </w:r>
            <w:r>
              <w:rPr>
                <w:color w:val="000000" w:themeColor="text1"/>
              </w:rPr>
              <w:t>d</w:t>
            </w:r>
          </w:p>
          <w:p w14:paraId="509B905C" w14:textId="77777777" w:rsidR="00194460" w:rsidRDefault="00194460" w:rsidP="00435CF9">
            <w:pPr>
              <w:pStyle w:val="ListParagraph"/>
              <w:ind w:left="0"/>
              <w:rPr>
                <w:color w:val="000000" w:themeColor="text1"/>
              </w:rPr>
            </w:pPr>
            <w:r>
              <w:rPr>
                <w:color w:val="000000" w:themeColor="text1"/>
              </w:rPr>
              <w:t>e</w:t>
            </w:r>
            <w:r w:rsidRPr="00194460">
              <w:rPr>
                <w:color w:val="000000" w:themeColor="text1"/>
              </w:rPr>
              <w:sym w:font="Wingdings" w:char="F0E0"/>
            </w:r>
            <w:r>
              <w:rPr>
                <w:color w:val="000000" w:themeColor="text1"/>
              </w:rPr>
              <w:t>c</w:t>
            </w:r>
          </w:p>
          <w:p w14:paraId="67279064" w14:textId="27F73FD9" w:rsidR="00194460" w:rsidRDefault="00194460" w:rsidP="00435CF9">
            <w:pPr>
              <w:pStyle w:val="ListParagraph"/>
              <w:ind w:left="0"/>
              <w:rPr>
                <w:color w:val="000000" w:themeColor="text1"/>
              </w:rPr>
            </w:pPr>
            <w:r>
              <w:rPr>
                <w:color w:val="000000" w:themeColor="text1"/>
              </w:rPr>
              <w:t>c</w:t>
            </w:r>
            <w:r w:rsidRPr="00194460">
              <w:rPr>
                <w:color w:val="000000" w:themeColor="text1"/>
              </w:rPr>
              <w:sym w:font="Wingdings" w:char="F0E0"/>
            </w:r>
            <w:r>
              <w:rPr>
                <w:color w:val="000000" w:themeColor="text1"/>
              </w:rPr>
              <w:t>a</w:t>
            </w:r>
          </w:p>
        </w:tc>
        <w:tc>
          <w:tcPr>
            <w:tcW w:w="883" w:type="dxa"/>
          </w:tcPr>
          <w:p w14:paraId="0743560E" w14:textId="5D4C9D33" w:rsidR="00194460" w:rsidRDefault="00194460" w:rsidP="00435CF9">
            <w:pPr>
              <w:pStyle w:val="ListParagraph"/>
              <w:ind w:left="0"/>
              <w:rPr>
                <w:color w:val="000000" w:themeColor="text1"/>
              </w:rPr>
            </w:pPr>
            <w:r>
              <w:rPr>
                <w:color w:val="000000" w:themeColor="text1"/>
              </w:rPr>
              <w:t>.3</w:t>
            </w:r>
          </w:p>
          <w:p w14:paraId="7375CE9B" w14:textId="77777777" w:rsidR="00194460" w:rsidRDefault="00194460" w:rsidP="00435CF9">
            <w:pPr>
              <w:pStyle w:val="ListParagraph"/>
              <w:ind w:left="0"/>
              <w:rPr>
                <w:color w:val="000000" w:themeColor="text1"/>
              </w:rPr>
            </w:pPr>
            <w:r>
              <w:rPr>
                <w:color w:val="000000" w:themeColor="text1"/>
              </w:rPr>
              <w:t>.4</w:t>
            </w:r>
          </w:p>
          <w:p w14:paraId="4930E6B9" w14:textId="77777777" w:rsidR="00194460" w:rsidRDefault="00194460" w:rsidP="00435CF9">
            <w:pPr>
              <w:pStyle w:val="ListParagraph"/>
              <w:ind w:left="0"/>
              <w:rPr>
                <w:color w:val="000000" w:themeColor="text1"/>
              </w:rPr>
            </w:pPr>
            <w:r>
              <w:rPr>
                <w:color w:val="000000" w:themeColor="text1"/>
              </w:rPr>
              <w:t>.6</w:t>
            </w:r>
          </w:p>
          <w:p w14:paraId="1DA482B7" w14:textId="77777777" w:rsidR="00194460" w:rsidRDefault="00194460" w:rsidP="00435CF9">
            <w:pPr>
              <w:pStyle w:val="ListParagraph"/>
              <w:ind w:left="0"/>
              <w:rPr>
                <w:color w:val="000000" w:themeColor="text1"/>
              </w:rPr>
            </w:pPr>
            <w:r>
              <w:rPr>
                <w:color w:val="000000" w:themeColor="text1"/>
              </w:rPr>
              <w:t>.2</w:t>
            </w:r>
          </w:p>
          <w:p w14:paraId="3A3FC6B0" w14:textId="2A73A4C6" w:rsidR="00194460" w:rsidRDefault="00194460" w:rsidP="00435CF9">
            <w:pPr>
              <w:pStyle w:val="ListParagraph"/>
              <w:ind w:left="0"/>
              <w:rPr>
                <w:color w:val="000000" w:themeColor="text1"/>
              </w:rPr>
            </w:pPr>
            <w:r>
              <w:rPr>
                <w:color w:val="000000" w:themeColor="text1"/>
              </w:rPr>
              <w:t>.2</w:t>
            </w:r>
          </w:p>
        </w:tc>
        <w:tc>
          <w:tcPr>
            <w:tcW w:w="586" w:type="dxa"/>
          </w:tcPr>
          <w:p w14:paraId="3BB62EAC" w14:textId="58A23E9A" w:rsidR="00194460" w:rsidRDefault="00194460" w:rsidP="00435CF9">
            <w:pPr>
              <w:pStyle w:val="ListParagraph"/>
              <w:ind w:left="0"/>
              <w:rPr>
                <w:color w:val="000000" w:themeColor="text1"/>
              </w:rPr>
            </w:pPr>
            <w:r>
              <w:rPr>
                <w:color w:val="000000" w:themeColor="text1"/>
              </w:rPr>
              <w:t>3</w:t>
            </w:r>
          </w:p>
          <w:p w14:paraId="63487D13" w14:textId="01452523" w:rsidR="00194460" w:rsidRDefault="00194460" w:rsidP="00435CF9">
            <w:pPr>
              <w:pStyle w:val="ListParagraph"/>
              <w:ind w:left="0"/>
              <w:rPr>
                <w:color w:val="000000" w:themeColor="text1"/>
              </w:rPr>
            </w:pPr>
            <w:r>
              <w:rPr>
                <w:color w:val="000000" w:themeColor="text1"/>
              </w:rPr>
              <w:t>2</w:t>
            </w:r>
          </w:p>
          <w:p w14:paraId="54AE5FBE" w14:textId="37E39FD7" w:rsidR="00194460" w:rsidRDefault="00194460" w:rsidP="00435CF9">
            <w:pPr>
              <w:pStyle w:val="ListParagraph"/>
              <w:ind w:left="0"/>
              <w:rPr>
                <w:color w:val="000000" w:themeColor="text1"/>
              </w:rPr>
            </w:pPr>
            <w:r>
              <w:rPr>
                <w:color w:val="000000" w:themeColor="text1"/>
              </w:rPr>
              <w:t>1</w:t>
            </w:r>
          </w:p>
          <w:p w14:paraId="3277D672" w14:textId="262FAEB2" w:rsidR="00194460" w:rsidRDefault="00194460" w:rsidP="00435CF9">
            <w:pPr>
              <w:pStyle w:val="ListParagraph"/>
              <w:ind w:left="0"/>
              <w:rPr>
                <w:color w:val="000000" w:themeColor="text1"/>
              </w:rPr>
            </w:pPr>
            <w:r>
              <w:rPr>
                <w:color w:val="000000" w:themeColor="text1"/>
              </w:rPr>
              <w:t>4</w:t>
            </w:r>
          </w:p>
          <w:p w14:paraId="0E4DB863" w14:textId="56A759A6" w:rsidR="00194460" w:rsidRDefault="00194460" w:rsidP="00435CF9">
            <w:pPr>
              <w:pStyle w:val="ListParagraph"/>
              <w:ind w:left="0"/>
              <w:rPr>
                <w:color w:val="000000" w:themeColor="text1"/>
              </w:rPr>
            </w:pPr>
            <w:r>
              <w:rPr>
                <w:color w:val="000000" w:themeColor="text1"/>
              </w:rPr>
              <w:t>4</w:t>
            </w:r>
          </w:p>
          <w:p w14:paraId="57294311" w14:textId="28ACE8AC" w:rsidR="00194460" w:rsidRDefault="00194460" w:rsidP="00435CF9">
            <w:pPr>
              <w:pStyle w:val="ListParagraph"/>
              <w:ind w:left="0"/>
              <w:rPr>
                <w:color w:val="000000" w:themeColor="text1"/>
              </w:rPr>
            </w:pPr>
          </w:p>
        </w:tc>
      </w:tr>
    </w:tbl>
    <w:p w14:paraId="03B2927F" w14:textId="77777777" w:rsidR="00194460" w:rsidRDefault="00194460" w:rsidP="00194460">
      <w:pPr>
        <w:spacing w:before="100" w:beforeAutospacing="1" w:after="100" w:afterAutospacing="1"/>
        <w:ind w:left="1440"/>
        <w:rPr>
          <w:rFonts w:ascii="ArialMT" w:eastAsia="Times New Roman" w:hAnsi="ArialMT" w:cs="Times New Roman"/>
          <w:color w:val="333333"/>
          <w:sz w:val="22"/>
          <w:szCs w:val="22"/>
        </w:rPr>
      </w:pPr>
    </w:p>
    <w:p w14:paraId="61F5CCDF" w14:textId="77777777" w:rsidR="00194460" w:rsidRDefault="00052F54" w:rsidP="00C73F55">
      <w:pPr>
        <w:numPr>
          <w:ilvl w:val="0"/>
          <w:numId w:val="8"/>
        </w:numPr>
        <w:spacing w:before="100" w:beforeAutospacing="1" w:after="100" w:afterAutospacing="1"/>
        <w:rPr>
          <w:rFonts w:ascii="ArialMT" w:eastAsia="Times New Roman" w:hAnsi="ArialMT" w:cs="Times New Roman"/>
          <w:color w:val="333333"/>
          <w:sz w:val="22"/>
          <w:szCs w:val="22"/>
        </w:rPr>
      </w:pPr>
      <w:r w:rsidRPr="00052F54">
        <w:rPr>
          <w:rFonts w:ascii="ArialMT" w:eastAsia="Times New Roman" w:hAnsi="ArialMT" w:cs="Times New Roman"/>
          <w:color w:val="333333"/>
          <w:sz w:val="22"/>
          <w:szCs w:val="22"/>
        </w:rPr>
        <w:t>Confidence.</w:t>
      </w:r>
    </w:p>
    <w:tbl>
      <w:tblPr>
        <w:tblStyle w:val="TableGrid"/>
        <w:tblW w:w="0" w:type="auto"/>
        <w:tblInd w:w="720" w:type="dxa"/>
        <w:tblLook w:val="04A0" w:firstRow="1" w:lastRow="0" w:firstColumn="1" w:lastColumn="0" w:noHBand="0" w:noVBand="1"/>
      </w:tblPr>
      <w:tblGrid>
        <w:gridCol w:w="741"/>
        <w:gridCol w:w="1318"/>
        <w:gridCol w:w="650"/>
      </w:tblGrid>
      <w:tr w:rsidR="00194460" w14:paraId="78C03EF8" w14:textId="77777777" w:rsidTr="00435CF9">
        <w:trPr>
          <w:trHeight w:val="216"/>
        </w:trPr>
        <w:tc>
          <w:tcPr>
            <w:tcW w:w="669" w:type="dxa"/>
          </w:tcPr>
          <w:p w14:paraId="7501CE0E" w14:textId="77777777" w:rsidR="00194460" w:rsidRDefault="00194460" w:rsidP="00435CF9">
            <w:pPr>
              <w:pStyle w:val="ListParagraph"/>
              <w:ind w:left="0"/>
              <w:rPr>
                <w:color w:val="000000" w:themeColor="text1"/>
              </w:rPr>
            </w:pPr>
            <w:r>
              <w:rPr>
                <w:color w:val="000000" w:themeColor="text1"/>
              </w:rPr>
              <w:t>Rules</w:t>
            </w:r>
          </w:p>
        </w:tc>
        <w:tc>
          <w:tcPr>
            <w:tcW w:w="883" w:type="dxa"/>
          </w:tcPr>
          <w:p w14:paraId="614AEFE3" w14:textId="05CECFB6" w:rsidR="00194460" w:rsidRDefault="00194460" w:rsidP="00435CF9">
            <w:pPr>
              <w:pStyle w:val="ListParagraph"/>
              <w:ind w:left="0"/>
              <w:rPr>
                <w:color w:val="000000" w:themeColor="text1"/>
              </w:rPr>
            </w:pPr>
            <w:r>
              <w:rPr>
                <w:color w:val="000000" w:themeColor="text1"/>
              </w:rPr>
              <w:t>Confidence</w:t>
            </w:r>
          </w:p>
        </w:tc>
        <w:tc>
          <w:tcPr>
            <w:tcW w:w="586" w:type="dxa"/>
          </w:tcPr>
          <w:p w14:paraId="12E1BA99" w14:textId="77777777" w:rsidR="00194460" w:rsidRDefault="00194460" w:rsidP="00435CF9">
            <w:pPr>
              <w:pStyle w:val="ListParagraph"/>
              <w:ind w:left="0"/>
              <w:rPr>
                <w:color w:val="000000" w:themeColor="text1"/>
              </w:rPr>
            </w:pPr>
            <w:r>
              <w:rPr>
                <w:color w:val="000000" w:themeColor="text1"/>
              </w:rPr>
              <w:t>rank</w:t>
            </w:r>
          </w:p>
        </w:tc>
      </w:tr>
      <w:tr w:rsidR="00194460" w14:paraId="1EF1DEB0" w14:textId="77777777" w:rsidTr="00435CF9">
        <w:trPr>
          <w:trHeight w:val="1338"/>
        </w:trPr>
        <w:tc>
          <w:tcPr>
            <w:tcW w:w="669" w:type="dxa"/>
          </w:tcPr>
          <w:p w14:paraId="023CA390" w14:textId="77777777" w:rsidR="00194460" w:rsidRDefault="00194460" w:rsidP="00435CF9">
            <w:pPr>
              <w:pStyle w:val="ListParagraph"/>
              <w:ind w:left="0"/>
              <w:rPr>
                <w:color w:val="000000" w:themeColor="text1"/>
              </w:rPr>
            </w:pPr>
            <w:r>
              <w:rPr>
                <w:color w:val="000000" w:themeColor="text1"/>
              </w:rPr>
              <w:t>b</w:t>
            </w:r>
            <w:r w:rsidRPr="00194460">
              <w:rPr>
                <w:color w:val="000000" w:themeColor="text1"/>
              </w:rPr>
              <w:sym w:font="Wingdings" w:char="F0E0"/>
            </w:r>
            <w:r>
              <w:rPr>
                <w:color w:val="000000" w:themeColor="text1"/>
              </w:rPr>
              <w:t>c</w:t>
            </w:r>
          </w:p>
          <w:p w14:paraId="6B5B7B57" w14:textId="77777777" w:rsidR="00194460" w:rsidRDefault="00194460" w:rsidP="00435CF9">
            <w:pPr>
              <w:pStyle w:val="ListParagraph"/>
              <w:ind w:left="0"/>
              <w:rPr>
                <w:color w:val="000000" w:themeColor="text1"/>
              </w:rPr>
            </w:pPr>
            <w:r>
              <w:rPr>
                <w:color w:val="000000" w:themeColor="text1"/>
              </w:rPr>
              <w:t>a</w:t>
            </w:r>
            <w:r w:rsidRPr="00194460">
              <w:rPr>
                <w:color w:val="000000" w:themeColor="text1"/>
              </w:rPr>
              <w:sym w:font="Wingdings" w:char="F0E0"/>
            </w:r>
            <w:r>
              <w:rPr>
                <w:color w:val="000000" w:themeColor="text1"/>
              </w:rPr>
              <w:t>d</w:t>
            </w:r>
          </w:p>
          <w:p w14:paraId="2F97A302" w14:textId="77777777" w:rsidR="00194460" w:rsidRDefault="00194460" w:rsidP="00435CF9">
            <w:pPr>
              <w:pStyle w:val="ListParagraph"/>
              <w:ind w:left="0"/>
              <w:rPr>
                <w:color w:val="000000" w:themeColor="text1"/>
              </w:rPr>
            </w:pPr>
            <w:r>
              <w:rPr>
                <w:color w:val="000000" w:themeColor="text1"/>
              </w:rPr>
              <w:t>b</w:t>
            </w:r>
            <w:r w:rsidRPr="00194460">
              <w:rPr>
                <w:color w:val="000000" w:themeColor="text1"/>
              </w:rPr>
              <w:sym w:font="Wingdings" w:char="F0E0"/>
            </w:r>
            <w:r>
              <w:rPr>
                <w:color w:val="000000" w:themeColor="text1"/>
              </w:rPr>
              <w:t>d</w:t>
            </w:r>
          </w:p>
          <w:p w14:paraId="67554B95" w14:textId="77777777" w:rsidR="00194460" w:rsidRDefault="00194460" w:rsidP="00435CF9">
            <w:pPr>
              <w:pStyle w:val="ListParagraph"/>
              <w:ind w:left="0"/>
              <w:rPr>
                <w:color w:val="000000" w:themeColor="text1"/>
              </w:rPr>
            </w:pPr>
            <w:r>
              <w:rPr>
                <w:color w:val="000000" w:themeColor="text1"/>
              </w:rPr>
              <w:t>e</w:t>
            </w:r>
            <w:r w:rsidRPr="00194460">
              <w:rPr>
                <w:color w:val="000000" w:themeColor="text1"/>
              </w:rPr>
              <w:sym w:font="Wingdings" w:char="F0E0"/>
            </w:r>
            <w:r>
              <w:rPr>
                <w:color w:val="000000" w:themeColor="text1"/>
              </w:rPr>
              <w:t>c</w:t>
            </w:r>
          </w:p>
          <w:p w14:paraId="4E417463" w14:textId="77777777" w:rsidR="00194460" w:rsidRDefault="00194460" w:rsidP="00435CF9">
            <w:pPr>
              <w:pStyle w:val="ListParagraph"/>
              <w:ind w:left="0"/>
              <w:rPr>
                <w:color w:val="000000" w:themeColor="text1"/>
              </w:rPr>
            </w:pPr>
            <w:r>
              <w:rPr>
                <w:color w:val="000000" w:themeColor="text1"/>
              </w:rPr>
              <w:t>c</w:t>
            </w:r>
            <w:r w:rsidRPr="00194460">
              <w:rPr>
                <w:color w:val="000000" w:themeColor="text1"/>
              </w:rPr>
              <w:sym w:font="Wingdings" w:char="F0E0"/>
            </w:r>
            <w:r>
              <w:rPr>
                <w:color w:val="000000" w:themeColor="text1"/>
              </w:rPr>
              <w:t>a</w:t>
            </w:r>
          </w:p>
        </w:tc>
        <w:tc>
          <w:tcPr>
            <w:tcW w:w="883" w:type="dxa"/>
          </w:tcPr>
          <w:p w14:paraId="401ACAF6" w14:textId="5C12F63B" w:rsidR="00194460" w:rsidRDefault="00194460" w:rsidP="00435CF9">
            <w:pPr>
              <w:pStyle w:val="ListParagraph"/>
              <w:ind w:left="0"/>
              <w:rPr>
                <w:color w:val="000000" w:themeColor="text1"/>
              </w:rPr>
            </w:pPr>
            <w:r>
              <w:rPr>
                <w:color w:val="000000" w:themeColor="text1"/>
              </w:rPr>
              <w:t>3/7</w:t>
            </w:r>
          </w:p>
          <w:p w14:paraId="5EE926C4" w14:textId="4C43A054" w:rsidR="00194460" w:rsidRDefault="00194460" w:rsidP="00435CF9">
            <w:pPr>
              <w:pStyle w:val="ListParagraph"/>
              <w:ind w:left="0"/>
              <w:rPr>
                <w:color w:val="000000" w:themeColor="text1"/>
              </w:rPr>
            </w:pPr>
            <w:r>
              <w:rPr>
                <w:color w:val="000000" w:themeColor="text1"/>
              </w:rPr>
              <w:t>4/5</w:t>
            </w:r>
          </w:p>
          <w:p w14:paraId="31812085" w14:textId="40D3E401" w:rsidR="00194460" w:rsidRDefault="00194460" w:rsidP="00435CF9">
            <w:pPr>
              <w:pStyle w:val="ListParagraph"/>
              <w:ind w:left="0"/>
              <w:rPr>
                <w:color w:val="000000" w:themeColor="text1"/>
              </w:rPr>
            </w:pPr>
            <w:r>
              <w:rPr>
                <w:color w:val="000000" w:themeColor="text1"/>
              </w:rPr>
              <w:t>6/7</w:t>
            </w:r>
          </w:p>
          <w:p w14:paraId="41C956B3" w14:textId="290B2753" w:rsidR="00194460" w:rsidRDefault="00194460" w:rsidP="00435CF9">
            <w:pPr>
              <w:pStyle w:val="ListParagraph"/>
              <w:ind w:left="0"/>
              <w:rPr>
                <w:color w:val="000000" w:themeColor="text1"/>
              </w:rPr>
            </w:pPr>
            <w:r>
              <w:rPr>
                <w:color w:val="000000" w:themeColor="text1"/>
              </w:rPr>
              <w:t>2/6</w:t>
            </w:r>
          </w:p>
          <w:p w14:paraId="640FD656" w14:textId="5AAD9961" w:rsidR="00194460" w:rsidRDefault="00194460" w:rsidP="00435CF9">
            <w:pPr>
              <w:pStyle w:val="ListParagraph"/>
              <w:ind w:left="0"/>
              <w:rPr>
                <w:color w:val="000000" w:themeColor="text1"/>
              </w:rPr>
            </w:pPr>
            <w:r>
              <w:rPr>
                <w:color w:val="000000" w:themeColor="text1"/>
              </w:rPr>
              <w:t>2/5</w:t>
            </w:r>
          </w:p>
        </w:tc>
        <w:tc>
          <w:tcPr>
            <w:tcW w:w="586" w:type="dxa"/>
          </w:tcPr>
          <w:p w14:paraId="4E9E7BC1" w14:textId="77777777" w:rsidR="00194460" w:rsidRDefault="00194460" w:rsidP="00435CF9">
            <w:pPr>
              <w:pStyle w:val="ListParagraph"/>
              <w:ind w:left="0"/>
              <w:rPr>
                <w:color w:val="000000" w:themeColor="text1"/>
              </w:rPr>
            </w:pPr>
            <w:r>
              <w:rPr>
                <w:color w:val="000000" w:themeColor="text1"/>
              </w:rPr>
              <w:t>3</w:t>
            </w:r>
          </w:p>
          <w:p w14:paraId="30FE8523" w14:textId="77777777" w:rsidR="00194460" w:rsidRDefault="00194460" w:rsidP="00435CF9">
            <w:pPr>
              <w:pStyle w:val="ListParagraph"/>
              <w:ind w:left="0"/>
              <w:rPr>
                <w:color w:val="000000" w:themeColor="text1"/>
              </w:rPr>
            </w:pPr>
            <w:r>
              <w:rPr>
                <w:color w:val="000000" w:themeColor="text1"/>
              </w:rPr>
              <w:t>2</w:t>
            </w:r>
          </w:p>
          <w:p w14:paraId="2F466A61" w14:textId="77777777" w:rsidR="00194460" w:rsidRDefault="00194460" w:rsidP="00435CF9">
            <w:pPr>
              <w:pStyle w:val="ListParagraph"/>
              <w:ind w:left="0"/>
              <w:rPr>
                <w:color w:val="000000" w:themeColor="text1"/>
              </w:rPr>
            </w:pPr>
            <w:r>
              <w:rPr>
                <w:color w:val="000000" w:themeColor="text1"/>
              </w:rPr>
              <w:t>1</w:t>
            </w:r>
          </w:p>
          <w:p w14:paraId="3B6BDCD6" w14:textId="07503071" w:rsidR="00194460" w:rsidRDefault="00194460" w:rsidP="00435CF9">
            <w:pPr>
              <w:pStyle w:val="ListParagraph"/>
              <w:ind w:left="0"/>
              <w:rPr>
                <w:color w:val="000000" w:themeColor="text1"/>
              </w:rPr>
            </w:pPr>
            <w:r>
              <w:rPr>
                <w:color w:val="000000" w:themeColor="text1"/>
              </w:rPr>
              <w:t>5</w:t>
            </w:r>
          </w:p>
          <w:p w14:paraId="3403D02A" w14:textId="77777777" w:rsidR="00194460" w:rsidRDefault="00194460" w:rsidP="00435CF9">
            <w:pPr>
              <w:pStyle w:val="ListParagraph"/>
              <w:ind w:left="0"/>
              <w:rPr>
                <w:color w:val="000000" w:themeColor="text1"/>
              </w:rPr>
            </w:pPr>
            <w:r>
              <w:rPr>
                <w:color w:val="000000" w:themeColor="text1"/>
              </w:rPr>
              <w:t>4</w:t>
            </w:r>
          </w:p>
          <w:p w14:paraId="1155AD9B" w14:textId="77777777" w:rsidR="00194460" w:rsidRDefault="00194460" w:rsidP="00435CF9">
            <w:pPr>
              <w:pStyle w:val="ListParagraph"/>
              <w:ind w:left="0"/>
              <w:rPr>
                <w:color w:val="000000" w:themeColor="text1"/>
              </w:rPr>
            </w:pPr>
          </w:p>
        </w:tc>
      </w:tr>
    </w:tbl>
    <w:p w14:paraId="33B37F25" w14:textId="5A06450D" w:rsidR="00052F54" w:rsidRPr="00052F54" w:rsidRDefault="00052F54" w:rsidP="00194460">
      <w:pPr>
        <w:spacing w:before="100" w:beforeAutospacing="1" w:after="100" w:afterAutospacing="1"/>
        <w:ind w:left="1440"/>
        <w:rPr>
          <w:rFonts w:ascii="ArialMT" w:eastAsia="Times New Roman" w:hAnsi="ArialMT" w:cs="Times New Roman"/>
          <w:color w:val="333333"/>
          <w:sz w:val="22"/>
          <w:szCs w:val="22"/>
        </w:rPr>
      </w:pPr>
    </w:p>
    <w:p w14:paraId="08218E5A" w14:textId="2A5F1AEC" w:rsidR="00052F54" w:rsidRDefault="00052F54" w:rsidP="00052F54">
      <w:pPr>
        <w:numPr>
          <w:ilvl w:val="0"/>
          <w:numId w:val="8"/>
        </w:numPr>
        <w:spacing w:before="100" w:beforeAutospacing="1" w:after="100" w:afterAutospacing="1"/>
        <w:rPr>
          <w:rFonts w:ascii="ArialMT" w:eastAsia="Times New Roman" w:hAnsi="ArialMT" w:cs="Times New Roman"/>
          <w:color w:val="333333"/>
          <w:sz w:val="22"/>
          <w:szCs w:val="22"/>
        </w:rPr>
      </w:pPr>
      <w:r w:rsidRPr="00052F54">
        <w:rPr>
          <w:rFonts w:ascii="ArialMT" w:eastAsia="Times New Roman" w:hAnsi="ArialMT" w:cs="Times New Roman"/>
          <w:color w:val="333333"/>
          <w:sz w:val="22"/>
          <w:szCs w:val="22"/>
        </w:rPr>
        <w:t>Interest (X→</w:t>
      </w:r>
      <w:proofErr w:type="gramStart"/>
      <w:r w:rsidRPr="00052F54">
        <w:rPr>
          <w:rFonts w:ascii="ArialMT" w:eastAsia="Times New Roman" w:hAnsi="ArialMT" w:cs="Times New Roman"/>
          <w:color w:val="333333"/>
          <w:sz w:val="22"/>
          <w:szCs w:val="22"/>
        </w:rPr>
        <w:t>Y)=</w:t>
      </w:r>
      <w:proofErr w:type="gramEnd"/>
      <w:r w:rsidRPr="00052F54">
        <w:rPr>
          <w:rFonts w:ascii="ArialMT" w:eastAsia="Times New Roman" w:hAnsi="ArialMT" w:cs="Times New Roman"/>
          <w:color w:val="333333"/>
          <w:sz w:val="22"/>
          <w:szCs w:val="22"/>
        </w:rPr>
        <w:t xml:space="preserve">P(X, Y)P(X)P(Y). </w:t>
      </w:r>
    </w:p>
    <w:tbl>
      <w:tblPr>
        <w:tblStyle w:val="TableGrid"/>
        <w:tblW w:w="0" w:type="auto"/>
        <w:tblInd w:w="720" w:type="dxa"/>
        <w:tblLook w:val="04A0" w:firstRow="1" w:lastRow="0" w:firstColumn="1" w:lastColumn="0" w:noHBand="0" w:noVBand="1"/>
      </w:tblPr>
      <w:tblGrid>
        <w:gridCol w:w="741"/>
        <w:gridCol w:w="975"/>
        <w:gridCol w:w="650"/>
      </w:tblGrid>
      <w:tr w:rsidR="00194460" w14:paraId="0EB9DB0A" w14:textId="77777777" w:rsidTr="00435CF9">
        <w:trPr>
          <w:trHeight w:val="216"/>
        </w:trPr>
        <w:tc>
          <w:tcPr>
            <w:tcW w:w="669" w:type="dxa"/>
          </w:tcPr>
          <w:p w14:paraId="00B4435B" w14:textId="77777777" w:rsidR="00194460" w:rsidRDefault="00194460" w:rsidP="00435CF9">
            <w:pPr>
              <w:pStyle w:val="ListParagraph"/>
              <w:ind w:left="0"/>
              <w:rPr>
                <w:color w:val="000000" w:themeColor="text1"/>
              </w:rPr>
            </w:pPr>
            <w:r>
              <w:rPr>
                <w:color w:val="000000" w:themeColor="text1"/>
              </w:rPr>
              <w:t>Rules</w:t>
            </w:r>
          </w:p>
        </w:tc>
        <w:tc>
          <w:tcPr>
            <w:tcW w:w="883" w:type="dxa"/>
          </w:tcPr>
          <w:p w14:paraId="1E88ACCA" w14:textId="614FA807" w:rsidR="00194460" w:rsidRDefault="00194460" w:rsidP="00435CF9">
            <w:pPr>
              <w:pStyle w:val="ListParagraph"/>
              <w:ind w:left="0"/>
              <w:rPr>
                <w:color w:val="000000" w:themeColor="text1"/>
              </w:rPr>
            </w:pPr>
            <w:r>
              <w:rPr>
                <w:color w:val="000000" w:themeColor="text1"/>
              </w:rPr>
              <w:t>interest</w:t>
            </w:r>
          </w:p>
        </w:tc>
        <w:tc>
          <w:tcPr>
            <w:tcW w:w="586" w:type="dxa"/>
          </w:tcPr>
          <w:p w14:paraId="7C5973BC" w14:textId="77777777" w:rsidR="00194460" w:rsidRDefault="00194460" w:rsidP="00435CF9">
            <w:pPr>
              <w:pStyle w:val="ListParagraph"/>
              <w:ind w:left="0"/>
              <w:rPr>
                <w:color w:val="000000" w:themeColor="text1"/>
              </w:rPr>
            </w:pPr>
            <w:r>
              <w:rPr>
                <w:color w:val="000000" w:themeColor="text1"/>
              </w:rPr>
              <w:t>rank</w:t>
            </w:r>
          </w:p>
        </w:tc>
      </w:tr>
      <w:tr w:rsidR="00194460" w14:paraId="69F77D78" w14:textId="77777777" w:rsidTr="00435CF9">
        <w:trPr>
          <w:trHeight w:val="1338"/>
        </w:trPr>
        <w:tc>
          <w:tcPr>
            <w:tcW w:w="669" w:type="dxa"/>
          </w:tcPr>
          <w:p w14:paraId="0B14C183" w14:textId="77777777" w:rsidR="00194460" w:rsidRDefault="00194460" w:rsidP="00435CF9">
            <w:pPr>
              <w:pStyle w:val="ListParagraph"/>
              <w:ind w:left="0"/>
              <w:rPr>
                <w:color w:val="000000" w:themeColor="text1"/>
              </w:rPr>
            </w:pPr>
            <w:r>
              <w:rPr>
                <w:color w:val="000000" w:themeColor="text1"/>
              </w:rPr>
              <w:t>b</w:t>
            </w:r>
            <w:r w:rsidRPr="00194460">
              <w:rPr>
                <w:color w:val="000000" w:themeColor="text1"/>
              </w:rPr>
              <w:sym w:font="Wingdings" w:char="F0E0"/>
            </w:r>
            <w:r>
              <w:rPr>
                <w:color w:val="000000" w:themeColor="text1"/>
              </w:rPr>
              <w:t>c</w:t>
            </w:r>
          </w:p>
          <w:p w14:paraId="36507EE1" w14:textId="77777777" w:rsidR="00194460" w:rsidRDefault="00194460" w:rsidP="00435CF9">
            <w:pPr>
              <w:pStyle w:val="ListParagraph"/>
              <w:ind w:left="0"/>
              <w:rPr>
                <w:color w:val="000000" w:themeColor="text1"/>
              </w:rPr>
            </w:pPr>
            <w:r>
              <w:rPr>
                <w:color w:val="000000" w:themeColor="text1"/>
              </w:rPr>
              <w:t>a</w:t>
            </w:r>
            <w:r w:rsidRPr="00194460">
              <w:rPr>
                <w:color w:val="000000" w:themeColor="text1"/>
              </w:rPr>
              <w:sym w:font="Wingdings" w:char="F0E0"/>
            </w:r>
            <w:r>
              <w:rPr>
                <w:color w:val="000000" w:themeColor="text1"/>
              </w:rPr>
              <w:t>d</w:t>
            </w:r>
          </w:p>
          <w:p w14:paraId="492051BC" w14:textId="77777777" w:rsidR="00194460" w:rsidRDefault="00194460" w:rsidP="00435CF9">
            <w:pPr>
              <w:pStyle w:val="ListParagraph"/>
              <w:ind w:left="0"/>
              <w:rPr>
                <w:color w:val="000000" w:themeColor="text1"/>
              </w:rPr>
            </w:pPr>
            <w:r>
              <w:rPr>
                <w:color w:val="000000" w:themeColor="text1"/>
              </w:rPr>
              <w:t>b</w:t>
            </w:r>
            <w:r w:rsidRPr="00194460">
              <w:rPr>
                <w:color w:val="000000" w:themeColor="text1"/>
              </w:rPr>
              <w:sym w:font="Wingdings" w:char="F0E0"/>
            </w:r>
            <w:r>
              <w:rPr>
                <w:color w:val="000000" w:themeColor="text1"/>
              </w:rPr>
              <w:t>d</w:t>
            </w:r>
          </w:p>
          <w:p w14:paraId="77EC6486" w14:textId="77777777" w:rsidR="00194460" w:rsidRDefault="00194460" w:rsidP="00435CF9">
            <w:pPr>
              <w:pStyle w:val="ListParagraph"/>
              <w:ind w:left="0"/>
              <w:rPr>
                <w:color w:val="000000" w:themeColor="text1"/>
              </w:rPr>
            </w:pPr>
            <w:r>
              <w:rPr>
                <w:color w:val="000000" w:themeColor="text1"/>
              </w:rPr>
              <w:t>e</w:t>
            </w:r>
            <w:r w:rsidRPr="00194460">
              <w:rPr>
                <w:color w:val="000000" w:themeColor="text1"/>
              </w:rPr>
              <w:sym w:font="Wingdings" w:char="F0E0"/>
            </w:r>
            <w:r>
              <w:rPr>
                <w:color w:val="000000" w:themeColor="text1"/>
              </w:rPr>
              <w:t>c</w:t>
            </w:r>
          </w:p>
          <w:p w14:paraId="42D9509B" w14:textId="77777777" w:rsidR="00194460" w:rsidRDefault="00194460" w:rsidP="00435CF9">
            <w:pPr>
              <w:pStyle w:val="ListParagraph"/>
              <w:ind w:left="0"/>
              <w:rPr>
                <w:color w:val="000000" w:themeColor="text1"/>
              </w:rPr>
            </w:pPr>
            <w:r>
              <w:rPr>
                <w:color w:val="000000" w:themeColor="text1"/>
              </w:rPr>
              <w:t>c</w:t>
            </w:r>
            <w:r w:rsidRPr="00194460">
              <w:rPr>
                <w:color w:val="000000" w:themeColor="text1"/>
              </w:rPr>
              <w:sym w:font="Wingdings" w:char="F0E0"/>
            </w:r>
            <w:r>
              <w:rPr>
                <w:color w:val="000000" w:themeColor="text1"/>
              </w:rPr>
              <w:t>a</w:t>
            </w:r>
          </w:p>
        </w:tc>
        <w:tc>
          <w:tcPr>
            <w:tcW w:w="883" w:type="dxa"/>
          </w:tcPr>
          <w:p w14:paraId="25F621C0" w14:textId="737EB6C2" w:rsidR="00194460" w:rsidRDefault="00194460" w:rsidP="00435CF9">
            <w:pPr>
              <w:pStyle w:val="ListParagraph"/>
              <w:ind w:left="0"/>
              <w:rPr>
                <w:color w:val="000000" w:themeColor="text1"/>
              </w:rPr>
            </w:pPr>
            <w:r>
              <w:rPr>
                <w:color w:val="000000" w:themeColor="text1"/>
              </w:rPr>
              <w:t>.214</w:t>
            </w:r>
          </w:p>
          <w:p w14:paraId="6E799B9D" w14:textId="3C315CCD" w:rsidR="00194460" w:rsidRDefault="00194460" w:rsidP="00435CF9">
            <w:pPr>
              <w:pStyle w:val="ListParagraph"/>
              <w:ind w:left="0"/>
              <w:rPr>
                <w:color w:val="000000" w:themeColor="text1"/>
              </w:rPr>
            </w:pPr>
            <w:r>
              <w:rPr>
                <w:color w:val="000000" w:themeColor="text1"/>
              </w:rPr>
              <w:t>.72</w:t>
            </w:r>
          </w:p>
          <w:p w14:paraId="4A53C035" w14:textId="234FC1D8" w:rsidR="00194460" w:rsidRDefault="00194460" w:rsidP="00435CF9">
            <w:pPr>
              <w:pStyle w:val="ListParagraph"/>
              <w:ind w:left="0"/>
              <w:rPr>
                <w:color w:val="000000" w:themeColor="text1"/>
              </w:rPr>
            </w:pPr>
            <w:r>
              <w:rPr>
                <w:color w:val="000000" w:themeColor="text1"/>
              </w:rPr>
              <w:t>.771</w:t>
            </w:r>
          </w:p>
          <w:p w14:paraId="0A0199EF" w14:textId="029FF708" w:rsidR="00194460" w:rsidRDefault="00194460" w:rsidP="00435CF9">
            <w:pPr>
              <w:pStyle w:val="ListParagraph"/>
              <w:ind w:left="0"/>
              <w:rPr>
                <w:color w:val="000000" w:themeColor="text1"/>
              </w:rPr>
            </w:pPr>
            <w:r>
              <w:rPr>
                <w:color w:val="000000" w:themeColor="text1"/>
              </w:rPr>
              <w:t>.167</w:t>
            </w:r>
          </w:p>
          <w:p w14:paraId="7A7B0FC8" w14:textId="081C4D86" w:rsidR="00194460" w:rsidRDefault="00194460" w:rsidP="00435CF9">
            <w:pPr>
              <w:pStyle w:val="ListParagraph"/>
              <w:ind w:left="0"/>
              <w:rPr>
                <w:color w:val="000000" w:themeColor="text1"/>
              </w:rPr>
            </w:pPr>
            <w:r>
              <w:rPr>
                <w:color w:val="000000" w:themeColor="text1"/>
              </w:rPr>
              <w:t>.2</w:t>
            </w:r>
          </w:p>
        </w:tc>
        <w:tc>
          <w:tcPr>
            <w:tcW w:w="586" w:type="dxa"/>
          </w:tcPr>
          <w:p w14:paraId="5E196111" w14:textId="77777777" w:rsidR="00194460" w:rsidRDefault="00194460" w:rsidP="00435CF9">
            <w:pPr>
              <w:pStyle w:val="ListParagraph"/>
              <w:ind w:left="0"/>
              <w:rPr>
                <w:color w:val="000000" w:themeColor="text1"/>
              </w:rPr>
            </w:pPr>
            <w:r>
              <w:rPr>
                <w:color w:val="000000" w:themeColor="text1"/>
              </w:rPr>
              <w:t>3</w:t>
            </w:r>
          </w:p>
          <w:p w14:paraId="0EADBB4B" w14:textId="77777777" w:rsidR="00194460" w:rsidRDefault="00194460" w:rsidP="00435CF9">
            <w:pPr>
              <w:pStyle w:val="ListParagraph"/>
              <w:ind w:left="0"/>
              <w:rPr>
                <w:color w:val="000000" w:themeColor="text1"/>
              </w:rPr>
            </w:pPr>
            <w:r>
              <w:rPr>
                <w:color w:val="000000" w:themeColor="text1"/>
              </w:rPr>
              <w:t>2</w:t>
            </w:r>
          </w:p>
          <w:p w14:paraId="39F6F839" w14:textId="77777777" w:rsidR="00194460" w:rsidRDefault="00194460" w:rsidP="00435CF9">
            <w:pPr>
              <w:pStyle w:val="ListParagraph"/>
              <w:ind w:left="0"/>
              <w:rPr>
                <w:color w:val="000000" w:themeColor="text1"/>
              </w:rPr>
            </w:pPr>
            <w:r>
              <w:rPr>
                <w:color w:val="000000" w:themeColor="text1"/>
              </w:rPr>
              <w:t>1</w:t>
            </w:r>
          </w:p>
          <w:p w14:paraId="529D8397" w14:textId="77777777" w:rsidR="00194460" w:rsidRDefault="00194460" w:rsidP="00435CF9">
            <w:pPr>
              <w:pStyle w:val="ListParagraph"/>
              <w:ind w:left="0"/>
              <w:rPr>
                <w:color w:val="000000" w:themeColor="text1"/>
              </w:rPr>
            </w:pPr>
            <w:r>
              <w:rPr>
                <w:color w:val="000000" w:themeColor="text1"/>
              </w:rPr>
              <w:t>5</w:t>
            </w:r>
          </w:p>
          <w:p w14:paraId="7FCE0C5F" w14:textId="77777777" w:rsidR="00194460" w:rsidRDefault="00194460" w:rsidP="00435CF9">
            <w:pPr>
              <w:pStyle w:val="ListParagraph"/>
              <w:ind w:left="0"/>
              <w:rPr>
                <w:color w:val="000000" w:themeColor="text1"/>
              </w:rPr>
            </w:pPr>
            <w:r>
              <w:rPr>
                <w:color w:val="000000" w:themeColor="text1"/>
              </w:rPr>
              <w:t>4</w:t>
            </w:r>
          </w:p>
          <w:p w14:paraId="1EBD9485" w14:textId="77777777" w:rsidR="00194460" w:rsidRDefault="00194460" w:rsidP="00435CF9">
            <w:pPr>
              <w:pStyle w:val="ListParagraph"/>
              <w:ind w:left="0"/>
              <w:rPr>
                <w:color w:val="000000" w:themeColor="text1"/>
              </w:rPr>
            </w:pPr>
          </w:p>
        </w:tc>
      </w:tr>
    </w:tbl>
    <w:p w14:paraId="1D98883C" w14:textId="77777777" w:rsidR="00194460" w:rsidRPr="00052F54" w:rsidRDefault="00194460" w:rsidP="00194460">
      <w:pPr>
        <w:spacing w:before="100" w:beforeAutospacing="1" w:after="100" w:afterAutospacing="1"/>
        <w:ind w:left="1440"/>
        <w:rPr>
          <w:rFonts w:ascii="ArialMT" w:eastAsia="Times New Roman" w:hAnsi="ArialMT" w:cs="Times New Roman"/>
          <w:color w:val="333333"/>
          <w:sz w:val="22"/>
          <w:szCs w:val="22"/>
        </w:rPr>
      </w:pPr>
    </w:p>
    <w:p w14:paraId="0A5ED95B" w14:textId="40D6BD1C" w:rsidR="00052F54" w:rsidRDefault="00052F54" w:rsidP="00052F54">
      <w:pPr>
        <w:numPr>
          <w:ilvl w:val="0"/>
          <w:numId w:val="8"/>
        </w:numPr>
        <w:spacing w:before="100" w:beforeAutospacing="1" w:after="100" w:afterAutospacing="1"/>
        <w:rPr>
          <w:rFonts w:ascii="ArialMT" w:eastAsia="Times New Roman" w:hAnsi="ArialMT" w:cs="Times New Roman"/>
          <w:color w:val="333333"/>
          <w:sz w:val="22"/>
          <w:szCs w:val="22"/>
        </w:rPr>
      </w:pPr>
      <w:r w:rsidRPr="00052F54">
        <w:rPr>
          <w:rFonts w:ascii="ArialMT" w:eastAsia="Times New Roman" w:hAnsi="ArialMT" w:cs="Times New Roman"/>
          <w:color w:val="333333"/>
          <w:sz w:val="22"/>
          <w:szCs w:val="22"/>
        </w:rPr>
        <w:t>IS(X→</w:t>
      </w:r>
      <w:proofErr w:type="gramStart"/>
      <w:r w:rsidRPr="00052F54">
        <w:rPr>
          <w:rFonts w:ascii="ArialMT" w:eastAsia="Times New Roman" w:hAnsi="ArialMT" w:cs="Times New Roman"/>
          <w:color w:val="333333"/>
          <w:sz w:val="22"/>
          <w:szCs w:val="22"/>
        </w:rPr>
        <w:t>Y)=</w:t>
      </w:r>
      <w:proofErr w:type="gramEnd"/>
      <w:r w:rsidRPr="00052F54">
        <w:rPr>
          <w:rFonts w:ascii="ArialMT" w:eastAsia="Times New Roman" w:hAnsi="ArialMT" w:cs="Times New Roman"/>
          <w:color w:val="333333"/>
          <w:sz w:val="22"/>
          <w:szCs w:val="22"/>
        </w:rPr>
        <w:t xml:space="preserve">P(X,Y)P(X)P(Y). </w:t>
      </w:r>
    </w:p>
    <w:tbl>
      <w:tblPr>
        <w:tblStyle w:val="TableGrid"/>
        <w:tblW w:w="0" w:type="auto"/>
        <w:tblInd w:w="720" w:type="dxa"/>
        <w:tblLook w:val="04A0" w:firstRow="1" w:lastRow="0" w:firstColumn="1" w:lastColumn="0" w:noHBand="0" w:noVBand="1"/>
      </w:tblPr>
      <w:tblGrid>
        <w:gridCol w:w="741"/>
        <w:gridCol w:w="883"/>
        <w:gridCol w:w="650"/>
      </w:tblGrid>
      <w:tr w:rsidR="00194460" w14:paraId="45A9C9D4" w14:textId="77777777" w:rsidTr="00435CF9">
        <w:trPr>
          <w:trHeight w:val="216"/>
        </w:trPr>
        <w:tc>
          <w:tcPr>
            <w:tcW w:w="669" w:type="dxa"/>
          </w:tcPr>
          <w:p w14:paraId="6D0A672F" w14:textId="77777777" w:rsidR="00194460" w:rsidRDefault="00194460" w:rsidP="00435CF9">
            <w:pPr>
              <w:pStyle w:val="ListParagraph"/>
              <w:ind w:left="0"/>
              <w:rPr>
                <w:color w:val="000000" w:themeColor="text1"/>
              </w:rPr>
            </w:pPr>
            <w:r>
              <w:rPr>
                <w:color w:val="000000" w:themeColor="text1"/>
              </w:rPr>
              <w:t>Rules</w:t>
            </w:r>
          </w:p>
        </w:tc>
        <w:tc>
          <w:tcPr>
            <w:tcW w:w="883" w:type="dxa"/>
          </w:tcPr>
          <w:p w14:paraId="4325566F" w14:textId="4B9760F8" w:rsidR="00194460" w:rsidRDefault="00194460" w:rsidP="00435CF9">
            <w:pPr>
              <w:pStyle w:val="ListParagraph"/>
              <w:ind w:left="0"/>
              <w:rPr>
                <w:color w:val="000000" w:themeColor="text1"/>
              </w:rPr>
            </w:pPr>
            <w:r>
              <w:rPr>
                <w:color w:val="000000" w:themeColor="text1"/>
              </w:rPr>
              <w:t>IS</w:t>
            </w:r>
          </w:p>
        </w:tc>
        <w:tc>
          <w:tcPr>
            <w:tcW w:w="586" w:type="dxa"/>
          </w:tcPr>
          <w:p w14:paraId="0A71AA95" w14:textId="77777777" w:rsidR="00194460" w:rsidRDefault="00194460" w:rsidP="00435CF9">
            <w:pPr>
              <w:pStyle w:val="ListParagraph"/>
              <w:ind w:left="0"/>
              <w:rPr>
                <w:color w:val="000000" w:themeColor="text1"/>
              </w:rPr>
            </w:pPr>
            <w:r>
              <w:rPr>
                <w:color w:val="000000" w:themeColor="text1"/>
              </w:rPr>
              <w:t>rank</w:t>
            </w:r>
          </w:p>
        </w:tc>
      </w:tr>
      <w:tr w:rsidR="00194460" w14:paraId="257E98E1" w14:textId="77777777" w:rsidTr="00435CF9">
        <w:trPr>
          <w:trHeight w:val="1338"/>
        </w:trPr>
        <w:tc>
          <w:tcPr>
            <w:tcW w:w="669" w:type="dxa"/>
          </w:tcPr>
          <w:p w14:paraId="1DB0B098" w14:textId="77777777" w:rsidR="00194460" w:rsidRDefault="00194460" w:rsidP="00435CF9">
            <w:pPr>
              <w:pStyle w:val="ListParagraph"/>
              <w:ind w:left="0"/>
              <w:rPr>
                <w:color w:val="000000" w:themeColor="text1"/>
              </w:rPr>
            </w:pPr>
            <w:r>
              <w:rPr>
                <w:color w:val="000000" w:themeColor="text1"/>
              </w:rPr>
              <w:t>b</w:t>
            </w:r>
            <w:r w:rsidRPr="00194460">
              <w:rPr>
                <w:color w:val="000000" w:themeColor="text1"/>
              </w:rPr>
              <w:sym w:font="Wingdings" w:char="F0E0"/>
            </w:r>
            <w:r>
              <w:rPr>
                <w:color w:val="000000" w:themeColor="text1"/>
              </w:rPr>
              <w:t>c</w:t>
            </w:r>
          </w:p>
          <w:p w14:paraId="1E73843F" w14:textId="77777777" w:rsidR="00194460" w:rsidRDefault="00194460" w:rsidP="00435CF9">
            <w:pPr>
              <w:pStyle w:val="ListParagraph"/>
              <w:ind w:left="0"/>
              <w:rPr>
                <w:color w:val="000000" w:themeColor="text1"/>
              </w:rPr>
            </w:pPr>
            <w:r>
              <w:rPr>
                <w:color w:val="000000" w:themeColor="text1"/>
              </w:rPr>
              <w:t>a</w:t>
            </w:r>
            <w:r w:rsidRPr="00194460">
              <w:rPr>
                <w:color w:val="000000" w:themeColor="text1"/>
              </w:rPr>
              <w:sym w:font="Wingdings" w:char="F0E0"/>
            </w:r>
            <w:r>
              <w:rPr>
                <w:color w:val="000000" w:themeColor="text1"/>
              </w:rPr>
              <w:t>d</w:t>
            </w:r>
          </w:p>
          <w:p w14:paraId="50A5343C" w14:textId="77777777" w:rsidR="00194460" w:rsidRDefault="00194460" w:rsidP="00435CF9">
            <w:pPr>
              <w:pStyle w:val="ListParagraph"/>
              <w:ind w:left="0"/>
              <w:rPr>
                <w:color w:val="000000" w:themeColor="text1"/>
              </w:rPr>
            </w:pPr>
            <w:r>
              <w:rPr>
                <w:color w:val="000000" w:themeColor="text1"/>
              </w:rPr>
              <w:t>b</w:t>
            </w:r>
            <w:r w:rsidRPr="00194460">
              <w:rPr>
                <w:color w:val="000000" w:themeColor="text1"/>
              </w:rPr>
              <w:sym w:font="Wingdings" w:char="F0E0"/>
            </w:r>
            <w:r>
              <w:rPr>
                <w:color w:val="000000" w:themeColor="text1"/>
              </w:rPr>
              <w:t>d</w:t>
            </w:r>
          </w:p>
          <w:p w14:paraId="6CD1C958" w14:textId="77777777" w:rsidR="00194460" w:rsidRDefault="00194460" w:rsidP="00435CF9">
            <w:pPr>
              <w:pStyle w:val="ListParagraph"/>
              <w:ind w:left="0"/>
              <w:rPr>
                <w:color w:val="000000" w:themeColor="text1"/>
              </w:rPr>
            </w:pPr>
            <w:r>
              <w:rPr>
                <w:color w:val="000000" w:themeColor="text1"/>
              </w:rPr>
              <w:t>e</w:t>
            </w:r>
            <w:r w:rsidRPr="00194460">
              <w:rPr>
                <w:color w:val="000000" w:themeColor="text1"/>
              </w:rPr>
              <w:sym w:font="Wingdings" w:char="F0E0"/>
            </w:r>
            <w:r>
              <w:rPr>
                <w:color w:val="000000" w:themeColor="text1"/>
              </w:rPr>
              <w:t>c</w:t>
            </w:r>
          </w:p>
          <w:p w14:paraId="47263638" w14:textId="77777777" w:rsidR="00194460" w:rsidRDefault="00194460" w:rsidP="00435CF9">
            <w:pPr>
              <w:pStyle w:val="ListParagraph"/>
              <w:ind w:left="0"/>
              <w:rPr>
                <w:color w:val="000000" w:themeColor="text1"/>
              </w:rPr>
            </w:pPr>
            <w:r>
              <w:rPr>
                <w:color w:val="000000" w:themeColor="text1"/>
              </w:rPr>
              <w:t>c</w:t>
            </w:r>
            <w:r w:rsidRPr="00194460">
              <w:rPr>
                <w:color w:val="000000" w:themeColor="text1"/>
              </w:rPr>
              <w:sym w:font="Wingdings" w:char="F0E0"/>
            </w:r>
            <w:r>
              <w:rPr>
                <w:color w:val="000000" w:themeColor="text1"/>
              </w:rPr>
              <w:t>a</w:t>
            </w:r>
          </w:p>
        </w:tc>
        <w:tc>
          <w:tcPr>
            <w:tcW w:w="883" w:type="dxa"/>
          </w:tcPr>
          <w:p w14:paraId="1FFAE8EC" w14:textId="52ACEC19" w:rsidR="00194460" w:rsidRDefault="00194460" w:rsidP="00435CF9">
            <w:pPr>
              <w:pStyle w:val="ListParagraph"/>
              <w:ind w:left="0"/>
              <w:rPr>
                <w:color w:val="000000" w:themeColor="text1"/>
              </w:rPr>
            </w:pPr>
            <w:r>
              <w:rPr>
                <w:color w:val="000000" w:themeColor="text1"/>
              </w:rPr>
              <w:t>.507</w:t>
            </w:r>
          </w:p>
          <w:p w14:paraId="77C672C2" w14:textId="252F05B4" w:rsidR="00194460" w:rsidRDefault="00194460" w:rsidP="00435CF9">
            <w:pPr>
              <w:pStyle w:val="ListParagraph"/>
              <w:ind w:left="0"/>
              <w:rPr>
                <w:color w:val="000000" w:themeColor="text1"/>
              </w:rPr>
            </w:pPr>
            <w:r>
              <w:rPr>
                <w:color w:val="000000" w:themeColor="text1"/>
              </w:rPr>
              <w:t>.596</w:t>
            </w:r>
          </w:p>
          <w:p w14:paraId="132D7231" w14:textId="436DD01F" w:rsidR="00194460" w:rsidRDefault="00194460" w:rsidP="00435CF9">
            <w:pPr>
              <w:pStyle w:val="ListParagraph"/>
              <w:ind w:left="0"/>
              <w:rPr>
                <w:color w:val="000000" w:themeColor="text1"/>
              </w:rPr>
            </w:pPr>
            <w:r>
              <w:rPr>
                <w:color w:val="000000" w:themeColor="text1"/>
              </w:rPr>
              <w:t>.756</w:t>
            </w:r>
          </w:p>
          <w:p w14:paraId="51828310" w14:textId="3DAAAD86" w:rsidR="00194460" w:rsidRDefault="00194460" w:rsidP="00435CF9">
            <w:pPr>
              <w:pStyle w:val="ListParagraph"/>
              <w:ind w:left="0"/>
              <w:rPr>
                <w:color w:val="000000" w:themeColor="text1"/>
              </w:rPr>
            </w:pPr>
            <w:r>
              <w:rPr>
                <w:color w:val="000000" w:themeColor="text1"/>
              </w:rPr>
              <w:t>.365</w:t>
            </w:r>
          </w:p>
          <w:p w14:paraId="16EADEAC" w14:textId="4C737438" w:rsidR="00194460" w:rsidRDefault="00194460" w:rsidP="00435CF9">
            <w:pPr>
              <w:pStyle w:val="ListParagraph"/>
              <w:ind w:left="0"/>
              <w:rPr>
                <w:color w:val="000000" w:themeColor="text1"/>
              </w:rPr>
            </w:pPr>
            <w:r>
              <w:rPr>
                <w:color w:val="000000" w:themeColor="text1"/>
              </w:rPr>
              <w:t>.4</w:t>
            </w:r>
          </w:p>
        </w:tc>
        <w:tc>
          <w:tcPr>
            <w:tcW w:w="586" w:type="dxa"/>
          </w:tcPr>
          <w:p w14:paraId="4B6D2880" w14:textId="77777777" w:rsidR="00194460" w:rsidRDefault="00194460" w:rsidP="00435CF9">
            <w:pPr>
              <w:pStyle w:val="ListParagraph"/>
              <w:ind w:left="0"/>
              <w:rPr>
                <w:color w:val="000000" w:themeColor="text1"/>
              </w:rPr>
            </w:pPr>
            <w:r>
              <w:rPr>
                <w:color w:val="000000" w:themeColor="text1"/>
              </w:rPr>
              <w:t>3</w:t>
            </w:r>
          </w:p>
          <w:p w14:paraId="35B7A34C" w14:textId="77777777" w:rsidR="00194460" w:rsidRDefault="00194460" w:rsidP="00435CF9">
            <w:pPr>
              <w:pStyle w:val="ListParagraph"/>
              <w:ind w:left="0"/>
              <w:rPr>
                <w:color w:val="000000" w:themeColor="text1"/>
              </w:rPr>
            </w:pPr>
            <w:r>
              <w:rPr>
                <w:color w:val="000000" w:themeColor="text1"/>
              </w:rPr>
              <w:t>2</w:t>
            </w:r>
          </w:p>
          <w:p w14:paraId="61006A8E" w14:textId="77777777" w:rsidR="00194460" w:rsidRDefault="00194460" w:rsidP="00435CF9">
            <w:pPr>
              <w:pStyle w:val="ListParagraph"/>
              <w:ind w:left="0"/>
              <w:rPr>
                <w:color w:val="000000" w:themeColor="text1"/>
              </w:rPr>
            </w:pPr>
            <w:r>
              <w:rPr>
                <w:color w:val="000000" w:themeColor="text1"/>
              </w:rPr>
              <w:t>1</w:t>
            </w:r>
          </w:p>
          <w:p w14:paraId="6804C285" w14:textId="77777777" w:rsidR="00194460" w:rsidRDefault="00194460" w:rsidP="00435CF9">
            <w:pPr>
              <w:pStyle w:val="ListParagraph"/>
              <w:ind w:left="0"/>
              <w:rPr>
                <w:color w:val="000000" w:themeColor="text1"/>
              </w:rPr>
            </w:pPr>
            <w:r>
              <w:rPr>
                <w:color w:val="000000" w:themeColor="text1"/>
              </w:rPr>
              <w:t>5</w:t>
            </w:r>
          </w:p>
          <w:p w14:paraId="19A7489A" w14:textId="77777777" w:rsidR="00194460" w:rsidRDefault="00194460" w:rsidP="00435CF9">
            <w:pPr>
              <w:pStyle w:val="ListParagraph"/>
              <w:ind w:left="0"/>
              <w:rPr>
                <w:color w:val="000000" w:themeColor="text1"/>
              </w:rPr>
            </w:pPr>
            <w:r>
              <w:rPr>
                <w:color w:val="000000" w:themeColor="text1"/>
              </w:rPr>
              <w:t>4</w:t>
            </w:r>
          </w:p>
          <w:p w14:paraId="4198FF15" w14:textId="77777777" w:rsidR="00194460" w:rsidRDefault="00194460" w:rsidP="00435CF9">
            <w:pPr>
              <w:pStyle w:val="ListParagraph"/>
              <w:ind w:left="0"/>
              <w:rPr>
                <w:color w:val="000000" w:themeColor="text1"/>
              </w:rPr>
            </w:pPr>
          </w:p>
        </w:tc>
      </w:tr>
    </w:tbl>
    <w:p w14:paraId="0921B431" w14:textId="77777777" w:rsidR="00194460" w:rsidRPr="00052F54" w:rsidRDefault="00194460" w:rsidP="00194460">
      <w:pPr>
        <w:spacing w:before="100" w:beforeAutospacing="1" w:after="100" w:afterAutospacing="1"/>
        <w:ind w:left="1440"/>
        <w:rPr>
          <w:rFonts w:ascii="ArialMT" w:eastAsia="Times New Roman" w:hAnsi="ArialMT" w:cs="Times New Roman"/>
          <w:color w:val="333333"/>
          <w:sz w:val="22"/>
          <w:szCs w:val="22"/>
        </w:rPr>
      </w:pPr>
    </w:p>
    <w:p w14:paraId="73C5368C" w14:textId="043E772B" w:rsidR="00052F54" w:rsidRDefault="00052F54" w:rsidP="00052F54">
      <w:pPr>
        <w:numPr>
          <w:ilvl w:val="0"/>
          <w:numId w:val="8"/>
        </w:numPr>
        <w:spacing w:before="100" w:beforeAutospacing="1" w:after="100" w:afterAutospacing="1"/>
        <w:rPr>
          <w:rFonts w:ascii="ArialMT" w:eastAsia="Times New Roman" w:hAnsi="ArialMT" w:cs="Times New Roman"/>
          <w:color w:val="333333"/>
          <w:sz w:val="22"/>
          <w:szCs w:val="22"/>
        </w:rPr>
      </w:pPr>
      <w:proofErr w:type="spellStart"/>
      <w:r w:rsidRPr="00052F54">
        <w:rPr>
          <w:rFonts w:ascii="ArialMT" w:eastAsia="Times New Roman" w:hAnsi="ArialMT" w:cs="Times New Roman"/>
          <w:color w:val="333333"/>
          <w:sz w:val="22"/>
          <w:szCs w:val="22"/>
        </w:rPr>
        <w:lastRenderedPageBreak/>
        <w:t>Klosgen</w:t>
      </w:r>
      <w:proofErr w:type="spellEnd"/>
      <w:r w:rsidRPr="00052F54">
        <w:rPr>
          <w:rFonts w:ascii="ArialMT" w:eastAsia="Times New Roman" w:hAnsi="ArialMT" w:cs="Times New Roman"/>
          <w:color w:val="333333"/>
          <w:sz w:val="22"/>
          <w:szCs w:val="22"/>
        </w:rPr>
        <w:t xml:space="preserve">(X→Y)=P(X, Y )×max(P(Y|X))−P(Y), P(X|Y)−P(X)), where P(Y|X)=P(X, Y)P(X). </w:t>
      </w:r>
    </w:p>
    <w:tbl>
      <w:tblPr>
        <w:tblStyle w:val="TableGrid"/>
        <w:tblW w:w="0" w:type="auto"/>
        <w:tblInd w:w="720" w:type="dxa"/>
        <w:tblLook w:val="04A0" w:firstRow="1" w:lastRow="0" w:firstColumn="1" w:lastColumn="0" w:noHBand="0" w:noVBand="1"/>
      </w:tblPr>
      <w:tblGrid>
        <w:gridCol w:w="741"/>
        <w:gridCol w:w="975"/>
        <w:gridCol w:w="650"/>
      </w:tblGrid>
      <w:tr w:rsidR="00194460" w14:paraId="32376B7D" w14:textId="77777777" w:rsidTr="00435CF9">
        <w:trPr>
          <w:trHeight w:val="216"/>
        </w:trPr>
        <w:tc>
          <w:tcPr>
            <w:tcW w:w="669" w:type="dxa"/>
          </w:tcPr>
          <w:p w14:paraId="43FECB4B" w14:textId="77777777" w:rsidR="00194460" w:rsidRDefault="00194460" w:rsidP="00435CF9">
            <w:pPr>
              <w:pStyle w:val="ListParagraph"/>
              <w:ind w:left="0"/>
              <w:rPr>
                <w:color w:val="000000" w:themeColor="text1"/>
              </w:rPr>
            </w:pPr>
            <w:r>
              <w:rPr>
                <w:color w:val="000000" w:themeColor="text1"/>
              </w:rPr>
              <w:t>Rules</w:t>
            </w:r>
          </w:p>
        </w:tc>
        <w:tc>
          <w:tcPr>
            <w:tcW w:w="883" w:type="dxa"/>
          </w:tcPr>
          <w:p w14:paraId="20C9CCF2" w14:textId="77777777" w:rsidR="00194460" w:rsidRDefault="00194460" w:rsidP="00435CF9">
            <w:pPr>
              <w:pStyle w:val="ListParagraph"/>
              <w:ind w:left="0"/>
              <w:rPr>
                <w:color w:val="000000" w:themeColor="text1"/>
              </w:rPr>
            </w:pPr>
            <w:proofErr w:type="spellStart"/>
            <w:r>
              <w:rPr>
                <w:color w:val="000000" w:themeColor="text1"/>
              </w:rPr>
              <w:t>Klosgen</w:t>
            </w:r>
            <w:proofErr w:type="spellEnd"/>
          </w:p>
        </w:tc>
        <w:tc>
          <w:tcPr>
            <w:tcW w:w="586" w:type="dxa"/>
          </w:tcPr>
          <w:p w14:paraId="78C82B70" w14:textId="77777777" w:rsidR="00194460" w:rsidRDefault="00194460" w:rsidP="00435CF9">
            <w:pPr>
              <w:pStyle w:val="ListParagraph"/>
              <w:ind w:left="0"/>
              <w:rPr>
                <w:color w:val="000000" w:themeColor="text1"/>
              </w:rPr>
            </w:pPr>
            <w:r>
              <w:rPr>
                <w:color w:val="000000" w:themeColor="text1"/>
              </w:rPr>
              <w:t>rank</w:t>
            </w:r>
          </w:p>
        </w:tc>
      </w:tr>
      <w:tr w:rsidR="00194460" w14:paraId="17B736A3" w14:textId="77777777" w:rsidTr="00435CF9">
        <w:trPr>
          <w:trHeight w:val="1338"/>
        </w:trPr>
        <w:tc>
          <w:tcPr>
            <w:tcW w:w="669" w:type="dxa"/>
          </w:tcPr>
          <w:p w14:paraId="1323615F" w14:textId="77777777" w:rsidR="00194460" w:rsidRDefault="00194460" w:rsidP="00435CF9">
            <w:pPr>
              <w:pStyle w:val="ListParagraph"/>
              <w:ind w:left="0"/>
              <w:rPr>
                <w:color w:val="000000" w:themeColor="text1"/>
              </w:rPr>
            </w:pPr>
            <w:r>
              <w:rPr>
                <w:color w:val="000000" w:themeColor="text1"/>
              </w:rPr>
              <w:t>b</w:t>
            </w:r>
            <w:r w:rsidRPr="00194460">
              <w:rPr>
                <w:color w:val="000000" w:themeColor="text1"/>
              </w:rPr>
              <w:sym w:font="Wingdings" w:char="F0E0"/>
            </w:r>
            <w:r>
              <w:rPr>
                <w:color w:val="000000" w:themeColor="text1"/>
              </w:rPr>
              <w:t>c</w:t>
            </w:r>
          </w:p>
          <w:p w14:paraId="4F5B2D83" w14:textId="77777777" w:rsidR="00194460" w:rsidRDefault="00194460" w:rsidP="00435CF9">
            <w:pPr>
              <w:pStyle w:val="ListParagraph"/>
              <w:ind w:left="0"/>
              <w:rPr>
                <w:color w:val="000000" w:themeColor="text1"/>
              </w:rPr>
            </w:pPr>
            <w:r>
              <w:rPr>
                <w:color w:val="000000" w:themeColor="text1"/>
              </w:rPr>
              <w:t>a</w:t>
            </w:r>
            <w:r w:rsidRPr="00194460">
              <w:rPr>
                <w:color w:val="000000" w:themeColor="text1"/>
              </w:rPr>
              <w:sym w:font="Wingdings" w:char="F0E0"/>
            </w:r>
            <w:r>
              <w:rPr>
                <w:color w:val="000000" w:themeColor="text1"/>
              </w:rPr>
              <w:t>d</w:t>
            </w:r>
          </w:p>
          <w:p w14:paraId="77EDD6AC" w14:textId="77777777" w:rsidR="00194460" w:rsidRDefault="00194460" w:rsidP="00435CF9">
            <w:pPr>
              <w:pStyle w:val="ListParagraph"/>
              <w:ind w:left="0"/>
              <w:rPr>
                <w:color w:val="000000" w:themeColor="text1"/>
              </w:rPr>
            </w:pPr>
            <w:r>
              <w:rPr>
                <w:color w:val="000000" w:themeColor="text1"/>
              </w:rPr>
              <w:t>b</w:t>
            </w:r>
            <w:r w:rsidRPr="00194460">
              <w:rPr>
                <w:color w:val="000000" w:themeColor="text1"/>
              </w:rPr>
              <w:sym w:font="Wingdings" w:char="F0E0"/>
            </w:r>
            <w:r>
              <w:rPr>
                <w:color w:val="000000" w:themeColor="text1"/>
              </w:rPr>
              <w:t>d</w:t>
            </w:r>
          </w:p>
          <w:p w14:paraId="7A518DC0" w14:textId="77777777" w:rsidR="00194460" w:rsidRDefault="00194460" w:rsidP="00435CF9">
            <w:pPr>
              <w:pStyle w:val="ListParagraph"/>
              <w:ind w:left="0"/>
              <w:rPr>
                <w:color w:val="000000" w:themeColor="text1"/>
              </w:rPr>
            </w:pPr>
            <w:r>
              <w:rPr>
                <w:color w:val="000000" w:themeColor="text1"/>
              </w:rPr>
              <w:t>e</w:t>
            </w:r>
            <w:r w:rsidRPr="00194460">
              <w:rPr>
                <w:color w:val="000000" w:themeColor="text1"/>
              </w:rPr>
              <w:sym w:font="Wingdings" w:char="F0E0"/>
            </w:r>
            <w:r>
              <w:rPr>
                <w:color w:val="000000" w:themeColor="text1"/>
              </w:rPr>
              <w:t>c</w:t>
            </w:r>
          </w:p>
          <w:p w14:paraId="25B7F5F6" w14:textId="77777777" w:rsidR="00194460" w:rsidRDefault="00194460" w:rsidP="00435CF9">
            <w:pPr>
              <w:pStyle w:val="ListParagraph"/>
              <w:ind w:left="0"/>
              <w:rPr>
                <w:color w:val="000000" w:themeColor="text1"/>
              </w:rPr>
            </w:pPr>
            <w:r>
              <w:rPr>
                <w:color w:val="000000" w:themeColor="text1"/>
              </w:rPr>
              <w:t>c</w:t>
            </w:r>
            <w:r w:rsidRPr="00194460">
              <w:rPr>
                <w:color w:val="000000" w:themeColor="text1"/>
              </w:rPr>
              <w:sym w:font="Wingdings" w:char="F0E0"/>
            </w:r>
            <w:r>
              <w:rPr>
                <w:color w:val="000000" w:themeColor="text1"/>
              </w:rPr>
              <w:t>a</w:t>
            </w:r>
          </w:p>
        </w:tc>
        <w:tc>
          <w:tcPr>
            <w:tcW w:w="883" w:type="dxa"/>
          </w:tcPr>
          <w:p w14:paraId="1D63B7E9" w14:textId="0F22C69D" w:rsidR="00194460" w:rsidRDefault="00194460" w:rsidP="00435CF9">
            <w:pPr>
              <w:pStyle w:val="ListParagraph"/>
              <w:ind w:left="0"/>
              <w:rPr>
                <w:color w:val="000000" w:themeColor="text1"/>
              </w:rPr>
            </w:pPr>
            <w:r>
              <w:rPr>
                <w:color w:val="000000" w:themeColor="text1"/>
              </w:rPr>
              <w:t>-</w:t>
            </w:r>
            <w:r w:rsidR="00A26B25">
              <w:rPr>
                <w:color w:val="000000" w:themeColor="text1"/>
              </w:rPr>
              <w:t>0.039</w:t>
            </w:r>
          </w:p>
          <w:p w14:paraId="15931B72" w14:textId="2290D987" w:rsidR="00194460" w:rsidRDefault="00A26B25" w:rsidP="00435CF9">
            <w:pPr>
              <w:pStyle w:val="ListParagraph"/>
              <w:ind w:left="0"/>
              <w:rPr>
                <w:color w:val="000000" w:themeColor="text1"/>
              </w:rPr>
            </w:pPr>
            <w:r>
              <w:rPr>
                <w:color w:val="000000" w:themeColor="text1"/>
              </w:rPr>
              <w:t>-0.063</w:t>
            </w:r>
          </w:p>
          <w:p w14:paraId="4790A7ED" w14:textId="7225D78C" w:rsidR="00194460" w:rsidRDefault="00A26B25" w:rsidP="00435CF9">
            <w:pPr>
              <w:pStyle w:val="ListParagraph"/>
              <w:ind w:left="0"/>
              <w:rPr>
                <w:color w:val="000000" w:themeColor="text1"/>
              </w:rPr>
            </w:pPr>
            <w:r>
              <w:rPr>
                <w:color w:val="000000" w:themeColor="text1"/>
              </w:rPr>
              <w:t>-</w:t>
            </w:r>
            <w:r w:rsidR="00194460">
              <w:rPr>
                <w:color w:val="000000" w:themeColor="text1"/>
              </w:rPr>
              <w:t>0</w:t>
            </w:r>
            <w:r>
              <w:rPr>
                <w:color w:val="000000" w:themeColor="text1"/>
              </w:rPr>
              <w:t>.033</w:t>
            </w:r>
          </w:p>
          <w:p w14:paraId="1386FBD4" w14:textId="0E9A2F9C" w:rsidR="00194460" w:rsidRDefault="00A26B25" w:rsidP="00435CF9">
            <w:pPr>
              <w:pStyle w:val="ListParagraph"/>
              <w:ind w:left="0"/>
              <w:rPr>
                <w:color w:val="000000" w:themeColor="text1"/>
              </w:rPr>
            </w:pPr>
            <w:r>
              <w:rPr>
                <w:color w:val="000000" w:themeColor="text1"/>
              </w:rPr>
              <w:t>-0.075</w:t>
            </w:r>
          </w:p>
          <w:p w14:paraId="3C77A77E" w14:textId="7548E333" w:rsidR="00194460" w:rsidRDefault="00A26B25" w:rsidP="00435CF9">
            <w:pPr>
              <w:pStyle w:val="ListParagraph"/>
              <w:ind w:left="0"/>
              <w:rPr>
                <w:color w:val="000000" w:themeColor="text1"/>
              </w:rPr>
            </w:pPr>
            <w:r>
              <w:rPr>
                <w:color w:val="000000" w:themeColor="text1"/>
              </w:rPr>
              <w:t>-0.045</w:t>
            </w:r>
          </w:p>
        </w:tc>
        <w:tc>
          <w:tcPr>
            <w:tcW w:w="586" w:type="dxa"/>
          </w:tcPr>
          <w:p w14:paraId="55615E72" w14:textId="77777777" w:rsidR="00194460" w:rsidRDefault="00194460" w:rsidP="00435CF9">
            <w:pPr>
              <w:pStyle w:val="ListParagraph"/>
              <w:ind w:left="0"/>
              <w:rPr>
                <w:color w:val="000000" w:themeColor="text1"/>
              </w:rPr>
            </w:pPr>
            <w:r>
              <w:rPr>
                <w:color w:val="000000" w:themeColor="text1"/>
              </w:rPr>
              <w:t>2</w:t>
            </w:r>
          </w:p>
          <w:p w14:paraId="137114CE" w14:textId="77777777" w:rsidR="00194460" w:rsidRDefault="00194460" w:rsidP="00435CF9">
            <w:pPr>
              <w:pStyle w:val="ListParagraph"/>
              <w:ind w:left="0"/>
              <w:rPr>
                <w:color w:val="000000" w:themeColor="text1"/>
              </w:rPr>
            </w:pPr>
            <w:r>
              <w:rPr>
                <w:color w:val="000000" w:themeColor="text1"/>
              </w:rPr>
              <w:t>4</w:t>
            </w:r>
          </w:p>
          <w:p w14:paraId="7437F10F" w14:textId="1B3D7D8E" w:rsidR="00194460" w:rsidRDefault="00A26B25" w:rsidP="00435CF9">
            <w:pPr>
              <w:pStyle w:val="ListParagraph"/>
              <w:ind w:left="0"/>
              <w:rPr>
                <w:color w:val="000000" w:themeColor="text1"/>
              </w:rPr>
            </w:pPr>
            <w:r>
              <w:rPr>
                <w:color w:val="000000" w:themeColor="text1"/>
              </w:rPr>
              <w:t>1</w:t>
            </w:r>
          </w:p>
          <w:p w14:paraId="2127BE91" w14:textId="70ED452A" w:rsidR="00194460" w:rsidRDefault="00A26B25" w:rsidP="00435CF9">
            <w:pPr>
              <w:pStyle w:val="ListParagraph"/>
              <w:ind w:left="0"/>
              <w:rPr>
                <w:color w:val="000000" w:themeColor="text1"/>
              </w:rPr>
            </w:pPr>
            <w:r>
              <w:rPr>
                <w:color w:val="000000" w:themeColor="text1"/>
              </w:rPr>
              <w:t>5</w:t>
            </w:r>
          </w:p>
          <w:p w14:paraId="0CC68CBB" w14:textId="11417D0F" w:rsidR="00194460" w:rsidRDefault="00A26B25" w:rsidP="00435CF9">
            <w:pPr>
              <w:pStyle w:val="ListParagraph"/>
              <w:ind w:left="0"/>
              <w:rPr>
                <w:color w:val="000000" w:themeColor="text1"/>
              </w:rPr>
            </w:pPr>
            <w:r>
              <w:rPr>
                <w:color w:val="000000" w:themeColor="text1"/>
              </w:rPr>
              <w:t>3</w:t>
            </w:r>
          </w:p>
          <w:p w14:paraId="3811A36C" w14:textId="77777777" w:rsidR="00194460" w:rsidRDefault="00194460" w:rsidP="00435CF9">
            <w:pPr>
              <w:pStyle w:val="ListParagraph"/>
              <w:ind w:left="0"/>
              <w:rPr>
                <w:color w:val="000000" w:themeColor="text1"/>
              </w:rPr>
            </w:pPr>
          </w:p>
        </w:tc>
      </w:tr>
    </w:tbl>
    <w:p w14:paraId="6B6E5288" w14:textId="77777777" w:rsidR="00194460" w:rsidRPr="00052F54" w:rsidRDefault="00194460" w:rsidP="00194460">
      <w:pPr>
        <w:spacing w:before="100" w:beforeAutospacing="1" w:after="100" w:afterAutospacing="1"/>
        <w:ind w:left="1440"/>
        <w:rPr>
          <w:rFonts w:ascii="ArialMT" w:eastAsia="Times New Roman" w:hAnsi="ArialMT" w:cs="Times New Roman"/>
          <w:color w:val="333333"/>
          <w:sz w:val="22"/>
          <w:szCs w:val="22"/>
        </w:rPr>
      </w:pPr>
    </w:p>
    <w:p w14:paraId="6FCA856E" w14:textId="77777777" w:rsidR="00052F54" w:rsidRPr="00052F54" w:rsidRDefault="00052F54" w:rsidP="00052F54">
      <w:pPr>
        <w:numPr>
          <w:ilvl w:val="0"/>
          <w:numId w:val="8"/>
        </w:numPr>
        <w:spacing w:before="100" w:beforeAutospacing="1" w:after="100" w:afterAutospacing="1"/>
        <w:rPr>
          <w:rFonts w:ascii="ArialMT" w:eastAsia="Times New Roman" w:hAnsi="ArialMT" w:cs="Times New Roman"/>
          <w:color w:val="333333"/>
          <w:sz w:val="22"/>
          <w:szCs w:val="22"/>
        </w:rPr>
      </w:pPr>
      <w:r w:rsidRPr="00052F54">
        <w:rPr>
          <w:rFonts w:ascii="ArialMT" w:eastAsia="Times New Roman" w:hAnsi="ArialMT" w:cs="Times New Roman"/>
          <w:color w:val="333333"/>
          <w:sz w:val="22"/>
          <w:szCs w:val="22"/>
        </w:rPr>
        <w:t>Odds ratio(X→</w:t>
      </w:r>
      <w:proofErr w:type="gramStart"/>
      <w:r w:rsidRPr="00052F54">
        <w:rPr>
          <w:rFonts w:ascii="ArialMT" w:eastAsia="Times New Roman" w:hAnsi="ArialMT" w:cs="Times New Roman"/>
          <w:color w:val="333333"/>
          <w:sz w:val="22"/>
          <w:szCs w:val="22"/>
        </w:rPr>
        <w:t>Y)=</w:t>
      </w:r>
      <w:proofErr w:type="gramEnd"/>
      <w:r w:rsidRPr="00052F54">
        <w:rPr>
          <w:rFonts w:ascii="ArialMT" w:eastAsia="Times New Roman" w:hAnsi="ArialMT" w:cs="Times New Roman"/>
          <w:color w:val="333333"/>
          <w:sz w:val="22"/>
          <w:szCs w:val="22"/>
        </w:rPr>
        <w:t xml:space="preserve">P(X, Y)P(X ̄, Y ̄)P(X, Y ̄)P(X ̄, Y). </w:t>
      </w:r>
    </w:p>
    <w:tbl>
      <w:tblPr>
        <w:tblStyle w:val="TableGrid"/>
        <w:tblW w:w="0" w:type="auto"/>
        <w:tblInd w:w="720" w:type="dxa"/>
        <w:tblLayout w:type="fixed"/>
        <w:tblLook w:val="04A0" w:firstRow="1" w:lastRow="0" w:firstColumn="1" w:lastColumn="0" w:noHBand="0" w:noVBand="1"/>
      </w:tblPr>
      <w:tblGrid>
        <w:gridCol w:w="741"/>
        <w:gridCol w:w="1414"/>
        <w:gridCol w:w="1080"/>
      </w:tblGrid>
      <w:tr w:rsidR="00194460" w14:paraId="11B96052" w14:textId="77777777" w:rsidTr="00194460">
        <w:trPr>
          <w:trHeight w:val="216"/>
        </w:trPr>
        <w:tc>
          <w:tcPr>
            <w:tcW w:w="741" w:type="dxa"/>
          </w:tcPr>
          <w:p w14:paraId="1BEB7D0F" w14:textId="77777777" w:rsidR="00194460" w:rsidRDefault="00194460" w:rsidP="00435CF9">
            <w:pPr>
              <w:pStyle w:val="ListParagraph"/>
              <w:ind w:left="0"/>
              <w:rPr>
                <w:color w:val="000000" w:themeColor="text1"/>
              </w:rPr>
            </w:pPr>
            <w:r>
              <w:rPr>
                <w:color w:val="000000" w:themeColor="text1"/>
              </w:rPr>
              <w:t>Rules</w:t>
            </w:r>
          </w:p>
        </w:tc>
        <w:tc>
          <w:tcPr>
            <w:tcW w:w="1414" w:type="dxa"/>
          </w:tcPr>
          <w:p w14:paraId="342961D8" w14:textId="65A537F8" w:rsidR="00194460" w:rsidRDefault="00194460" w:rsidP="00435CF9">
            <w:pPr>
              <w:pStyle w:val="ListParagraph"/>
              <w:ind w:left="0"/>
              <w:rPr>
                <w:color w:val="000000" w:themeColor="text1"/>
              </w:rPr>
            </w:pPr>
            <w:r>
              <w:rPr>
                <w:color w:val="000000" w:themeColor="text1"/>
              </w:rPr>
              <w:t>Odds Ratio</w:t>
            </w:r>
          </w:p>
        </w:tc>
        <w:tc>
          <w:tcPr>
            <w:tcW w:w="1080" w:type="dxa"/>
          </w:tcPr>
          <w:p w14:paraId="329B7A8E" w14:textId="77777777" w:rsidR="00194460" w:rsidRDefault="00194460" w:rsidP="00435CF9">
            <w:pPr>
              <w:pStyle w:val="ListParagraph"/>
              <w:ind w:left="0"/>
              <w:rPr>
                <w:color w:val="000000" w:themeColor="text1"/>
              </w:rPr>
            </w:pPr>
            <w:r>
              <w:rPr>
                <w:color w:val="000000" w:themeColor="text1"/>
              </w:rPr>
              <w:t>rank</w:t>
            </w:r>
          </w:p>
        </w:tc>
      </w:tr>
      <w:tr w:rsidR="00194460" w14:paraId="666C3095" w14:textId="77777777" w:rsidTr="00194460">
        <w:trPr>
          <w:trHeight w:val="1338"/>
        </w:trPr>
        <w:tc>
          <w:tcPr>
            <w:tcW w:w="741" w:type="dxa"/>
          </w:tcPr>
          <w:p w14:paraId="0FB0EF40" w14:textId="77777777" w:rsidR="00194460" w:rsidRDefault="00194460" w:rsidP="00435CF9">
            <w:pPr>
              <w:pStyle w:val="ListParagraph"/>
              <w:ind w:left="0"/>
              <w:rPr>
                <w:color w:val="000000" w:themeColor="text1"/>
              </w:rPr>
            </w:pPr>
            <w:r>
              <w:rPr>
                <w:color w:val="000000" w:themeColor="text1"/>
              </w:rPr>
              <w:t>b</w:t>
            </w:r>
            <w:r w:rsidRPr="00194460">
              <w:rPr>
                <w:color w:val="000000" w:themeColor="text1"/>
              </w:rPr>
              <w:sym w:font="Wingdings" w:char="F0E0"/>
            </w:r>
            <w:r>
              <w:rPr>
                <w:color w:val="000000" w:themeColor="text1"/>
              </w:rPr>
              <w:t>c</w:t>
            </w:r>
          </w:p>
          <w:p w14:paraId="11D72C57" w14:textId="77777777" w:rsidR="00194460" w:rsidRDefault="00194460" w:rsidP="00435CF9">
            <w:pPr>
              <w:pStyle w:val="ListParagraph"/>
              <w:ind w:left="0"/>
              <w:rPr>
                <w:color w:val="000000" w:themeColor="text1"/>
              </w:rPr>
            </w:pPr>
            <w:r>
              <w:rPr>
                <w:color w:val="000000" w:themeColor="text1"/>
              </w:rPr>
              <w:t>a</w:t>
            </w:r>
            <w:r w:rsidRPr="00194460">
              <w:rPr>
                <w:color w:val="000000" w:themeColor="text1"/>
              </w:rPr>
              <w:sym w:font="Wingdings" w:char="F0E0"/>
            </w:r>
            <w:r>
              <w:rPr>
                <w:color w:val="000000" w:themeColor="text1"/>
              </w:rPr>
              <w:t>d</w:t>
            </w:r>
          </w:p>
          <w:p w14:paraId="06CCC107" w14:textId="77777777" w:rsidR="00194460" w:rsidRDefault="00194460" w:rsidP="00435CF9">
            <w:pPr>
              <w:pStyle w:val="ListParagraph"/>
              <w:ind w:left="0"/>
              <w:rPr>
                <w:color w:val="000000" w:themeColor="text1"/>
              </w:rPr>
            </w:pPr>
            <w:r>
              <w:rPr>
                <w:color w:val="000000" w:themeColor="text1"/>
              </w:rPr>
              <w:t>b</w:t>
            </w:r>
            <w:r w:rsidRPr="00194460">
              <w:rPr>
                <w:color w:val="000000" w:themeColor="text1"/>
              </w:rPr>
              <w:sym w:font="Wingdings" w:char="F0E0"/>
            </w:r>
            <w:r>
              <w:rPr>
                <w:color w:val="000000" w:themeColor="text1"/>
              </w:rPr>
              <w:t>d</w:t>
            </w:r>
          </w:p>
          <w:p w14:paraId="7815DE97" w14:textId="77777777" w:rsidR="00194460" w:rsidRDefault="00194460" w:rsidP="00435CF9">
            <w:pPr>
              <w:pStyle w:val="ListParagraph"/>
              <w:ind w:left="0"/>
              <w:rPr>
                <w:color w:val="000000" w:themeColor="text1"/>
              </w:rPr>
            </w:pPr>
            <w:r>
              <w:rPr>
                <w:color w:val="000000" w:themeColor="text1"/>
              </w:rPr>
              <w:t>e</w:t>
            </w:r>
            <w:r w:rsidRPr="00194460">
              <w:rPr>
                <w:color w:val="000000" w:themeColor="text1"/>
              </w:rPr>
              <w:sym w:font="Wingdings" w:char="F0E0"/>
            </w:r>
            <w:r>
              <w:rPr>
                <w:color w:val="000000" w:themeColor="text1"/>
              </w:rPr>
              <w:t>c</w:t>
            </w:r>
          </w:p>
          <w:p w14:paraId="7A0937C5" w14:textId="77777777" w:rsidR="00194460" w:rsidRDefault="00194460" w:rsidP="00435CF9">
            <w:pPr>
              <w:pStyle w:val="ListParagraph"/>
              <w:ind w:left="0"/>
              <w:rPr>
                <w:color w:val="000000" w:themeColor="text1"/>
              </w:rPr>
            </w:pPr>
            <w:r>
              <w:rPr>
                <w:color w:val="000000" w:themeColor="text1"/>
              </w:rPr>
              <w:t>c</w:t>
            </w:r>
            <w:r w:rsidRPr="00194460">
              <w:rPr>
                <w:color w:val="000000" w:themeColor="text1"/>
              </w:rPr>
              <w:sym w:font="Wingdings" w:char="F0E0"/>
            </w:r>
            <w:r>
              <w:rPr>
                <w:color w:val="000000" w:themeColor="text1"/>
              </w:rPr>
              <w:t>a</w:t>
            </w:r>
          </w:p>
        </w:tc>
        <w:tc>
          <w:tcPr>
            <w:tcW w:w="1414" w:type="dxa"/>
          </w:tcPr>
          <w:p w14:paraId="4EAD7694" w14:textId="77777777" w:rsidR="00194460" w:rsidRDefault="00194460" w:rsidP="00435CF9">
            <w:pPr>
              <w:pStyle w:val="ListParagraph"/>
              <w:ind w:left="0"/>
              <w:rPr>
                <w:color w:val="000000" w:themeColor="text1"/>
              </w:rPr>
            </w:pPr>
            <w:r>
              <w:rPr>
                <w:color w:val="000000" w:themeColor="text1"/>
              </w:rPr>
              <w:t>.375</w:t>
            </w:r>
          </w:p>
          <w:p w14:paraId="6FAAE8E6" w14:textId="77777777" w:rsidR="00194460" w:rsidRDefault="00194460" w:rsidP="00435CF9">
            <w:pPr>
              <w:pStyle w:val="ListParagraph"/>
              <w:ind w:left="0"/>
              <w:rPr>
                <w:color w:val="000000" w:themeColor="text1"/>
              </w:rPr>
            </w:pPr>
            <w:r>
              <w:rPr>
                <w:color w:val="000000" w:themeColor="text1"/>
              </w:rPr>
              <w:t>0</w:t>
            </w:r>
          </w:p>
          <w:p w14:paraId="0AB5B74B" w14:textId="77777777" w:rsidR="00194460" w:rsidRDefault="00194460" w:rsidP="00435CF9">
            <w:pPr>
              <w:pStyle w:val="ListParagraph"/>
              <w:ind w:left="0"/>
              <w:rPr>
                <w:color w:val="000000" w:themeColor="text1"/>
              </w:rPr>
            </w:pPr>
            <w:r>
              <w:rPr>
                <w:color w:val="000000" w:themeColor="text1"/>
              </w:rPr>
              <w:t>0</w:t>
            </w:r>
          </w:p>
          <w:p w14:paraId="784575E9" w14:textId="77777777" w:rsidR="00194460" w:rsidRDefault="00194460" w:rsidP="00435CF9">
            <w:pPr>
              <w:pStyle w:val="ListParagraph"/>
              <w:ind w:left="0"/>
              <w:rPr>
                <w:color w:val="000000" w:themeColor="text1"/>
              </w:rPr>
            </w:pPr>
            <w:r>
              <w:rPr>
                <w:color w:val="000000" w:themeColor="text1"/>
              </w:rPr>
              <w:t>.167</w:t>
            </w:r>
          </w:p>
          <w:p w14:paraId="1BC9584B" w14:textId="77777777" w:rsidR="00194460" w:rsidRDefault="00194460" w:rsidP="00435CF9">
            <w:pPr>
              <w:pStyle w:val="ListParagraph"/>
              <w:ind w:left="0"/>
              <w:rPr>
                <w:color w:val="000000" w:themeColor="text1"/>
              </w:rPr>
            </w:pPr>
            <w:r>
              <w:rPr>
                <w:color w:val="000000" w:themeColor="text1"/>
              </w:rPr>
              <w:t>.444</w:t>
            </w:r>
          </w:p>
        </w:tc>
        <w:tc>
          <w:tcPr>
            <w:tcW w:w="1080" w:type="dxa"/>
          </w:tcPr>
          <w:p w14:paraId="164CF769" w14:textId="77777777" w:rsidR="00194460" w:rsidRDefault="00194460" w:rsidP="00435CF9">
            <w:pPr>
              <w:pStyle w:val="ListParagraph"/>
              <w:ind w:left="0"/>
              <w:rPr>
                <w:color w:val="000000" w:themeColor="text1"/>
              </w:rPr>
            </w:pPr>
            <w:r>
              <w:rPr>
                <w:color w:val="000000" w:themeColor="text1"/>
              </w:rPr>
              <w:t>2</w:t>
            </w:r>
          </w:p>
          <w:p w14:paraId="21BC3988" w14:textId="77777777" w:rsidR="00194460" w:rsidRDefault="00194460" w:rsidP="00435CF9">
            <w:pPr>
              <w:pStyle w:val="ListParagraph"/>
              <w:ind w:left="0"/>
              <w:rPr>
                <w:color w:val="000000" w:themeColor="text1"/>
              </w:rPr>
            </w:pPr>
            <w:r>
              <w:rPr>
                <w:color w:val="000000" w:themeColor="text1"/>
              </w:rPr>
              <w:t>4</w:t>
            </w:r>
          </w:p>
          <w:p w14:paraId="4CF7EDB2" w14:textId="77777777" w:rsidR="00194460" w:rsidRDefault="00194460" w:rsidP="00435CF9">
            <w:pPr>
              <w:pStyle w:val="ListParagraph"/>
              <w:ind w:left="0"/>
              <w:rPr>
                <w:color w:val="000000" w:themeColor="text1"/>
              </w:rPr>
            </w:pPr>
            <w:r>
              <w:rPr>
                <w:color w:val="000000" w:themeColor="text1"/>
              </w:rPr>
              <w:t>4</w:t>
            </w:r>
          </w:p>
          <w:p w14:paraId="5E66B6F4" w14:textId="77777777" w:rsidR="00194460" w:rsidRDefault="00194460" w:rsidP="00435CF9">
            <w:pPr>
              <w:pStyle w:val="ListParagraph"/>
              <w:ind w:left="0"/>
              <w:rPr>
                <w:color w:val="000000" w:themeColor="text1"/>
              </w:rPr>
            </w:pPr>
            <w:r>
              <w:rPr>
                <w:color w:val="000000" w:themeColor="text1"/>
              </w:rPr>
              <w:t>3</w:t>
            </w:r>
          </w:p>
          <w:p w14:paraId="2585A10F" w14:textId="77777777" w:rsidR="00194460" w:rsidRDefault="00194460" w:rsidP="00435CF9">
            <w:pPr>
              <w:pStyle w:val="ListParagraph"/>
              <w:ind w:left="0"/>
              <w:rPr>
                <w:color w:val="000000" w:themeColor="text1"/>
              </w:rPr>
            </w:pPr>
            <w:r>
              <w:rPr>
                <w:color w:val="000000" w:themeColor="text1"/>
              </w:rPr>
              <w:t>1</w:t>
            </w:r>
          </w:p>
          <w:p w14:paraId="12807DF1" w14:textId="77777777" w:rsidR="00194460" w:rsidRDefault="00194460" w:rsidP="00435CF9">
            <w:pPr>
              <w:pStyle w:val="ListParagraph"/>
              <w:ind w:left="0"/>
              <w:rPr>
                <w:color w:val="000000" w:themeColor="text1"/>
              </w:rPr>
            </w:pPr>
          </w:p>
        </w:tc>
      </w:tr>
    </w:tbl>
    <w:p w14:paraId="30A8AD00" w14:textId="77777777" w:rsidR="00052F54" w:rsidRPr="00052F54" w:rsidRDefault="00052F54" w:rsidP="00052F54">
      <w:pPr>
        <w:pStyle w:val="ListParagraph"/>
        <w:rPr>
          <w:color w:val="000000" w:themeColor="text1"/>
        </w:rPr>
      </w:pPr>
    </w:p>
    <w:p w14:paraId="4EDEBF5D" w14:textId="41D27434" w:rsidR="00A26B25" w:rsidRPr="00A26B25" w:rsidRDefault="00ED7D71" w:rsidP="00A26B25">
      <w:pPr>
        <w:rPr>
          <w:color w:val="000000" w:themeColor="text1"/>
        </w:rPr>
      </w:pPr>
      <w:r>
        <w:rPr>
          <w:color w:val="000000" w:themeColor="text1"/>
        </w:rPr>
        <w:t>20</w:t>
      </w:r>
      <w:r w:rsidR="00A26B25">
        <w:tab/>
      </w:r>
    </w:p>
    <w:p w14:paraId="7A466696" w14:textId="1CC49564" w:rsidR="00A26B25" w:rsidRPr="00A26B25" w:rsidRDefault="00A26B25" w:rsidP="00A26B25">
      <w:pPr>
        <w:spacing w:before="100" w:beforeAutospacing="1" w:after="100" w:afterAutospacing="1"/>
        <w:rPr>
          <w:rFonts w:ascii="Times New Roman" w:eastAsia="Times New Roman" w:hAnsi="Times New Roman" w:cs="Times New Roman"/>
        </w:rPr>
      </w:pPr>
      <w:r w:rsidRPr="00A26B25">
        <w:rPr>
          <w:rFonts w:ascii="CMR10" w:eastAsia="Times New Roman" w:hAnsi="CMR10" w:cs="Times New Roman"/>
          <w:sz w:val="20"/>
          <w:szCs w:val="20"/>
        </w:rPr>
        <w:t xml:space="preserve">(a)  For table I, compute support, the interest measure, and the </w:t>
      </w:r>
      <w:r w:rsidRPr="00A26B25">
        <w:rPr>
          <w:rFonts w:ascii="CMMI10" w:eastAsia="Times New Roman" w:hAnsi="CMMI10" w:cs="Times New Roman"/>
          <w:sz w:val="20"/>
          <w:szCs w:val="20"/>
        </w:rPr>
        <w:t xml:space="preserve">φ </w:t>
      </w:r>
      <w:proofErr w:type="spellStart"/>
      <w:r w:rsidRPr="00A26B25">
        <w:rPr>
          <w:rFonts w:ascii="CMR10" w:eastAsia="Times New Roman" w:hAnsi="CMR10" w:cs="Times New Roman"/>
          <w:sz w:val="20"/>
          <w:szCs w:val="20"/>
        </w:rPr>
        <w:t>correla</w:t>
      </w:r>
      <w:proofErr w:type="spellEnd"/>
      <w:r w:rsidRPr="00A26B25">
        <w:rPr>
          <w:rFonts w:ascii="CMR10" w:eastAsia="Times New Roman" w:hAnsi="CMR10" w:cs="Times New Roman"/>
          <w:sz w:val="20"/>
          <w:szCs w:val="20"/>
        </w:rPr>
        <w:t xml:space="preserve">- </w:t>
      </w:r>
      <w:proofErr w:type="spellStart"/>
      <w:r w:rsidRPr="00A26B25">
        <w:rPr>
          <w:rFonts w:ascii="CMR10" w:eastAsia="Times New Roman" w:hAnsi="CMR10" w:cs="Times New Roman"/>
          <w:sz w:val="20"/>
          <w:szCs w:val="20"/>
        </w:rPr>
        <w:t>tion</w:t>
      </w:r>
      <w:proofErr w:type="spellEnd"/>
      <w:r w:rsidRPr="00A26B25">
        <w:rPr>
          <w:rFonts w:ascii="CMR10" w:eastAsia="Times New Roman" w:hAnsi="CMR10" w:cs="Times New Roman"/>
          <w:sz w:val="20"/>
          <w:szCs w:val="20"/>
        </w:rPr>
        <w:t xml:space="preserve"> coefficient for the association pattern </w:t>
      </w:r>
      <w:r w:rsidRPr="00A26B25">
        <w:rPr>
          <w:rFonts w:ascii="CMSY10" w:eastAsia="Times New Roman" w:hAnsi="CMSY10" w:cs="Times New Roman"/>
          <w:sz w:val="20"/>
          <w:szCs w:val="20"/>
        </w:rPr>
        <w:t>{</w:t>
      </w:r>
      <w:r w:rsidRPr="00A26B25">
        <w:rPr>
          <w:rFonts w:ascii="CMR10" w:eastAsia="Times New Roman" w:hAnsi="CMR10" w:cs="Times New Roman"/>
          <w:sz w:val="20"/>
          <w:szCs w:val="20"/>
        </w:rPr>
        <w:t>A, B</w:t>
      </w:r>
      <w:r w:rsidRPr="00A26B25">
        <w:rPr>
          <w:rFonts w:ascii="CMSY10" w:eastAsia="Times New Roman" w:hAnsi="CMSY10" w:cs="Times New Roman"/>
          <w:sz w:val="20"/>
          <w:szCs w:val="20"/>
        </w:rPr>
        <w:t>}</w:t>
      </w:r>
      <w:r w:rsidRPr="00A26B25">
        <w:rPr>
          <w:rFonts w:ascii="CMR10" w:eastAsia="Times New Roman" w:hAnsi="CMR10" w:cs="Times New Roman"/>
          <w:sz w:val="20"/>
          <w:szCs w:val="20"/>
        </w:rPr>
        <w:t xml:space="preserve">. Also, compute the confidence of rules </w:t>
      </w:r>
      <w:r w:rsidRPr="00A26B25">
        <w:rPr>
          <w:rFonts w:ascii="CMMI10" w:eastAsia="Times New Roman" w:hAnsi="CMMI10" w:cs="Times New Roman"/>
          <w:sz w:val="20"/>
          <w:szCs w:val="20"/>
        </w:rPr>
        <w:t xml:space="preserve">A </w:t>
      </w:r>
      <w:r w:rsidRPr="00A26B25">
        <w:rPr>
          <w:rFonts w:ascii="CMSY10" w:eastAsia="Times New Roman" w:hAnsi="CMSY10" w:cs="Times New Roman"/>
          <w:sz w:val="20"/>
          <w:szCs w:val="20"/>
        </w:rPr>
        <w:t xml:space="preserve">→ </w:t>
      </w:r>
      <w:r w:rsidRPr="00A26B25">
        <w:rPr>
          <w:rFonts w:ascii="CMMI10" w:eastAsia="Times New Roman" w:hAnsi="CMMI10" w:cs="Times New Roman"/>
          <w:sz w:val="20"/>
          <w:szCs w:val="20"/>
        </w:rPr>
        <w:t xml:space="preserve">B </w:t>
      </w:r>
      <w:r w:rsidRPr="00A26B25">
        <w:rPr>
          <w:rFonts w:ascii="CMR10" w:eastAsia="Times New Roman" w:hAnsi="CMR10" w:cs="Times New Roman"/>
          <w:sz w:val="20"/>
          <w:szCs w:val="20"/>
        </w:rPr>
        <w:t xml:space="preserve">and </w:t>
      </w:r>
      <w:r w:rsidRPr="00A26B25">
        <w:rPr>
          <w:rFonts w:ascii="CMMI10" w:eastAsia="Times New Roman" w:hAnsi="CMMI10" w:cs="Times New Roman"/>
          <w:sz w:val="20"/>
          <w:szCs w:val="20"/>
        </w:rPr>
        <w:t xml:space="preserve">B </w:t>
      </w:r>
      <w:r w:rsidRPr="00A26B25">
        <w:rPr>
          <w:rFonts w:ascii="CMSY10" w:eastAsia="Times New Roman" w:hAnsi="CMSY10" w:cs="Times New Roman"/>
          <w:sz w:val="20"/>
          <w:szCs w:val="20"/>
        </w:rPr>
        <w:t xml:space="preserve">→ </w:t>
      </w:r>
      <w:r w:rsidRPr="00A26B25">
        <w:rPr>
          <w:rFonts w:ascii="CMMI10" w:eastAsia="Times New Roman" w:hAnsi="CMMI10" w:cs="Times New Roman"/>
          <w:sz w:val="20"/>
          <w:szCs w:val="20"/>
        </w:rPr>
        <w:t>A</w:t>
      </w:r>
      <w:r w:rsidRPr="00A26B25">
        <w:rPr>
          <w:rFonts w:ascii="CMR10" w:eastAsia="Times New Roman" w:hAnsi="CMR10" w:cs="Times New Roman"/>
          <w:sz w:val="20"/>
          <w:szCs w:val="20"/>
        </w:rPr>
        <w:t>.</w:t>
      </w:r>
    </w:p>
    <w:p w14:paraId="79DA755C" w14:textId="7932EA10" w:rsidR="00A26B25" w:rsidRPr="00A26B25" w:rsidRDefault="00A26B25" w:rsidP="00A26B25">
      <w:pPr>
        <w:spacing w:before="100" w:beforeAutospacing="1" w:after="100" w:afterAutospacing="1"/>
        <w:ind w:left="720"/>
        <w:rPr>
          <w:rFonts w:ascii="Times New Roman" w:eastAsia="Times New Roman" w:hAnsi="Times New Roman" w:cs="Times New Roman"/>
          <w:color w:val="4472C4" w:themeColor="accent1"/>
        </w:rPr>
      </w:pPr>
      <w:r w:rsidRPr="00A26B25">
        <w:rPr>
          <w:rFonts w:ascii="CMMI10" w:eastAsia="Times New Roman" w:hAnsi="CMMI10" w:cs="Times New Roman"/>
          <w:color w:val="4472C4" w:themeColor="accent1"/>
          <w:sz w:val="20"/>
          <w:szCs w:val="20"/>
        </w:rPr>
        <w:t>s</w:t>
      </w:r>
      <w:r w:rsidRPr="00A26B25">
        <w:rPr>
          <w:rFonts w:ascii="CMR10" w:eastAsia="Times New Roman" w:hAnsi="CMR10" w:cs="Times New Roman"/>
          <w:color w:val="4472C4" w:themeColor="accent1"/>
          <w:sz w:val="20"/>
          <w:szCs w:val="20"/>
        </w:rPr>
        <w:t>(</w:t>
      </w:r>
      <w:r w:rsidRPr="00A26B25">
        <w:rPr>
          <w:rFonts w:ascii="CMMI10" w:eastAsia="Times New Roman" w:hAnsi="CMMI10" w:cs="Times New Roman"/>
          <w:color w:val="4472C4" w:themeColor="accent1"/>
          <w:sz w:val="20"/>
          <w:szCs w:val="20"/>
        </w:rPr>
        <w:t>A</w:t>
      </w:r>
      <w:r w:rsidRPr="00A26B25">
        <w:rPr>
          <w:rFonts w:ascii="CMR10" w:eastAsia="Times New Roman" w:hAnsi="CMR10" w:cs="Times New Roman"/>
          <w:color w:val="4472C4" w:themeColor="accent1"/>
          <w:sz w:val="20"/>
          <w:szCs w:val="20"/>
        </w:rPr>
        <w:t>) = 0</w:t>
      </w:r>
      <w:r w:rsidRPr="00A26B25">
        <w:rPr>
          <w:rFonts w:ascii="CMMI10" w:eastAsia="Times New Roman" w:hAnsi="CMMI10" w:cs="Times New Roman"/>
          <w:color w:val="4472C4" w:themeColor="accent1"/>
          <w:sz w:val="20"/>
          <w:szCs w:val="20"/>
        </w:rPr>
        <w:t>.</w:t>
      </w:r>
      <w:r w:rsidRPr="00A26B25">
        <w:rPr>
          <w:rFonts w:ascii="CMR10" w:eastAsia="Times New Roman" w:hAnsi="CMR10" w:cs="Times New Roman"/>
          <w:color w:val="4472C4" w:themeColor="accent1"/>
          <w:sz w:val="20"/>
          <w:szCs w:val="20"/>
        </w:rPr>
        <w:t xml:space="preserve">1, </w:t>
      </w:r>
      <w:r w:rsidRPr="00A26B25">
        <w:rPr>
          <w:rFonts w:ascii="CMMI10" w:eastAsia="Times New Roman" w:hAnsi="CMMI10" w:cs="Times New Roman"/>
          <w:color w:val="4472C4" w:themeColor="accent1"/>
          <w:sz w:val="20"/>
          <w:szCs w:val="20"/>
        </w:rPr>
        <w:t>s</w:t>
      </w:r>
      <w:r w:rsidRPr="00A26B25">
        <w:rPr>
          <w:rFonts w:ascii="CMR10" w:eastAsia="Times New Roman" w:hAnsi="CMR10" w:cs="Times New Roman"/>
          <w:color w:val="4472C4" w:themeColor="accent1"/>
          <w:sz w:val="20"/>
          <w:szCs w:val="20"/>
        </w:rPr>
        <w:t>(</w:t>
      </w:r>
      <w:r w:rsidRPr="00A26B25">
        <w:rPr>
          <w:rFonts w:ascii="CMMI10" w:eastAsia="Times New Roman" w:hAnsi="CMMI10" w:cs="Times New Roman"/>
          <w:color w:val="4472C4" w:themeColor="accent1"/>
          <w:sz w:val="20"/>
          <w:szCs w:val="20"/>
        </w:rPr>
        <w:t>B</w:t>
      </w:r>
      <w:r w:rsidRPr="00A26B25">
        <w:rPr>
          <w:rFonts w:ascii="CMR10" w:eastAsia="Times New Roman" w:hAnsi="CMR10" w:cs="Times New Roman"/>
          <w:color w:val="4472C4" w:themeColor="accent1"/>
          <w:sz w:val="20"/>
          <w:szCs w:val="20"/>
        </w:rPr>
        <w:t>) = 0</w:t>
      </w:r>
      <w:r w:rsidRPr="00A26B25">
        <w:rPr>
          <w:rFonts w:ascii="CMMI10" w:eastAsia="Times New Roman" w:hAnsi="CMMI10" w:cs="Times New Roman"/>
          <w:color w:val="4472C4" w:themeColor="accent1"/>
          <w:sz w:val="20"/>
          <w:szCs w:val="20"/>
        </w:rPr>
        <w:t>.</w:t>
      </w:r>
      <w:r w:rsidRPr="00A26B25">
        <w:rPr>
          <w:rFonts w:ascii="CMR10" w:eastAsia="Times New Roman" w:hAnsi="CMR10" w:cs="Times New Roman"/>
          <w:color w:val="4472C4" w:themeColor="accent1"/>
          <w:sz w:val="20"/>
          <w:szCs w:val="20"/>
        </w:rPr>
        <w:t xml:space="preserve">9, </w:t>
      </w:r>
      <w:proofErr w:type="gramStart"/>
      <w:r w:rsidRPr="00A26B25">
        <w:rPr>
          <w:rFonts w:ascii="CMMI10" w:eastAsia="Times New Roman" w:hAnsi="CMMI10" w:cs="Times New Roman"/>
          <w:color w:val="4472C4" w:themeColor="accent1"/>
          <w:sz w:val="20"/>
          <w:szCs w:val="20"/>
        </w:rPr>
        <w:t>s</w:t>
      </w:r>
      <w:r w:rsidRPr="00A26B25">
        <w:rPr>
          <w:rFonts w:ascii="CMR10" w:eastAsia="Times New Roman" w:hAnsi="CMR10" w:cs="Times New Roman"/>
          <w:color w:val="4472C4" w:themeColor="accent1"/>
          <w:sz w:val="20"/>
          <w:szCs w:val="20"/>
        </w:rPr>
        <w:t>(</w:t>
      </w:r>
      <w:proofErr w:type="gramEnd"/>
      <w:r w:rsidRPr="00A26B25">
        <w:rPr>
          <w:rFonts w:ascii="CMMI10" w:eastAsia="Times New Roman" w:hAnsi="CMMI10" w:cs="Times New Roman"/>
          <w:color w:val="4472C4" w:themeColor="accent1"/>
          <w:sz w:val="20"/>
          <w:szCs w:val="20"/>
        </w:rPr>
        <w:t>A, B</w:t>
      </w:r>
      <w:r w:rsidRPr="00A26B25">
        <w:rPr>
          <w:rFonts w:ascii="CMR10" w:eastAsia="Times New Roman" w:hAnsi="CMR10" w:cs="Times New Roman"/>
          <w:color w:val="4472C4" w:themeColor="accent1"/>
          <w:sz w:val="20"/>
          <w:szCs w:val="20"/>
        </w:rPr>
        <w:t>) = 0</w:t>
      </w:r>
      <w:r w:rsidRPr="00A26B25">
        <w:rPr>
          <w:rFonts w:ascii="CMMI10" w:eastAsia="Times New Roman" w:hAnsi="CMMI10" w:cs="Times New Roman"/>
          <w:color w:val="4472C4" w:themeColor="accent1"/>
          <w:sz w:val="20"/>
          <w:szCs w:val="20"/>
        </w:rPr>
        <w:t>.</w:t>
      </w:r>
      <w:r w:rsidRPr="00A26B25">
        <w:rPr>
          <w:rFonts w:ascii="CMR10" w:eastAsia="Times New Roman" w:hAnsi="CMR10" w:cs="Times New Roman"/>
          <w:color w:val="4472C4" w:themeColor="accent1"/>
          <w:sz w:val="20"/>
          <w:szCs w:val="20"/>
        </w:rPr>
        <w:t xml:space="preserve">09. </w:t>
      </w:r>
      <w:r w:rsidRPr="00A26B25">
        <w:rPr>
          <w:rFonts w:ascii="CMMI10" w:eastAsia="Times New Roman" w:hAnsi="CMMI10" w:cs="Times New Roman"/>
          <w:color w:val="4472C4" w:themeColor="accent1"/>
          <w:sz w:val="20"/>
          <w:szCs w:val="20"/>
        </w:rPr>
        <w:t>I</w:t>
      </w:r>
      <w:r w:rsidRPr="00A26B25">
        <w:rPr>
          <w:rFonts w:ascii="CMR10" w:eastAsia="Times New Roman" w:hAnsi="CMR10" w:cs="Times New Roman"/>
          <w:color w:val="4472C4" w:themeColor="accent1"/>
          <w:sz w:val="20"/>
          <w:szCs w:val="20"/>
        </w:rPr>
        <w:t>(</w:t>
      </w:r>
      <w:proofErr w:type="gramStart"/>
      <w:r w:rsidRPr="00A26B25">
        <w:rPr>
          <w:rFonts w:ascii="CMMI10" w:eastAsia="Times New Roman" w:hAnsi="CMMI10" w:cs="Times New Roman"/>
          <w:color w:val="4472C4" w:themeColor="accent1"/>
          <w:sz w:val="20"/>
          <w:szCs w:val="20"/>
        </w:rPr>
        <w:t>A,B</w:t>
      </w:r>
      <w:proofErr w:type="gramEnd"/>
      <w:r w:rsidRPr="00A26B25">
        <w:rPr>
          <w:rFonts w:ascii="CMR10" w:eastAsia="Times New Roman" w:hAnsi="CMR10" w:cs="Times New Roman"/>
          <w:color w:val="4472C4" w:themeColor="accent1"/>
          <w:sz w:val="20"/>
          <w:szCs w:val="20"/>
        </w:rPr>
        <w:t xml:space="preserve">) = 9, </w:t>
      </w:r>
      <w:r w:rsidRPr="00A26B25">
        <w:rPr>
          <w:rFonts w:ascii="CMMI10" w:eastAsia="Times New Roman" w:hAnsi="CMMI10" w:cs="Times New Roman"/>
          <w:color w:val="4472C4" w:themeColor="accent1"/>
          <w:sz w:val="20"/>
          <w:szCs w:val="20"/>
        </w:rPr>
        <w:t>φ</w:t>
      </w:r>
      <w:r w:rsidRPr="00A26B25">
        <w:rPr>
          <w:rFonts w:ascii="CMR10" w:eastAsia="Times New Roman" w:hAnsi="CMR10" w:cs="Times New Roman"/>
          <w:color w:val="4472C4" w:themeColor="accent1"/>
          <w:sz w:val="20"/>
          <w:szCs w:val="20"/>
        </w:rPr>
        <w:t>(</w:t>
      </w:r>
      <w:r w:rsidRPr="00A26B25">
        <w:rPr>
          <w:rFonts w:ascii="CMMI10" w:eastAsia="Times New Roman" w:hAnsi="CMMI10" w:cs="Times New Roman"/>
          <w:color w:val="4472C4" w:themeColor="accent1"/>
          <w:sz w:val="20"/>
          <w:szCs w:val="20"/>
        </w:rPr>
        <w:t>A,B</w:t>
      </w:r>
      <w:r w:rsidRPr="00A26B25">
        <w:rPr>
          <w:rFonts w:ascii="CMR10" w:eastAsia="Times New Roman" w:hAnsi="CMR10" w:cs="Times New Roman"/>
          <w:color w:val="4472C4" w:themeColor="accent1"/>
          <w:sz w:val="20"/>
          <w:szCs w:val="20"/>
        </w:rPr>
        <w:t>) = 0</w:t>
      </w:r>
      <w:r w:rsidRPr="00A26B25">
        <w:rPr>
          <w:rFonts w:ascii="CMMI10" w:eastAsia="Times New Roman" w:hAnsi="CMMI10" w:cs="Times New Roman"/>
          <w:color w:val="4472C4" w:themeColor="accent1"/>
          <w:sz w:val="20"/>
          <w:szCs w:val="20"/>
        </w:rPr>
        <w:t>.</w:t>
      </w:r>
      <w:r w:rsidRPr="00A26B25">
        <w:rPr>
          <w:rFonts w:ascii="CMR10" w:eastAsia="Times New Roman" w:hAnsi="CMR10" w:cs="Times New Roman"/>
          <w:color w:val="4472C4" w:themeColor="accent1"/>
          <w:sz w:val="20"/>
          <w:szCs w:val="20"/>
        </w:rPr>
        <w:t>89.</w:t>
      </w:r>
      <w:r w:rsidRPr="00A26B25">
        <w:rPr>
          <w:rFonts w:ascii="CMR10" w:eastAsia="Times New Roman" w:hAnsi="CMR10" w:cs="Times New Roman"/>
          <w:color w:val="4472C4" w:themeColor="accent1"/>
          <w:sz w:val="20"/>
          <w:szCs w:val="20"/>
        </w:rPr>
        <w:br/>
      </w:r>
      <w:r w:rsidRPr="00A26B25">
        <w:rPr>
          <w:rFonts w:ascii="CMMI10" w:eastAsia="Times New Roman" w:hAnsi="CMMI10" w:cs="Times New Roman"/>
          <w:color w:val="4472C4" w:themeColor="accent1"/>
          <w:sz w:val="20"/>
          <w:szCs w:val="20"/>
        </w:rPr>
        <w:t>c</w:t>
      </w:r>
      <w:r w:rsidRPr="00A26B25">
        <w:rPr>
          <w:rFonts w:ascii="CMR10" w:eastAsia="Times New Roman" w:hAnsi="CMR10" w:cs="Times New Roman"/>
          <w:color w:val="4472C4" w:themeColor="accent1"/>
          <w:sz w:val="20"/>
          <w:szCs w:val="20"/>
        </w:rPr>
        <w:t>(</w:t>
      </w:r>
      <w:r w:rsidRPr="00A26B25">
        <w:rPr>
          <w:rFonts w:ascii="CMMI10" w:eastAsia="Times New Roman" w:hAnsi="CMMI10" w:cs="Times New Roman"/>
          <w:color w:val="4472C4" w:themeColor="accent1"/>
          <w:sz w:val="20"/>
          <w:szCs w:val="20"/>
        </w:rPr>
        <w:t>A</w:t>
      </w:r>
      <w:r w:rsidR="00EC2DCD">
        <w:rPr>
          <w:rFonts w:ascii="CMMI10" w:eastAsia="Times New Roman" w:hAnsi="CMMI10" w:cs="Times New Roman"/>
          <w:color w:val="4472C4" w:themeColor="accent1"/>
          <w:sz w:val="20"/>
          <w:szCs w:val="20"/>
        </w:rPr>
        <w:t xml:space="preserve"> </w:t>
      </w:r>
      <w:r w:rsidR="00EC2DCD" w:rsidRPr="00EC2DCD">
        <w:rPr>
          <w:rFonts w:ascii="CMMI10" w:eastAsia="Times New Roman" w:hAnsi="CMMI10" w:cs="Times New Roman"/>
          <w:color w:val="4472C4" w:themeColor="accent1"/>
          <w:sz w:val="20"/>
          <w:szCs w:val="20"/>
        </w:rPr>
        <w:sym w:font="Wingdings" w:char="F0E0"/>
      </w:r>
      <w:r w:rsidRPr="00A26B25">
        <w:rPr>
          <w:rFonts w:ascii="CMSY10" w:eastAsia="Times New Roman" w:hAnsi="CMSY10" w:cs="Times New Roman"/>
          <w:color w:val="4472C4" w:themeColor="accent1"/>
          <w:sz w:val="20"/>
          <w:szCs w:val="20"/>
        </w:rPr>
        <w:t xml:space="preserve"> </w:t>
      </w:r>
      <w:r w:rsidRPr="00A26B25">
        <w:rPr>
          <w:rFonts w:ascii="CMMI10" w:eastAsia="Times New Roman" w:hAnsi="CMMI10" w:cs="Times New Roman"/>
          <w:color w:val="4472C4" w:themeColor="accent1"/>
          <w:sz w:val="20"/>
          <w:szCs w:val="20"/>
        </w:rPr>
        <w:t>B</w:t>
      </w:r>
      <w:r w:rsidRPr="00A26B25">
        <w:rPr>
          <w:rFonts w:ascii="CMR10" w:eastAsia="Times New Roman" w:hAnsi="CMR10" w:cs="Times New Roman"/>
          <w:color w:val="4472C4" w:themeColor="accent1"/>
          <w:sz w:val="20"/>
          <w:szCs w:val="20"/>
        </w:rPr>
        <w:t>) = 0</w:t>
      </w:r>
      <w:r w:rsidRPr="00A26B25">
        <w:rPr>
          <w:rFonts w:ascii="CMMI10" w:eastAsia="Times New Roman" w:hAnsi="CMMI10" w:cs="Times New Roman"/>
          <w:color w:val="4472C4" w:themeColor="accent1"/>
          <w:sz w:val="20"/>
          <w:szCs w:val="20"/>
        </w:rPr>
        <w:t>.</w:t>
      </w:r>
      <w:r w:rsidRPr="00A26B25">
        <w:rPr>
          <w:rFonts w:ascii="CMR10" w:eastAsia="Times New Roman" w:hAnsi="CMR10" w:cs="Times New Roman"/>
          <w:color w:val="4472C4" w:themeColor="accent1"/>
          <w:sz w:val="20"/>
          <w:szCs w:val="20"/>
        </w:rPr>
        <w:t xml:space="preserve">9, </w:t>
      </w:r>
      <w:r w:rsidRPr="00A26B25">
        <w:rPr>
          <w:rFonts w:ascii="CMMI10" w:eastAsia="Times New Roman" w:hAnsi="CMMI10" w:cs="Times New Roman"/>
          <w:color w:val="4472C4" w:themeColor="accent1"/>
          <w:sz w:val="20"/>
          <w:szCs w:val="20"/>
        </w:rPr>
        <w:t>c</w:t>
      </w:r>
      <w:r w:rsidRPr="00A26B25">
        <w:rPr>
          <w:rFonts w:ascii="CMR10" w:eastAsia="Times New Roman" w:hAnsi="CMR10" w:cs="Times New Roman"/>
          <w:color w:val="4472C4" w:themeColor="accent1"/>
          <w:sz w:val="20"/>
          <w:szCs w:val="20"/>
        </w:rPr>
        <w:t>(</w:t>
      </w:r>
      <w:r w:rsidRPr="00A26B25">
        <w:rPr>
          <w:rFonts w:ascii="CMMI10" w:eastAsia="Times New Roman" w:hAnsi="CMMI10" w:cs="Times New Roman"/>
          <w:color w:val="4472C4" w:themeColor="accent1"/>
          <w:sz w:val="20"/>
          <w:szCs w:val="20"/>
        </w:rPr>
        <w:t>B</w:t>
      </w:r>
      <w:r w:rsidR="00EC2DCD">
        <w:rPr>
          <w:rFonts w:ascii="CMMI10" w:eastAsia="Times New Roman" w:hAnsi="CMMI10" w:cs="Times New Roman"/>
          <w:color w:val="4472C4" w:themeColor="accent1"/>
          <w:sz w:val="20"/>
          <w:szCs w:val="20"/>
        </w:rPr>
        <w:t xml:space="preserve"> </w:t>
      </w:r>
      <w:r w:rsidR="00EC2DCD" w:rsidRPr="00EC2DCD">
        <w:rPr>
          <w:rFonts w:ascii="CMMI10" w:eastAsia="Times New Roman" w:hAnsi="CMMI10" w:cs="Times New Roman"/>
          <w:color w:val="4472C4" w:themeColor="accent1"/>
          <w:sz w:val="20"/>
          <w:szCs w:val="20"/>
        </w:rPr>
        <w:sym w:font="Wingdings" w:char="F0E0"/>
      </w:r>
      <w:r w:rsidRPr="00A26B25">
        <w:rPr>
          <w:rFonts w:ascii="CMSY10" w:eastAsia="Times New Roman" w:hAnsi="CMSY10" w:cs="Times New Roman"/>
          <w:color w:val="4472C4" w:themeColor="accent1"/>
          <w:sz w:val="20"/>
          <w:szCs w:val="20"/>
        </w:rPr>
        <w:t xml:space="preserve"> </w:t>
      </w:r>
      <w:r w:rsidRPr="00A26B25">
        <w:rPr>
          <w:rFonts w:ascii="CMMI10" w:eastAsia="Times New Roman" w:hAnsi="CMMI10" w:cs="Times New Roman"/>
          <w:color w:val="4472C4" w:themeColor="accent1"/>
          <w:sz w:val="20"/>
          <w:szCs w:val="20"/>
        </w:rPr>
        <w:t>A</w:t>
      </w:r>
      <w:r w:rsidRPr="00A26B25">
        <w:rPr>
          <w:rFonts w:ascii="CMR10" w:eastAsia="Times New Roman" w:hAnsi="CMR10" w:cs="Times New Roman"/>
          <w:color w:val="4472C4" w:themeColor="accent1"/>
          <w:sz w:val="20"/>
          <w:szCs w:val="20"/>
        </w:rPr>
        <w:t>) = 0</w:t>
      </w:r>
      <w:r w:rsidRPr="00A26B25">
        <w:rPr>
          <w:rFonts w:ascii="CMMI10" w:eastAsia="Times New Roman" w:hAnsi="CMMI10" w:cs="Times New Roman"/>
          <w:color w:val="4472C4" w:themeColor="accent1"/>
          <w:sz w:val="20"/>
          <w:szCs w:val="20"/>
        </w:rPr>
        <w:t>.</w:t>
      </w:r>
      <w:r w:rsidRPr="00A26B25">
        <w:rPr>
          <w:rFonts w:ascii="CMR10" w:eastAsia="Times New Roman" w:hAnsi="CMR10" w:cs="Times New Roman"/>
          <w:color w:val="4472C4" w:themeColor="accent1"/>
          <w:sz w:val="20"/>
          <w:szCs w:val="20"/>
        </w:rPr>
        <w:t xml:space="preserve">9. </w:t>
      </w:r>
    </w:p>
    <w:p w14:paraId="4CD547C7" w14:textId="7670FF45" w:rsidR="00A26B25" w:rsidRPr="00A26B25" w:rsidRDefault="00A26B25" w:rsidP="00A26B25">
      <w:pPr>
        <w:spacing w:before="100" w:beforeAutospacing="1" w:after="100" w:afterAutospacing="1"/>
        <w:rPr>
          <w:rFonts w:ascii="Times New Roman" w:eastAsia="Times New Roman" w:hAnsi="Times New Roman" w:cs="Times New Roman"/>
        </w:rPr>
      </w:pPr>
      <w:r w:rsidRPr="00A26B25">
        <w:rPr>
          <w:rFonts w:ascii="CMR10" w:eastAsia="Times New Roman" w:hAnsi="CMR10" w:cs="Times New Roman"/>
          <w:sz w:val="20"/>
          <w:szCs w:val="20"/>
        </w:rPr>
        <w:t xml:space="preserve">(b)  For table II, compute support, the interest measure, and the </w:t>
      </w:r>
      <w:r w:rsidRPr="00A26B25">
        <w:rPr>
          <w:rFonts w:ascii="CMMI10" w:eastAsia="Times New Roman" w:hAnsi="CMMI10" w:cs="Times New Roman"/>
          <w:sz w:val="20"/>
          <w:szCs w:val="20"/>
        </w:rPr>
        <w:t xml:space="preserve">φ </w:t>
      </w:r>
      <w:proofErr w:type="spellStart"/>
      <w:r w:rsidRPr="00A26B25">
        <w:rPr>
          <w:rFonts w:ascii="CMR10" w:eastAsia="Times New Roman" w:hAnsi="CMR10" w:cs="Times New Roman"/>
          <w:sz w:val="20"/>
          <w:szCs w:val="20"/>
        </w:rPr>
        <w:t>correla</w:t>
      </w:r>
      <w:proofErr w:type="spellEnd"/>
      <w:r w:rsidRPr="00A26B25">
        <w:rPr>
          <w:rFonts w:ascii="CMR10" w:eastAsia="Times New Roman" w:hAnsi="CMR10" w:cs="Times New Roman"/>
          <w:sz w:val="20"/>
          <w:szCs w:val="20"/>
        </w:rPr>
        <w:t xml:space="preserve">- </w:t>
      </w:r>
      <w:proofErr w:type="spellStart"/>
      <w:r w:rsidRPr="00A26B25">
        <w:rPr>
          <w:rFonts w:ascii="CMR10" w:eastAsia="Times New Roman" w:hAnsi="CMR10" w:cs="Times New Roman"/>
          <w:sz w:val="20"/>
          <w:szCs w:val="20"/>
        </w:rPr>
        <w:t>tion</w:t>
      </w:r>
      <w:proofErr w:type="spellEnd"/>
      <w:r w:rsidRPr="00A26B25">
        <w:rPr>
          <w:rFonts w:ascii="CMR10" w:eastAsia="Times New Roman" w:hAnsi="CMR10" w:cs="Times New Roman"/>
          <w:sz w:val="20"/>
          <w:szCs w:val="20"/>
        </w:rPr>
        <w:t xml:space="preserve"> coefficient for the association pattern </w:t>
      </w:r>
      <w:r w:rsidRPr="00A26B25">
        <w:rPr>
          <w:rFonts w:ascii="CMSY10" w:eastAsia="Times New Roman" w:hAnsi="CMSY10" w:cs="Times New Roman"/>
          <w:sz w:val="20"/>
          <w:szCs w:val="20"/>
        </w:rPr>
        <w:t>{</w:t>
      </w:r>
      <w:r w:rsidRPr="00A26B25">
        <w:rPr>
          <w:rFonts w:ascii="CMR10" w:eastAsia="Times New Roman" w:hAnsi="CMR10" w:cs="Times New Roman"/>
          <w:sz w:val="20"/>
          <w:szCs w:val="20"/>
        </w:rPr>
        <w:t>A, B</w:t>
      </w:r>
      <w:r w:rsidRPr="00A26B25">
        <w:rPr>
          <w:rFonts w:ascii="CMSY10" w:eastAsia="Times New Roman" w:hAnsi="CMSY10" w:cs="Times New Roman"/>
          <w:sz w:val="20"/>
          <w:szCs w:val="20"/>
        </w:rPr>
        <w:t>}</w:t>
      </w:r>
      <w:r w:rsidRPr="00A26B25">
        <w:rPr>
          <w:rFonts w:ascii="CMR10" w:eastAsia="Times New Roman" w:hAnsi="CMR10" w:cs="Times New Roman"/>
          <w:sz w:val="20"/>
          <w:szCs w:val="20"/>
        </w:rPr>
        <w:t xml:space="preserve">. Also, compute the confidence of rules </w:t>
      </w:r>
      <w:r w:rsidRPr="00A26B25">
        <w:rPr>
          <w:rFonts w:ascii="CMMI10" w:eastAsia="Times New Roman" w:hAnsi="CMMI10" w:cs="Times New Roman"/>
          <w:sz w:val="20"/>
          <w:szCs w:val="20"/>
        </w:rPr>
        <w:t xml:space="preserve">A </w:t>
      </w:r>
      <w:r w:rsidRPr="00A26B25">
        <w:rPr>
          <w:rFonts w:ascii="CMSY10" w:eastAsia="Times New Roman" w:hAnsi="CMSY10" w:cs="Times New Roman"/>
          <w:sz w:val="20"/>
          <w:szCs w:val="20"/>
        </w:rPr>
        <w:t xml:space="preserve">→ </w:t>
      </w:r>
      <w:r w:rsidRPr="00A26B25">
        <w:rPr>
          <w:rFonts w:ascii="CMMI10" w:eastAsia="Times New Roman" w:hAnsi="CMMI10" w:cs="Times New Roman"/>
          <w:sz w:val="20"/>
          <w:szCs w:val="20"/>
        </w:rPr>
        <w:t xml:space="preserve">B </w:t>
      </w:r>
      <w:r w:rsidRPr="00A26B25">
        <w:rPr>
          <w:rFonts w:ascii="CMR10" w:eastAsia="Times New Roman" w:hAnsi="CMR10" w:cs="Times New Roman"/>
          <w:sz w:val="20"/>
          <w:szCs w:val="20"/>
        </w:rPr>
        <w:t xml:space="preserve">and </w:t>
      </w:r>
      <w:r w:rsidRPr="00A26B25">
        <w:rPr>
          <w:rFonts w:ascii="CMMI10" w:eastAsia="Times New Roman" w:hAnsi="CMMI10" w:cs="Times New Roman"/>
          <w:sz w:val="20"/>
          <w:szCs w:val="20"/>
        </w:rPr>
        <w:t xml:space="preserve">B </w:t>
      </w:r>
      <w:r w:rsidRPr="00A26B25">
        <w:rPr>
          <w:rFonts w:ascii="CMSY10" w:eastAsia="Times New Roman" w:hAnsi="CMSY10" w:cs="Times New Roman"/>
          <w:sz w:val="20"/>
          <w:szCs w:val="20"/>
        </w:rPr>
        <w:t xml:space="preserve">→ </w:t>
      </w:r>
      <w:r w:rsidRPr="00A26B25">
        <w:rPr>
          <w:rFonts w:ascii="CMMI10" w:eastAsia="Times New Roman" w:hAnsi="CMMI10" w:cs="Times New Roman"/>
          <w:sz w:val="20"/>
          <w:szCs w:val="20"/>
        </w:rPr>
        <w:t>A</w:t>
      </w:r>
      <w:r w:rsidRPr="00A26B25">
        <w:rPr>
          <w:rFonts w:ascii="CMR10" w:eastAsia="Times New Roman" w:hAnsi="CMR10" w:cs="Times New Roman"/>
          <w:sz w:val="20"/>
          <w:szCs w:val="20"/>
        </w:rPr>
        <w:t>.</w:t>
      </w:r>
    </w:p>
    <w:p w14:paraId="2D2F72CA" w14:textId="7EBA4FD9" w:rsidR="00A26B25" w:rsidRPr="00A26B25" w:rsidRDefault="00A26B25" w:rsidP="00A26B25">
      <w:pPr>
        <w:spacing w:before="100" w:beforeAutospacing="1" w:after="100" w:afterAutospacing="1"/>
        <w:ind w:left="720"/>
        <w:rPr>
          <w:rFonts w:ascii="Times New Roman" w:eastAsia="Times New Roman" w:hAnsi="Times New Roman" w:cs="Times New Roman"/>
          <w:color w:val="4472C4" w:themeColor="accent1"/>
        </w:rPr>
      </w:pPr>
      <w:r w:rsidRPr="00A26B25">
        <w:rPr>
          <w:rFonts w:ascii="CMMI10" w:eastAsia="Times New Roman" w:hAnsi="CMMI10" w:cs="Times New Roman"/>
          <w:color w:val="4472C4" w:themeColor="accent1"/>
          <w:sz w:val="20"/>
          <w:szCs w:val="20"/>
        </w:rPr>
        <w:t>s</w:t>
      </w:r>
      <w:r w:rsidRPr="00A26B25">
        <w:rPr>
          <w:rFonts w:ascii="CMR10" w:eastAsia="Times New Roman" w:hAnsi="CMR10" w:cs="Times New Roman"/>
          <w:color w:val="4472C4" w:themeColor="accent1"/>
          <w:sz w:val="20"/>
          <w:szCs w:val="20"/>
        </w:rPr>
        <w:t>(</w:t>
      </w:r>
      <w:r w:rsidRPr="00A26B25">
        <w:rPr>
          <w:rFonts w:ascii="CMMI10" w:eastAsia="Times New Roman" w:hAnsi="CMMI10" w:cs="Times New Roman"/>
          <w:color w:val="4472C4" w:themeColor="accent1"/>
          <w:sz w:val="20"/>
          <w:szCs w:val="20"/>
        </w:rPr>
        <w:t>A</w:t>
      </w:r>
      <w:r w:rsidRPr="00A26B25">
        <w:rPr>
          <w:rFonts w:ascii="CMR10" w:eastAsia="Times New Roman" w:hAnsi="CMR10" w:cs="Times New Roman"/>
          <w:color w:val="4472C4" w:themeColor="accent1"/>
          <w:sz w:val="20"/>
          <w:szCs w:val="20"/>
        </w:rPr>
        <w:t>) = 0</w:t>
      </w:r>
      <w:r w:rsidRPr="00A26B25">
        <w:rPr>
          <w:rFonts w:ascii="CMMI10" w:eastAsia="Times New Roman" w:hAnsi="CMMI10" w:cs="Times New Roman"/>
          <w:color w:val="4472C4" w:themeColor="accent1"/>
          <w:sz w:val="20"/>
          <w:szCs w:val="20"/>
        </w:rPr>
        <w:t>.</w:t>
      </w:r>
      <w:r w:rsidRPr="00A26B25">
        <w:rPr>
          <w:rFonts w:ascii="CMR10" w:eastAsia="Times New Roman" w:hAnsi="CMR10" w:cs="Times New Roman"/>
          <w:color w:val="4472C4" w:themeColor="accent1"/>
          <w:sz w:val="20"/>
          <w:szCs w:val="20"/>
        </w:rPr>
        <w:t xml:space="preserve">9, </w:t>
      </w:r>
      <w:r w:rsidRPr="00A26B25">
        <w:rPr>
          <w:rFonts w:ascii="CMMI10" w:eastAsia="Times New Roman" w:hAnsi="CMMI10" w:cs="Times New Roman"/>
          <w:color w:val="4472C4" w:themeColor="accent1"/>
          <w:sz w:val="20"/>
          <w:szCs w:val="20"/>
        </w:rPr>
        <w:t>s</w:t>
      </w:r>
      <w:r w:rsidRPr="00A26B25">
        <w:rPr>
          <w:rFonts w:ascii="CMR10" w:eastAsia="Times New Roman" w:hAnsi="CMR10" w:cs="Times New Roman"/>
          <w:color w:val="4472C4" w:themeColor="accent1"/>
          <w:sz w:val="20"/>
          <w:szCs w:val="20"/>
        </w:rPr>
        <w:t>(</w:t>
      </w:r>
      <w:r w:rsidRPr="00A26B25">
        <w:rPr>
          <w:rFonts w:ascii="CMMI10" w:eastAsia="Times New Roman" w:hAnsi="CMMI10" w:cs="Times New Roman"/>
          <w:color w:val="4472C4" w:themeColor="accent1"/>
          <w:sz w:val="20"/>
          <w:szCs w:val="20"/>
        </w:rPr>
        <w:t>B</w:t>
      </w:r>
      <w:r w:rsidRPr="00A26B25">
        <w:rPr>
          <w:rFonts w:ascii="CMR10" w:eastAsia="Times New Roman" w:hAnsi="CMR10" w:cs="Times New Roman"/>
          <w:color w:val="4472C4" w:themeColor="accent1"/>
          <w:sz w:val="20"/>
          <w:szCs w:val="20"/>
        </w:rPr>
        <w:t>) = 0</w:t>
      </w:r>
      <w:r w:rsidRPr="00A26B25">
        <w:rPr>
          <w:rFonts w:ascii="CMMI10" w:eastAsia="Times New Roman" w:hAnsi="CMMI10" w:cs="Times New Roman"/>
          <w:color w:val="4472C4" w:themeColor="accent1"/>
          <w:sz w:val="20"/>
          <w:szCs w:val="20"/>
        </w:rPr>
        <w:t>.</w:t>
      </w:r>
      <w:r w:rsidRPr="00A26B25">
        <w:rPr>
          <w:rFonts w:ascii="CMR10" w:eastAsia="Times New Roman" w:hAnsi="CMR10" w:cs="Times New Roman"/>
          <w:color w:val="4472C4" w:themeColor="accent1"/>
          <w:sz w:val="20"/>
          <w:szCs w:val="20"/>
        </w:rPr>
        <w:t xml:space="preserve">9, </w:t>
      </w:r>
      <w:proofErr w:type="gramStart"/>
      <w:r w:rsidRPr="00A26B25">
        <w:rPr>
          <w:rFonts w:ascii="CMMI10" w:eastAsia="Times New Roman" w:hAnsi="CMMI10" w:cs="Times New Roman"/>
          <w:color w:val="4472C4" w:themeColor="accent1"/>
          <w:sz w:val="20"/>
          <w:szCs w:val="20"/>
        </w:rPr>
        <w:t>s</w:t>
      </w:r>
      <w:r w:rsidRPr="00A26B25">
        <w:rPr>
          <w:rFonts w:ascii="CMR10" w:eastAsia="Times New Roman" w:hAnsi="CMR10" w:cs="Times New Roman"/>
          <w:color w:val="4472C4" w:themeColor="accent1"/>
          <w:sz w:val="20"/>
          <w:szCs w:val="20"/>
        </w:rPr>
        <w:t>(</w:t>
      </w:r>
      <w:proofErr w:type="gramEnd"/>
      <w:r w:rsidRPr="00A26B25">
        <w:rPr>
          <w:rFonts w:ascii="CMMI10" w:eastAsia="Times New Roman" w:hAnsi="CMMI10" w:cs="Times New Roman"/>
          <w:color w:val="4472C4" w:themeColor="accent1"/>
          <w:sz w:val="20"/>
          <w:szCs w:val="20"/>
        </w:rPr>
        <w:t>A, B</w:t>
      </w:r>
      <w:r w:rsidRPr="00A26B25">
        <w:rPr>
          <w:rFonts w:ascii="CMR10" w:eastAsia="Times New Roman" w:hAnsi="CMR10" w:cs="Times New Roman"/>
          <w:color w:val="4472C4" w:themeColor="accent1"/>
          <w:sz w:val="20"/>
          <w:szCs w:val="20"/>
        </w:rPr>
        <w:t>) = 0</w:t>
      </w:r>
      <w:r w:rsidRPr="00A26B25">
        <w:rPr>
          <w:rFonts w:ascii="CMMI10" w:eastAsia="Times New Roman" w:hAnsi="CMMI10" w:cs="Times New Roman"/>
          <w:color w:val="4472C4" w:themeColor="accent1"/>
          <w:sz w:val="20"/>
          <w:szCs w:val="20"/>
        </w:rPr>
        <w:t>.</w:t>
      </w:r>
      <w:r w:rsidRPr="00A26B25">
        <w:rPr>
          <w:rFonts w:ascii="CMR10" w:eastAsia="Times New Roman" w:hAnsi="CMR10" w:cs="Times New Roman"/>
          <w:color w:val="4472C4" w:themeColor="accent1"/>
          <w:sz w:val="20"/>
          <w:szCs w:val="20"/>
        </w:rPr>
        <w:t xml:space="preserve">89. </w:t>
      </w:r>
      <w:proofErr w:type="gramStart"/>
      <w:r w:rsidRPr="00A26B25">
        <w:rPr>
          <w:rFonts w:ascii="CMMI10" w:eastAsia="Times New Roman" w:hAnsi="CMMI10" w:cs="Times New Roman"/>
          <w:color w:val="4472C4" w:themeColor="accent1"/>
          <w:sz w:val="20"/>
          <w:szCs w:val="20"/>
        </w:rPr>
        <w:t>I</w:t>
      </w:r>
      <w:r w:rsidRPr="00A26B25">
        <w:rPr>
          <w:rFonts w:ascii="CMR10" w:eastAsia="Times New Roman" w:hAnsi="CMR10" w:cs="Times New Roman"/>
          <w:color w:val="4472C4" w:themeColor="accent1"/>
          <w:sz w:val="20"/>
          <w:szCs w:val="20"/>
        </w:rPr>
        <w:t>(</w:t>
      </w:r>
      <w:proofErr w:type="gramEnd"/>
      <w:r w:rsidRPr="00A26B25">
        <w:rPr>
          <w:rFonts w:ascii="CMMI10" w:eastAsia="Times New Roman" w:hAnsi="CMMI10" w:cs="Times New Roman"/>
          <w:color w:val="4472C4" w:themeColor="accent1"/>
          <w:sz w:val="20"/>
          <w:szCs w:val="20"/>
        </w:rPr>
        <w:t>A, B</w:t>
      </w:r>
      <w:r w:rsidRPr="00A26B25">
        <w:rPr>
          <w:rFonts w:ascii="CMR10" w:eastAsia="Times New Roman" w:hAnsi="CMR10" w:cs="Times New Roman"/>
          <w:color w:val="4472C4" w:themeColor="accent1"/>
          <w:sz w:val="20"/>
          <w:szCs w:val="20"/>
        </w:rPr>
        <w:t>) = 1</w:t>
      </w:r>
      <w:r w:rsidRPr="00A26B25">
        <w:rPr>
          <w:rFonts w:ascii="CMMI10" w:eastAsia="Times New Roman" w:hAnsi="CMMI10" w:cs="Times New Roman"/>
          <w:color w:val="4472C4" w:themeColor="accent1"/>
          <w:sz w:val="20"/>
          <w:szCs w:val="20"/>
        </w:rPr>
        <w:t>.</w:t>
      </w:r>
      <w:r w:rsidRPr="00A26B25">
        <w:rPr>
          <w:rFonts w:ascii="CMR10" w:eastAsia="Times New Roman" w:hAnsi="CMR10" w:cs="Times New Roman"/>
          <w:color w:val="4472C4" w:themeColor="accent1"/>
          <w:sz w:val="20"/>
          <w:szCs w:val="20"/>
        </w:rPr>
        <w:t xml:space="preserve">09, </w:t>
      </w:r>
      <w:r w:rsidRPr="00A26B25">
        <w:rPr>
          <w:rFonts w:ascii="CMMI10" w:eastAsia="Times New Roman" w:hAnsi="CMMI10" w:cs="Times New Roman"/>
          <w:color w:val="4472C4" w:themeColor="accent1"/>
          <w:sz w:val="20"/>
          <w:szCs w:val="20"/>
        </w:rPr>
        <w:t>φ</w:t>
      </w:r>
      <w:r w:rsidRPr="00A26B25">
        <w:rPr>
          <w:rFonts w:ascii="CMR10" w:eastAsia="Times New Roman" w:hAnsi="CMR10" w:cs="Times New Roman"/>
          <w:color w:val="4472C4" w:themeColor="accent1"/>
          <w:sz w:val="20"/>
          <w:szCs w:val="20"/>
        </w:rPr>
        <w:t>(</w:t>
      </w:r>
      <w:r w:rsidRPr="00A26B25">
        <w:rPr>
          <w:rFonts w:ascii="CMMI10" w:eastAsia="Times New Roman" w:hAnsi="CMMI10" w:cs="Times New Roman"/>
          <w:color w:val="4472C4" w:themeColor="accent1"/>
          <w:sz w:val="20"/>
          <w:szCs w:val="20"/>
        </w:rPr>
        <w:t>A, B</w:t>
      </w:r>
      <w:r w:rsidRPr="00A26B25">
        <w:rPr>
          <w:rFonts w:ascii="CMR10" w:eastAsia="Times New Roman" w:hAnsi="CMR10" w:cs="Times New Roman"/>
          <w:color w:val="4472C4" w:themeColor="accent1"/>
          <w:sz w:val="20"/>
          <w:szCs w:val="20"/>
        </w:rPr>
        <w:t>) = 0</w:t>
      </w:r>
      <w:r w:rsidRPr="00A26B25">
        <w:rPr>
          <w:rFonts w:ascii="CMMI10" w:eastAsia="Times New Roman" w:hAnsi="CMMI10" w:cs="Times New Roman"/>
          <w:color w:val="4472C4" w:themeColor="accent1"/>
          <w:sz w:val="20"/>
          <w:szCs w:val="20"/>
        </w:rPr>
        <w:t>.</w:t>
      </w:r>
      <w:r w:rsidRPr="00A26B25">
        <w:rPr>
          <w:rFonts w:ascii="CMR10" w:eastAsia="Times New Roman" w:hAnsi="CMR10" w:cs="Times New Roman"/>
          <w:color w:val="4472C4" w:themeColor="accent1"/>
          <w:sz w:val="20"/>
          <w:szCs w:val="20"/>
        </w:rPr>
        <w:t>89.</w:t>
      </w:r>
      <w:r w:rsidRPr="00A26B25">
        <w:rPr>
          <w:rFonts w:ascii="CMR10" w:eastAsia="Times New Roman" w:hAnsi="CMR10" w:cs="Times New Roman"/>
          <w:color w:val="4472C4" w:themeColor="accent1"/>
          <w:sz w:val="20"/>
          <w:szCs w:val="20"/>
        </w:rPr>
        <w:br/>
      </w:r>
      <w:r w:rsidRPr="00A26B25">
        <w:rPr>
          <w:rFonts w:ascii="CMMI10" w:eastAsia="Times New Roman" w:hAnsi="CMMI10" w:cs="Times New Roman"/>
          <w:color w:val="4472C4" w:themeColor="accent1"/>
          <w:sz w:val="20"/>
          <w:szCs w:val="20"/>
        </w:rPr>
        <w:t>c</w:t>
      </w:r>
      <w:r w:rsidRPr="00A26B25">
        <w:rPr>
          <w:rFonts w:ascii="CMR10" w:eastAsia="Times New Roman" w:hAnsi="CMR10" w:cs="Times New Roman"/>
          <w:color w:val="4472C4" w:themeColor="accent1"/>
          <w:sz w:val="20"/>
          <w:szCs w:val="20"/>
        </w:rPr>
        <w:t>(</w:t>
      </w:r>
      <w:r w:rsidRPr="00A26B25">
        <w:rPr>
          <w:rFonts w:ascii="CMMI10" w:eastAsia="Times New Roman" w:hAnsi="CMMI10" w:cs="Times New Roman"/>
          <w:color w:val="4472C4" w:themeColor="accent1"/>
          <w:sz w:val="20"/>
          <w:szCs w:val="20"/>
        </w:rPr>
        <w:t xml:space="preserve">A </w:t>
      </w:r>
      <w:r w:rsidR="00EC2DCD" w:rsidRPr="00EC2DCD">
        <w:rPr>
          <w:rFonts w:ascii="CMSY10" w:eastAsia="Times New Roman" w:hAnsi="CMSY10" w:cs="Times New Roman"/>
          <w:color w:val="4472C4" w:themeColor="accent1"/>
          <w:sz w:val="20"/>
          <w:szCs w:val="20"/>
        </w:rPr>
        <w:sym w:font="Wingdings" w:char="F0E0"/>
      </w:r>
      <w:r w:rsidR="00EC2DCD">
        <w:rPr>
          <w:rFonts w:ascii="CMSY10" w:eastAsia="Times New Roman" w:hAnsi="CMSY10" w:cs="Times New Roman"/>
          <w:color w:val="4472C4" w:themeColor="accent1"/>
          <w:sz w:val="20"/>
          <w:szCs w:val="20"/>
        </w:rPr>
        <w:t xml:space="preserve"> </w:t>
      </w:r>
      <w:r w:rsidRPr="00A26B25">
        <w:rPr>
          <w:rFonts w:ascii="CMMI10" w:eastAsia="Times New Roman" w:hAnsi="CMMI10" w:cs="Times New Roman"/>
          <w:color w:val="4472C4" w:themeColor="accent1"/>
          <w:sz w:val="20"/>
          <w:szCs w:val="20"/>
        </w:rPr>
        <w:t>B</w:t>
      </w:r>
      <w:r w:rsidRPr="00A26B25">
        <w:rPr>
          <w:rFonts w:ascii="CMR10" w:eastAsia="Times New Roman" w:hAnsi="CMR10" w:cs="Times New Roman"/>
          <w:color w:val="4472C4" w:themeColor="accent1"/>
          <w:sz w:val="20"/>
          <w:szCs w:val="20"/>
        </w:rPr>
        <w:t>) = 0</w:t>
      </w:r>
      <w:r w:rsidRPr="00A26B25">
        <w:rPr>
          <w:rFonts w:ascii="CMMI10" w:eastAsia="Times New Roman" w:hAnsi="CMMI10" w:cs="Times New Roman"/>
          <w:color w:val="4472C4" w:themeColor="accent1"/>
          <w:sz w:val="20"/>
          <w:szCs w:val="20"/>
        </w:rPr>
        <w:t>.</w:t>
      </w:r>
      <w:r w:rsidRPr="00A26B25">
        <w:rPr>
          <w:rFonts w:ascii="CMR10" w:eastAsia="Times New Roman" w:hAnsi="CMR10" w:cs="Times New Roman"/>
          <w:color w:val="4472C4" w:themeColor="accent1"/>
          <w:sz w:val="20"/>
          <w:szCs w:val="20"/>
        </w:rPr>
        <w:t xml:space="preserve">98, </w:t>
      </w:r>
      <w:r w:rsidRPr="00A26B25">
        <w:rPr>
          <w:rFonts w:ascii="CMMI10" w:eastAsia="Times New Roman" w:hAnsi="CMMI10" w:cs="Times New Roman"/>
          <w:color w:val="4472C4" w:themeColor="accent1"/>
          <w:sz w:val="20"/>
          <w:szCs w:val="20"/>
        </w:rPr>
        <w:t>c</w:t>
      </w:r>
      <w:r w:rsidRPr="00A26B25">
        <w:rPr>
          <w:rFonts w:ascii="CMR10" w:eastAsia="Times New Roman" w:hAnsi="CMR10" w:cs="Times New Roman"/>
          <w:color w:val="4472C4" w:themeColor="accent1"/>
          <w:sz w:val="20"/>
          <w:szCs w:val="20"/>
        </w:rPr>
        <w:t>(</w:t>
      </w:r>
      <w:r w:rsidRPr="00A26B25">
        <w:rPr>
          <w:rFonts w:ascii="CMMI10" w:eastAsia="Times New Roman" w:hAnsi="CMMI10" w:cs="Times New Roman"/>
          <w:color w:val="4472C4" w:themeColor="accent1"/>
          <w:sz w:val="20"/>
          <w:szCs w:val="20"/>
        </w:rPr>
        <w:t xml:space="preserve">B </w:t>
      </w:r>
      <w:r w:rsidR="00EC2DCD" w:rsidRPr="00EC2DCD">
        <w:rPr>
          <w:rFonts w:ascii="CMSY10" w:eastAsia="Times New Roman" w:hAnsi="CMSY10" w:cs="Times New Roman"/>
          <w:color w:val="4472C4" w:themeColor="accent1"/>
          <w:sz w:val="20"/>
          <w:szCs w:val="20"/>
        </w:rPr>
        <w:sym w:font="Wingdings" w:char="F0E0"/>
      </w:r>
      <w:r w:rsidRPr="00A26B25">
        <w:rPr>
          <w:rFonts w:ascii="CMSY10" w:eastAsia="Times New Roman" w:hAnsi="CMSY10" w:cs="Times New Roman"/>
          <w:color w:val="4472C4" w:themeColor="accent1"/>
          <w:sz w:val="20"/>
          <w:szCs w:val="20"/>
        </w:rPr>
        <w:t xml:space="preserve"> </w:t>
      </w:r>
      <w:r w:rsidRPr="00A26B25">
        <w:rPr>
          <w:rFonts w:ascii="CMMI10" w:eastAsia="Times New Roman" w:hAnsi="CMMI10" w:cs="Times New Roman"/>
          <w:color w:val="4472C4" w:themeColor="accent1"/>
          <w:sz w:val="20"/>
          <w:szCs w:val="20"/>
        </w:rPr>
        <w:t>A</w:t>
      </w:r>
      <w:r w:rsidRPr="00A26B25">
        <w:rPr>
          <w:rFonts w:ascii="CMR10" w:eastAsia="Times New Roman" w:hAnsi="CMR10" w:cs="Times New Roman"/>
          <w:color w:val="4472C4" w:themeColor="accent1"/>
          <w:sz w:val="20"/>
          <w:szCs w:val="20"/>
        </w:rPr>
        <w:t>) = 0</w:t>
      </w:r>
      <w:r w:rsidRPr="00A26B25">
        <w:rPr>
          <w:rFonts w:ascii="CMMI10" w:eastAsia="Times New Roman" w:hAnsi="CMMI10" w:cs="Times New Roman"/>
          <w:color w:val="4472C4" w:themeColor="accent1"/>
          <w:sz w:val="20"/>
          <w:szCs w:val="20"/>
        </w:rPr>
        <w:t>.</w:t>
      </w:r>
      <w:r w:rsidRPr="00A26B25">
        <w:rPr>
          <w:rFonts w:ascii="CMR10" w:eastAsia="Times New Roman" w:hAnsi="CMR10" w:cs="Times New Roman"/>
          <w:color w:val="4472C4" w:themeColor="accent1"/>
          <w:sz w:val="20"/>
          <w:szCs w:val="20"/>
        </w:rPr>
        <w:t xml:space="preserve">98. </w:t>
      </w:r>
    </w:p>
    <w:p w14:paraId="10536C87" w14:textId="77777777" w:rsidR="00A26B25" w:rsidRPr="00A26B25" w:rsidRDefault="00A26B25" w:rsidP="00A26B25">
      <w:pPr>
        <w:spacing w:before="100" w:beforeAutospacing="1" w:after="100" w:afterAutospacing="1"/>
        <w:rPr>
          <w:rFonts w:ascii="Times New Roman" w:eastAsia="Times New Roman" w:hAnsi="Times New Roman" w:cs="Times New Roman"/>
        </w:rPr>
      </w:pPr>
      <w:r w:rsidRPr="00A26B25">
        <w:rPr>
          <w:rFonts w:ascii="CMR10" w:eastAsia="Times New Roman" w:hAnsi="CMR10" w:cs="Times New Roman"/>
          <w:sz w:val="20"/>
          <w:szCs w:val="20"/>
        </w:rPr>
        <w:t xml:space="preserve">(c) What conclusions can you draw from the results of (a) and (b)? </w:t>
      </w:r>
    </w:p>
    <w:p w14:paraId="56E8F381" w14:textId="481F08A0" w:rsidR="00A26B25" w:rsidRPr="00A26B25" w:rsidRDefault="00A26B25" w:rsidP="00EC2DCD">
      <w:pPr>
        <w:spacing w:before="100" w:beforeAutospacing="1" w:after="100" w:afterAutospacing="1"/>
        <w:ind w:left="720"/>
        <w:rPr>
          <w:rFonts w:ascii="CMR10" w:eastAsia="Times New Roman" w:hAnsi="CMR10" w:cs="Times New Roman"/>
          <w:color w:val="4472C4" w:themeColor="accent1"/>
          <w:sz w:val="20"/>
          <w:szCs w:val="20"/>
        </w:rPr>
      </w:pPr>
      <w:r w:rsidRPr="00A26B25">
        <w:rPr>
          <w:rFonts w:ascii="CMR10" w:eastAsia="Times New Roman" w:hAnsi="CMR10" w:cs="Times New Roman"/>
          <w:color w:val="4472C4" w:themeColor="accent1"/>
          <w:sz w:val="20"/>
          <w:szCs w:val="20"/>
        </w:rPr>
        <w:t xml:space="preserve">Interest, support, and confidence are non-invariant while the </w:t>
      </w:r>
      <w:r w:rsidRPr="00A26B25">
        <w:rPr>
          <w:rFonts w:ascii="CMMI10" w:eastAsia="Times New Roman" w:hAnsi="CMMI10" w:cs="Times New Roman"/>
          <w:color w:val="4472C4" w:themeColor="accent1"/>
          <w:sz w:val="20"/>
          <w:szCs w:val="20"/>
        </w:rPr>
        <w:t>φ</w:t>
      </w:r>
      <w:r w:rsidRPr="00A26B25">
        <w:rPr>
          <w:rFonts w:ascii="CMR10" w:eastAsia="Times New Roman" w:hAnsi="CMR10" w:cs="Times New Roman"/>
          <w:color w:val="4472C4" w:themeColor="accent1"/>
          <w:sz w:val="20"/>
          <w:szCs w:val="20"/>
        </w:rPr>
        <w:t xml:space="preserve">-coefficient is invariant under the inversion operation. This is because </w:t>
      </w:r>
      <w:r w:rsidRPr="00A26B25">
        <w:rPr>
          <w:rFonts w:ascii="CMMI10" w:eastAsia="Times New Roman" w:hAnsi="CMMI10" w:cs="Times New Roman"/>
          <w:color w:val="4472C4" w:themeColor="accent1"/>
          <w:sz w:val="20"/>
          <w:szCs w:val="20"/>
        </w:rPr>
        <w:t>φ</w:t>
      </w:r>
      <w:r w:rsidRPr="00A26B25">
        <w:rPr>
          <w:rFonts w:ascii="CMR10" w:eastAsia="Times New Roman" w:hAnsi="CMR10" w:cs="Times New Roman"/>
          <w:color w:val="4472C4" w:themeColor="accent1"/>
          <w:sz w:val="20"/>
          <w:szCs w:val="20"/>
        </w:rPr>
        <w:t xml:space="preserve">-coefficient </w:t>
      </w:r>
      <w:r w:rsidR="00EC2DCD" w:rsidRPr="00EC2DCD">
        <w:rPr>
          <w:rFonts w:ascii="CMR10" w:eastAsia="Times New Roman" w:hAnsi="CMR10" w:cs="Times New Roman"/>
          <w:color w:val="4472C4" w:themeColor="accent1"/>
          <w:sz w:val="20"/>
          <w:szCs w:val="20"/>
        </w:rPr>
        <w:t>takes into account the absence as well as the presence of an item in a</w:t>
      </w:r>
      <w:r w:rsidR="00EC2DCD">
        <w:rPr>
          <w:rFonts w:ascii="CMR10" w:eastAsia="Times New Roman" w:hAnsi="CMR10" w:cs="Times New Roman"/>
          <w:color w:val="4472C4" w:themeColor="accent1"/>
          <w:sz w:val="20"/>
          <w:szCs w:val="20"/>
        </w:rPr>
        <w:t xml:space="preserve"> </w:t>
      </w:r>
      <w:r w:rsidR="00EC2DCD" w:rsidRPr="00EC2DCD">
        <w:rPr>
          <w:rFonts w:ascii="CMR10" w:eastAsia="Times New Roman" w:hAnsi="CMR10" w:cs="Times New Roman"/>
          <w:color w:val="4472C4" w:themeColor="accent1"/>
          <w:sz w:val="20"/>
          <w:szCs w:val="20"/>
        </w:rPr>
        <w:t>transaction.</w:t>
      </w:r>
    </w:p>
    <w:p w14:paraId="309D2888" w14:textId="5C69E4FB" w:rsidR="00A26B25" w:rsidRDefault="0094442D" w:rsidP="00A26B25">
      <w:pPr>
        <w:tabs>
          <w:tab w:val="left" w:pos="2839"/>
        </w:tabs>
        <w:rPr>
          <w:b/>
          <w:bCs/>
        </w:rPr>
      </w:pPr>
      <w:r>
        <w:rPr>
          <w:b/>
          <w:bCs/>
        </w:rPr>
        <w:t>2.1</w:t>
      </w:r>
    </w:p>
    <w:p w14:paraId="41418753" w14:textId="77777777" w:rsidR="00C53977" w:rsidRPr="00C53977" w:rsidRDefault="00C53977" w:rsidP="00C53977">
      <w:pPr>
        <w:tabs>
          <w:tab w:val="left" w:pos="2839"/>
        </w:tabs>
        <w:rPr>
          <w:color w:val="4472C4" w:themeColor="accent1"/>
        </w:rPr>
      </w:pPr>
      <w:r w:rsidRPr="00C53977">
        <w:rPr>
          <w:color w:val="4472C4" w:themeColor="accent1"/>
        </w:rPr>
        <w:t xml:space="preserve">The antecedents and consequents are shown above. </w:t>
      </w:r>
    </w:p>
    <w:p w14:paraId="09F14F73" w14:textId="77777777" w:rsidR="00C53977" w:rsidRPr="00C53977" w:rsidRDefault="00C53977" w:rsidP="00C53977">
      <w:pPr>
        <w:tabs>
          <w:tab w:val="left" w:pos="2839"/>
        </w:tabs>
        <w:rPr>
          <w:color w:val="4472C4" w:themeColor="accent1"/>
        </w:rPr>
      </w:pPr>
      <w:r w:rsidRPr="00C53977">
        <w:rPr>
          <w:color w:val="4472C4" w:themeColor="accent1"/>
        </w:rPr>
        <w:t xml:space="preserve">According to the code, we can easily find the max lift are rule 6 and 7. And the rules with the max confidence are Rule 46 &amp; 48. </w:t>
      </w:r>
    </w:p>
    <w:p w14:paraId="0981AF85" w14:textId="77777777" w:rsidR="00C53977" w:rsidRPr="00C53977" w:rsidRDefault="00C53977" w:rsidP="00C53977">
      <w:pPr>
        <w:tabs>
          <w:tab w:val="left" w:pos="2839"/>
        </w:tabs>
        <w:rPr>
          <w:color w:val="4472C4" w:themeColor="accent1"/>
        </w:rPr>
      </w:pPr>
    </w:p>
    <w:p w14:paraId="4F373265" w14:textId="77777777" w:rsidR="00C53977" w:rsidRPr="00C53977" w:rsidRDefault="00C53977" w:rsidP="00C53977">
      <w:pPr>
        <w:tabs>
          <w:tab w:val="left" w:pos="2839"/>
        </w:tabs>
        <w:rPr>
          <w:color w:val="4472C4" w:themeColor="accent1"/>
        </w:rPr>
      </w:pPr>
      <w:r w:rsidRPr="00C53977">
        <w:rPr>
          <w:color w:val="4472C4" w:themeColor="accent1"/>
        </w:rPr>
        <w:t>Rule 6: Antecedents = (CHILDRENS CUTLERY SPACEBOY), Consequents = (CHILDRENS CUTLERY DOLLY GIRL)</w:t>
      </w:r>
    </w:p>
    <w:p w14:paraId="1395258F" w14:textId="77777777" w:rsidR="00C53977" w:rsidRPr="00C53977" w:rsidRDefault="00C53977" w:rsidP="00C53977">
      <w:pPr>
        <w:tabs>
          <w:tab w:val="left" w:pos="2839"/>
        </w:tabs>
        <w:rPr>
          <w:color w:val="4472C4" w:themeColor="accent1"/>
        </w:rPr>
      </w:pPr>
      <w:r w:rsidRPr="00C53977">
        <w:rPr>
          <w:color w:val="4472C4" w:themeColor="accent1"/>
        </w:rPr>
        <w:t>Rule 7: Antecedents = (CHILDRENS CUTLERY DOLLY GIRL), Consequents = (CHILDRENS CUTLERY SPACEBOY)</w:t>
      </w:r>
    </w:p>
    <w:p w14:paraId="5BCEA2C2" w14:textId="77777777" w:rsidR="00C53977" w:rsidRPr="00C53977" w:rsidRDefault="00C53977" w:rsidP="00C53977">
      <w:pPr>
        <w:tabs>
          <w:tab w:val="left" w:pos="2839"/>
        </w:tabs>
        <w:rPr>
          <w:color w:val="4472C4" w:themeColor="accent1"/>
        </w:rPr>
      </w:pPr>
    </w:p>
    <w:p w14:paraId="2146D514" w14:textId="77777777" w:rsidR="00C53977" w:rsidRPr="00C53977" w:rsidRDefault="00C53977" w:rsidP="00C53977">
      <w:pPr>
        <w:tabs>
          <w:tab w:val="left" w:pos="2839"/>
        </w:tabs>
        <w:rPr>
          <w:color w:val="4472C4" w:themeColor="accent1"/>
        </w:rPr>
      </w:pPr>
    </w:p>
    <w:p w14:paraId="3569299F" w14:textId="77777777" w:rsidR="00C53977" w:rsidRPr="00C53977" w:rsidRDefault="00C53977" w:rsidP="00C53977">
      <w:pPr>
        <w:tabs>
          <w:tab w:val="left" w:pos="2839"/>
        </w:tabs>
        <w:rPr>
          <w:color w:val="4472C4" w:themeColor="accent1"/>
        </w:rPr>
      </w:pPr>
      <w:r w:rsidRPr="00C53977">
        <w:rPr>
          <w:color w:val="4472C4" w:themeColor="accent1"/>
        </w:rPr>
        <w:t>Rule 46: Antecedents = (SET/20 RED RETROSPOT PAPER NAPKINS, SET/6 RED SPOTTY PAPER CUPS), Consequents = (SET/6 RED SPOTTY PAPER PLATES)</w:t>
      </w:r>
    </w:p>
    <w:p w14:paraId="1E6E8BEF" w14:textId="77777777" w:rsidR="00C53977" w:rsidRPr="00C53977" w:rsidRDefault="00C53977" w:rsidP="00C53977">
      <w:pPr>
        <w:tabs>
          <w:tab w:val="left" w:pos="2839"/>
        </w:tabs>
        <w:rPr>
          <w:color w:val="4472C4" w:themeColor="accent1"/>
        </w:rPr>
      </w:pPr>
      <w:r w:rsidRPr="00C53977">
        <w:rPr>
          <w:color w:val="4472C4" w:themeColor="accent1"/>
        </w:rPr>
        <w:t>Rule 48: Antecedents = (SET/20 RED RETROSPOT PAPER NAPKINS, SET/6 RED SPOTTY PAPER PLATES), Consequents = (SET/6 RED SPOTTY PAPER CUPS)</w:t>
      </w:r>
    </w:p>
    <w:p w14:paraId="11FB1B21" w14:textId="77777777" w:rsidR="00C53977" w:rsidRPr="00C53977" w:rsidRDefault="00C53977" w:rsidP="00C53977">
      <w:pPr>
        <w:tabs>
          <w:tab w:val="left" w:pos="2839"/>
        </w:tabs>
        <w:rPr>
          <w:color w:val="4472C4" w:themeColor="accent1"/>
        </w:rPr>
      </w:pPr>
    </w:p>
    <w:p w14:paraId="694C8984" w14:textId="77777777" w:rsidR="00C53977" w:rsidRPr="00C53977" w:rsidRDefault="00C53977" w:rsidP="00C53977">
      <w:pPr>
        <w:tabs>
          <w:tab w:val="left" w:pos="2839"/>
        </w:tabs>
        <w:rPr>
          <w:color w:val="4472C4" w:themeColor="accent1"/>
        </w:rPr>
      </w:pPr>
    </w:p>
    <w:p w14:paraId="38448690" w14:textId="77777777" w:rsidR="00C53977" w:rsidRPr="00C53977" w:rsidRDefault="00C53977" w:rsidP="00C53977">
      <w:pPr>
        <w:tabs>
          <w:tab w:val="left" w:pos="2839"/>
        </w:tabs>
        <w:rPr>
          <w:color w:val="4472C4" w:themeColor="accent1"/>
        </w:rPr>
      </w:pPr>
      <w:r w:rsidRPr="00C53977">
        <w:rPr>
          <w:color w:val="4472C4" w:themeColor="accent1"/>
        </w:rPr>
        <w:t xml:space="preserve">Because of difference between confidence and lift, the rule with the highest confidence is not as same as the rule with the highest lift. </w:t>
      </w:r>
    </w:p>
    <w:p w14:paraId="37EB1496" w14:textId="77777777" w:rsidR="00C53977" w:rsidRPr="00C53977" w:rsidRDefault="00C53977" w:rsidP="00C53977">
      <w:pPr>
        <w:tabs>
          <w:tab w:val="left" w:pos="2839"/>
        </w:tabs>
        <w:rPr>
          <w:color w:val="4472C4" w:themeColor="accent1"/>
        </w:rPr>
      </w:pPr>
      <w:r w:rsidRPr="00C53977">
        <w:rPr>
          <w:color w:val="4472C4" w:themeColor="accent1"/>
        </w:rPr>
        <w:t xml:space="preserve"> </w:t>
      </w:r>
    </w:p>
    <w:p w14:paraId="658258E2" w14:textId="508182E7" w:rsidR="00C53977" w:rsidRPr="00C53977" w:rsidRDefault="00C53977" w:rsidP="00C53977">
      <w:pPr>
        <w:tabs>
          <w:tab w:val="left" w:pos="2839"/>
        </w:tabs>
        <w:rPr>
          <w:color w:val="4472C4" w:themeColor="accent1"/>
        </w:rPr>
      </w:pPr>
      <w:r w:rsidRPr="00C53977">
        <w:rPr>
          <w:color w:val="4472C4" w:themeColor="accent1"/>
        </w:rPr>
        <w:t xml:space="preserve">Because </w:t>
      </w:r>
      <w:proofErr w:type="spellStart"/>
      <w:r w:rsidRPr="00C53977">
        <w:rPr>
          <w:color w:val="4472C4" w:themeColor="accent1"/>
        </w:rPr>
        <w:t>condience</w:t>
      </w:r>
      <w:proofErr w:type="spellEnd"/>
      <w:r w:rsidRPr="00C53977">
        <w:rPr>
          <w:color w:val="4472C4" w:themeColor="accent1"/>
        </w:rPr>
        <w:t xml:space="preserve"> is based on support of the </w:t>
      </w:r>
      <w:proofErr w:type="spellStart"/>
      <w:r w:rsidRPr="00C53977">
        <w:rPr>
          <w:color w:val="4472C4" w:themeColor="accent1"/>
        </w:rPr>
        <w:t>itemsets</w:t>
      </w:r>
      <w:proofErr w:type="spellEnd"/>
      <w:r w:rsidRPr="00C53977">
        <w:rPr>
          <w:color w:val="4472C4" w:themeColor="accent1"/>
        </w:rPr>
        <w:t>, and lift is based on confidence of the rule and the support of the consequent.</w:t>
      </w:r>
    </w:p>
    <w:p w14:paraId="76BAF37D" w14:textId="77777777" w:rsidR="00C53977" w:rsidRDefault="00C53977" w:rsidP="00C53977">
      <w:pPr>
        <w:tabs>
          <w:tab w:val="left" w:pos="2839"/>
        </w:tabs>
        <w:rPr>
          <w:b/>
          <w:bCs/>
        </w:rPr>
      </w:pPr>
    </w:p>
    <w:p w14:paraId="0B14A977" w14:textId="0AD05E36" w:rsidR="00C53977" w:rsidRPr="00C53977" w:rsidRDefault="0094442D" w:rsidP="00C53977">
      <w:pPr>
        <w:tabs>
          <w:tab w:val="left" w:pos="2839"/>
        </w:tabs>
        <w:rPr>
          <w:b/>
          <w:bCs/>
        </w:rPr>
      </w:pPr>
      <w:r>
        <w:rPr>
          <w:b/>
          <w:bCs/>
        </w:rPr>
        <w:t>2.2</w:t>
      </w:r>
    </w:p>
    <w:p w14:paraId="32B5FF64" w14:textId="77777777" w:rsidR="00C53977" w:rsidRPr="00C53977" w:rsidRDefault="00C53977" w:rsidP="00C53977">
      <w:pPr>
        <w:tabs>
          <w:tab w:val="left" w:pos="2839"/>
        </w:tabs>
        <w:rPr>
          <w:color w:val="4472C4" w:themeColor="accent1"/>
        </w:rPr>
      </w:pPr>
      <w:r w:rsidRPr="00C53977">
        <w:rPr>
          <w:color w:val="4472C4" w:themeColor="accent1"/>
        </w:rPr>
        <w:t>These two items are asymmetric</w:t>
      </w:r>
    </w:p>
    <w:p w14:paraId="0B136BE9" w14:textId="344FCD5F" w:rsidR="00C53977" w:rsidRPr="00C53977" w:rsidRDefault="00C53977" w:rsidP="00C53977">
      <w:pPr>
        <w:tabs>
          <w:tab w:val="left" w:pos="2839"/>
        </w:tabs>
        <w:rPr>
          <w:color w:val="4472C4" w:themeColor="accent1"/>
        </w:rPr>
      </w:pPr>
      <w:r w:rsidRPr="00C53977">
        <w:rPr>
          <w:color w:val="4472C4" w:themeColor="accent1"/>
        </w:rPr>
        <w:t>{'Chocolate Coffee'} -&gt; {'Chocolate Cake'} and {'Chocolate Cake'} -&gt; {'Chocolate Coffee'} have the same Phi-Coefficient according to</w:t>
      </w:r>
      <w:bookmarkStart w:id="0" w:name="_GoBack"/>
      <w:bookmarkEnd w:id="0"/>
      <w:r w:rsidRPr="00C53977">
        <w:rPr>
          <w:color w:val="4472C4" w:themeColor="accent1"/>
        </w:rPr>
        <w:t xml:space="preserve"> selection group</w:t>
      </w:r>
    </w:p>
    <w:p w14:paraId="56CC9BE2" w14:textId="7D1BF340" w:rsidR="00C53977" w:rsidRPr="00C53977" w:rsidRDefault="00C53977" w:rsidP="00C53977">
      <w:pPr>
        <w:tabs>
          <w:tab w:val="left" w:pos="2839"/>
        </w:tabs>
        <w:rPr>
          <w:color w:val="4472C4" w:themeColor="accent1"/>
        </w:rPr>
      </w:pPr>
    </w:p>
    <w:sectPr w:rsidR="00C53977" w:rsidRPr="00C53977" w:rsidSect="00FF7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MT">
    <w:altName w:val="Arial"/>
    <w:panose1 w:val="020B0604020202020204"/>
    <w:charset w:val="00"/>
    <w:family w:val="roman"/>
    <w:notTrueType/>
    <w:pitch w:val="default"/>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43C"/>
    <w:multiLevelType w:val="multilevel"/>
    <w:tmpl w:val="0812E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C406AF"/>
    <w:multiLevelType w:val="hybridMultilevel"/>
    <w:tmpl w:val="5E6CD1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B1542"/>
    <w:multiLevelType w:val="hybridMultilevel"/>
    <w:tmpl w:val="E550CD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41772"/>
    <w:multiLevelType w:val="multilevel"/>
    <w:tmpl w:val="5B64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C22130"/>
    <w:multiLevelType w:val="multilevel"/>
    <w:tmpl w:val="B05A1A06"/>
    <w:lvl w:ilvl="0">
      <w:start w:val="1"/>
      <w:numFmt w:val="lowerRoman"/>
      <w:lvlText w:val="%1."/>
      <w:lvlJc w:val="right"/>
      <w:pPr>
        <w:tabs>
          <w:tab w:val="num" w:pos="1440"/>
        </w:tabs>
        <w:ind w:left="1440" w:hanging="360"/>
      </w:pPr>
    </w:lvl>
    <w:lvl w:ilvl="1" w:tentative="1">
      <w:start w:val="1"/>
      <w:numFmt w:val="lowerRoman"/>
      <w:lvlText w:val="%2."/>
      <w:lvlJc w:val="right"/>
      <w:pPr>
        <w:tabs>
          <w:tab w:val="num" w:pos="2160"/>
        </w:tabs>
        <w:ind w:left="2160" w:hanging="360"/>
      </w:pPr>
    </w:lvl>
    <w:lvl w:ilvl="2" w:tentative="1">
      <w:start w:val="1"/>
      <w:numFmt w:val="lowerRoman"/>
      <w:lvlText w:val="%3."/>
      <w:lvlJc w:val="right"/>
      <w:pPr>
        <w:tabs>
          <w:tab w:val="num" w:pos="2880"/>
        </w:tabs>
        <w:ind w:left="2880" w:hanging="360"/>
      </w:pPr>
    </w:lvl>
    <w:lvl w:ilvl="3" w:tentative="1">
      <w:start w:val="1"/>
      <w:numFmt w:val="lowerRoman"/>
      <w:lvlText w:val="%4."/>
      <w:lvlJc w:val="right"/>
      <w:pPr>
        <w:tabs>
          <w:tab w:val="num" w:pos="3600"/>
        </w:tabs>
        <w:ind w:left="3600" w:hanging="360"/>
      </w:pPr>
    </w:lvl>
    <w:lvl w:ilvl="4" w:tentative="1">
      <w:start w:val="1"/>
      <w:numFmt w:val="lowerRoman"/>
      <w:lvlText w:val="%5."/>
      <w:lvlJc w:val="right"/>
      <w:pPr>
        <w:tabs>
          <w:tab w:val="num" w:pos="4320"/>
        </w:tabs>
        <w:ind w:left="4320" w:hanging="360"/>
      </w:pPr>
    </w:lvl>
    <w:lvl w:ilvl="5" w:tentative="1">
      <w:start w:val="1"/>
      <w:numFmt w:val="lowerRoman"/>
      <w:lvlText w:val="%6."/>
      <w:lvlJc w:val="right"/>
      <w:pPr>
        <w:tabs>
          <w:tab w:val="num" w:pos="5040"/>
        </w:tabs>
        <w:ind w:left="5040" w:hanging="360"/>
      </w:pPr>
    </w:lvl>
    <w:lvl w:ilvl="6" w:tentative="1">
      <w:start w:val="1"/>
      <w:numFmt w:val="lowerRoman"/>
      <w:lvlText w:val="%7."/>
      <w:lvlJc w:val="right"/>
      <w:pPr>
        <w:tabs>
          <w:tab w:val="num" w:pos="5760"/>
        </w:tabs>
        <w:ind w:left="5760" w:hanging="360"/>
      </w:pPr>
    </w:lvl>
    <w:lvl w:ilvl="7" w:tentative="1">
      <w:start w:val="1"/>
      <w:numFmt w:val="lowerRoman"/>
      <w:lvlText w:val="%8."/>
      <w:lvlJc w:val="right"/>
      <w:pPr>
        <w:tabs>
          <w:tab w:val="num" w:pos="6480"/>
        </w:tabs>
        <w:ind w:left="6480" w:hanging="360"/>
      </w:pPr>
    </w:lvl>
    <w:lvl w:ilvl="8" w:tentative="1">
      <w:start w:val="1"/>
      <w:numFmt w:val="lowerRoman"/>
      <w:lvlText w:val="%9."/>
      <w:lvlJc w:val="right"/>
      <w:pPr>
        <w:tabs>
          <w:tab w:val="num" w:pos="7200"/>
        </w:tabs>
        <w:ind w:left="7200" w:hanging="360"/>
      </w:pPr>
    </w:lvl>
  </w:abstractNum>
  <w:abstractNum w:abstractNumId="5" w15:restartNumberingAfterBreak="0">
    <w:nsid w:val="47362F7F"/>
    <w:multiLevelType w:val="multilevel"/>
    <w:tmpl w:val="97623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1A320E"/>
    <w:multiLevelType w:val="multilevel"/>
    <w:tmpl w:val="0166F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E17355"/>
    <w:multiLevelType w:val="multilevel"/>
    <w:tmpl w:val="B09A7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6C78F3"/>
    <w:multiLevelType w:val="multilevel"/>
    <w:tmpl w:val="895642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7"/>
  </w:num>
  <w:num w:numId="5">
    <w:abstractNumId w:val="5"/>
  </w:num>
  <w:num w:numId="6">
    <w:abstractNumId w:val="8"/>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29E"/>
    <w:rsid w:val="00052F54"/>
    <w:rsid w:val="0006429E"/>
    <w:rsid w:val="00095719"/>
    <w:rsid w:val="00194460"/>
    <w:rsid w:val="00331316"/>
    <w:rsid w:val="004D4439"/>
    <w:rsid w:val="006530D6"/>
    <w:rsid w:val="0094442D"/>
    <w:rsid w:val="00A26B25"/>
    <w:rsid w:val="00AF7F3F"/>
    <w:rsid w:val="00BC4B1C"/>
    <w:rsid w:val="00C53977"/>
    <w:rsid w:val="00D66F51"/>
    <w:rsid w:val="00E33213"/>
    <w:rsid w:val="00E858CD"/>
    <w:rsid w:val="00EC2DCD"/>
    <w:rsid w:val="00ED7D71"/>
    <w:rsid w:val="00F04889"/>
    <w:rsid w:val="00F45DDA"/>
    <w:rsid w:val="00FF7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3C246"/>
  <w15:chartTrackingRefBased/>
  <w15:docId w15:val="{AAACAED3-897A-CF40-AD71-F853E29F8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443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D4439"/>
    <w:rPr>
      <w:b/>
      <w:bCs/>
    </w:rPr>
  </w:style>
  <w:style w:type="character" w:customStyle="1" w:styleId="apple-converted-space">
    <w:name w:val="apple-converted-space"/>
    <w:basedOn w:val="DefaultParagraphFont"/>
    <w:rsid w:val="004D4439"/>
  </w:style>
  <w:style w:type="table" w:styleId="TableGrid">
    <w:name w:val="Table Grid"/>
    <w:basedOn w:val="TableNormal"/>
    <w:uiPriority w:val="39"/>
    <w:rsid w:val="00F45D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5719"/>
    <w:pPr>
      <w:ind w:left="720"/>
      <w:contextualSpacing/>
    </w:pPr>
  </w:style>
  <w:style w:type="character" w:styleId="PlaceholderText">
    <w:name w:val="Placeholder Text"/>
    <w:basedOn w:val="DefaultParagraphFont"/>
    <w:uiPriority w:val="99"/>
    <w:semiHidden/>
    <w:rsid w:val="00052F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817">
      <w:bodyDiv w:val="1"/>
      <w:marLeft w:val="0"/>
      <w:marRight w:val="0"/>
      <w:marTop w:val="0"/>
      <w:marBottom w:val="0"/>
      <w:divBdr>
        <w:top w:val="none" w:sz="0" w:space="0" w:color="auto"/>
        <w:left w:val="none" w:sz="0" w:space="0" w:color="auto"/>
        <w:bottom w:val="none" w:sz="0" w:space="0" w:color="auto"/>
        <w:right w:val="none" w:sz="0" w:space="0" w:color="auto"/>
      </w:divBdr>
    </w:div>
    <w:div w:id="17392269">
      <w:bodyDiv w:val="1"/>
      <w:marLeft w:val="0"/>
      <w:marRight w:val="0"/>
      <w:marTop w:val="0"/>
      <w:marBottom w:val="0"/>
      <w:divBdr>
        <w:top w:val="none" w:sz="0" w:space="0" w:color="auto"/>
        <w:left w:val="none" w:sz="0" w:space="0" w:color="auto"/>
        <w:bottom w:val="none" w:sz="0" w:space="0" w:color="auto"/>
        <w:right w:val="none" w:sz="0" w:space="0" w:color="auto"/>
      </w:divBdr>
    </w:div>
    <w:div w:id="18169104">
      <w:bodyDiv w:val="1"/>
      <w:marLeft w:val="0"/>
      <w:marRight w:val="0"/>
      <w:marTop w:val="0"/>
      <w:marBottom w:val="0"/>
      <w:divBdr>
        <w:top w:val="none" w:sz="0" w:space="0" w:color="auto"/>
        <w:left w:val="none" w:sz="0" w:space="0" w:color="auto"/>
        <w:bottom w:val="none" w:sz="0" w:space="0" w:color="auto"/>
        <w:right w:val="none" w:sz="0" w:space="0" w:color="auto"/>
      </w:divBdr>
      <w:divsChild>
        <w:div w:id="1774207064">
          <w:marLeft w:val="0"/>
          <w:marRight w:val="0"/>
          <w:marTop w:val="0"/>
          <w:marBottom w:val="0"/>
          <w:divBdr>
            <w:top w:val="none" w:sz="0" w:space="0" w:color="auto"/>
            <w:left w:val="none" w:sz="0" w:space="0" w:color="auto"/>
            <w:bottom w:val="none" w:sz="0" w:space="0" w:color="auto"/>
            <w:right w:val="none" w:sz="0" w:space="0" w:color="auto"/>
          </w:divBdr>
          <w:divsChild>
            <w:div w:id="559709649">
              <w:marLeft w:val="0"/>
              <w:marRight w:val="0"/>
              <w:marTop w:val="0"/>
              <w:marBottom w:val="0"/>
              <w:divBdr>
                <w:top w:val="none" w:sz="0" w:space="0" w:color="auto"/>
                <w:left w:val="none" w:sz="0" w:space="0" w:color="auto"/>
                <w:bottom w:val="none" w:sz="0" w:space="0" w:color="auto"/>
                <w:right w:val="none" w:sz="0" w:space="0" w:color="auto"/>
              </w:divBdr>
              <w:divsChild>
                <w:div w:id="9575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760">
      <w:bodyDiv w:val="1"/>
      <w:marLeft w:val="0"/>
      <w:marRight w:val="0"/>
      <w:marTop w:val="0"/>
      <w:marBottom w:val="0"/>
      <w:divBdr>
        <w:top w:val="none" w:sz="0" w:space="0" w:color="auto"/>
        <w:left w:val="none" w:sz="0" w:space="0" w:color="auto"/>
        <w:bottom w:val="none" w:sz="0" w:space="0" w:color="auto"/>
        <w:right w:val="none" w:sz="0" w:space="0" w:color="auto"/>
      </w:divBdr>
      <w:divsChild>
        <w:div w:id="895123365">
          <w:marLeft w:val="0"/>
          <w:marRight w:val="0"/>
          <w:marTop w:val="0"/>
          <w:marBottom w:val="0"/>
          <w:divBdr>
            <w:top w:val="none" w:sz="0" w:space="0" w:color="auto"/>
            <w:left w:val="none" w:sz="0" w:space="0" w:color="auto"/>
            <w:bottom w:val="none" w:sz="0" w:space="0" w:color="auto"/>
            <w:right w:val="none" w:sz="0" w:space="0" w:color="auto"/>
          </w:divBdr>
          <w:divsChild>
            <w:div w:id="756482123">
              <w:marLeft w:val="0"/>
              <w:marRight w:val="0"/>
              <w:marTop w:val="0"/>
              <w:marBottom w:val="0"/>
              <w:divBdr>
                <w:top w:val="none" w:sz="0" w:space="0" w:color="auto"/>
                <w:left w:val="none" w:sz="0" w:space="0" w:color="auto"/>
                <w:bottom w:val="none" w:sz="0" w:space="0" w:color="auto"/>
                <w:right w:val="none" w:sz="0" w:space="0" w:color="auto"/>
              </w:divBdr>
              <w:divsChild>
                <w:div w:id="9368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8170">
      <w:bodyDiv w:val="1"/>
      <w:marLeft w:val="0"/>
      <w:marRight w:val="0"/>
      <w:marTop w:val="0"/>
      <w:marBottom w:val="0"/>
      <w:divBdr>
        <w:top w:val="none" w:sz="0" w:space="0" w:color="auto"/>
        <w:left w:val="none" w:sz="0" w:space="0" w:color="auto"/>
        <w:bottom w:val="none" w:sz="0" w:space="0" w:color="auto"/>
        <w:right w:val="none" w:sz="0" w:space="0" w:color="auto"/>
      </w:divBdr>
      <w:divsChild>
        <w:div w:id="334186094">
          <w:marLeft w:val="0"/>
          <w:marRight w:val="0"/>
          <w:marTop w:val="0"/>
          <w:marBottom w:val="0"/>
          <w:divBdr>
            <w:top w:val="none" w:sz="0" w:space="0" w:color="auto"/>
            <w:left w:val="none" w:sz="0" w:space="0" w:color="auto"/>
            <w:bottom w:val="none" w:sz="0" w:space="0" w:color="auto"/>
            <w:right w:val="none" w:sz="0" w:space="0" w:color="auto"/>
          </w:divBdr>
          <w:divsChild>
            <w:div w:id="1290626769">
              <w:marLeft w:val="0"/>
              <w:marRight w:val="0"/>
              <w:marTop w:val="0"/>
              <w:marBottom w:val="0"/>
              <w:divBdr>
                <w:top w:val="none" w:sz="0" w:space="0" w:color="auto"/>
                <w:left w:val="none" w:sz="0" w:space="0" w:color="auto"/>
                <w:bottom w:val="none" w:sz="0" w:space="0" w:color="auto"/>
                <w:right w:val="none" w:sz="0" w:space="0" w:color="auto"/>
              </w:divBdr>
              <w:divsChild>
                <w:div w:id="891649578">
                  <w:marLeft w:val="0"/>
                  <w:marRight w:val="0"/>
                  <w:marTop w:val="0"/>
                  <w:marBottom w:val="0"/>
                  <w:divBdr>
                    <w:top w:val="none" w:sz="0" w:space="0" w:color="auto"/>
                    <w:left w:val="none" w:sz="0" w:space="0" w:color="auto"/>
                    <w:bottom w:val="none" w:sz="0" w:space="0" w:color="auto"/>
                    <w:right w:val="none" w:sz="0" w:space="0" w:color="auto"/>
                  </w:divBdr>
                  <w:divsChild>
                    <w:div w:id="9563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01650">
      <w:bodyDiv w:val="1"/>
      <w:marLeft w:val="0"/>
      <w:marRight w:val="0"/>
      <w:marTop w:val="0"/>
      <w:marBottom w:val="0"/>
      <w:divBdr>
        <w:top w:val="none" w:sz="0" w:space="0" w:color="auto"/>
        <w:left w:val="none" w:sz="0" w:space="0" w:color="auto"/>
        <w:bottom w:val="none" w:sz="0" w:space="0" w:color="auto"/>
        <w:right w:val="none" w:sz="0" w:space="0" w:color="auto"/>
      </w:divBdr>
    </w:div>
    <w:div w:id="80764784">
      <w:bodyDiv w:val="1"/>
      <w:marLeft w:val="0"/>
      <w:marRight w:val="0"/>
      <w:marTop w:val="0"/>
      <w:marBottom w:val="0"/>
      <w:divBdr>
        <w:top w:val="none" w:sz="0" w:space="0" w:color="auto"/>
        <w:left w:val="none" w:sz="0" w:space="0" w:color="auto"/>
        <w:bottom w:val="none" w:sz="0" w:space="0" w:color="auto"/>
        <w:right w:val="none" w:sz="0" w:space="0" w:color="auto"/>
      </w:divBdr>
    </w:div>
    <w:div w:id="104617522">
      <w:bodyDiv w:val="1"/>
      <w:marLeft w:val="0"/>
      <w:marRight w:val="0"/>
      <w:marTop w:val="0"/>
      <w:marBottom w:val="0"/>
      <w:divBdr>
        <w:top w:val="none" w:sz="0" w:space="0" w:color="auto"/>
        <w:left w:val="none" w:sz="0" w:space="0" w:color="auto"/>
        <w:bottom w:val="none" w:sz="0" w:space="0" w:color="auto"/>
        <w:right w:val="none" w:sz="0" w:space="0" w:color="auto"/>
      </w:divBdr>
      <w:divsChild>
        <w:div w:id="415979299">
          <w:marLeft w:val="0"/>
          <w:marRight w:val="0"/>
          <w:marTop w:val="0"/>
          <w:marBottom w:val="0"/>
          <w:divBdr>
            <w:top w:val="none" w:sz="0" w:space="0" w:color="auto"/>
            <w:left w:val="none" w:sz="0" w:space="0" w:color="auto"/>
            <w:bottom w:val="none" w:sz="0" w:space="0" w:color="auto"/>
            <w:right w:val="none" w:sz="0" w:space="0" w:color="auto"/>
          </w:divBdr>
          <w:divsChild>
            <w:div w:id="978804153">
              <w:marLeft w:val="0"/>
              <w:marRight w:val="0"/>
              <w:marTop w:val="0"/>
              <w:marBottom w:val="0"/>
              <w:divBdr>
                <w:top w:val="none" w:sz="0" w:space="0" w:color="auto"/>
                <w:left w:val="none" w:sz="0" w:space="0" w:color="auto"/>
                <w:bottom w:val="none" w:sz="0" w:space="0" w:color="auto"/>
                <w:right w:val="none" w:sz="0" w:space="0" w:color="auto"/>
              </w:divBdr>
              <w:divsChild>
                <w:div w:id="70548016">
                  <w:marLeft w:val="0"/>
                  <w:marRight w:val="0"/>
                  <w:marTop w:val="0"/>
                  <w:marBottom w:val="0"/>
                  <w:divBdr>
                    <w:top w:val="none" w:sz="0" w:space="0" w:color="auto"/>
                    <w:left w:val="none" w:sz="0" w:space="0" w:color="auto"/>
                    <w:bottom w:val="none" w:sz="0" w:space="0" w:color="auto"/>
                    <w:right w:val="none" w:sz="0" w:space="0" w:color="auto"/>
                  </w:divBdr>
                  <w:divsChild>
                    <w:div w:id="15855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8432">
      <w:bodyDiv w:val="1"/>
      <w:marLeft w:val="0"/>
      <w:marRight w:val="0"/>
      <w:marTop w:val="0"/>
      <w:marBottom w:val="0"/>
      <w:divBdr>
        <w:top w:val="none" w:sz="0" w:space="0" w:color="auto"/>
        <w:left w:val="none" w:sz="0" w:space="0" w:color="auto"/>
        <w:bottom w:val="none" w:sz="0" w:space="0" w:color="auto"/>
        <w:right w:val="none" w:sz="0" w:space="0" w:color="auto"/>
      </w:divBdr>
      <w:divsChild>
        <w:div w:id="594675389">
          <w:marLeft w:val="0"/>
          <w:marRight w:val="0"/>
          <w:marTop w:val="0"/>
          <w:marBottom w:val="0"/>
          <w:divBdr>
            <w:top w:val="none" w:sz="0" w:space="0" w:color="auto"/>
            <w:left w:val="none" w:sz="0" w:space="0" w:color="auto"/>
            <w:bottom w:val="none" w:sz="0" w:space="0" w:color="auto"/>
            <w:right w:val="none" w:sz="0" w:space="0" w:color="auto"/>
          </w:divBdr>
          <w:divsChild>
            <w:div w:id="1517498102">
              <w:marLeft w:val="0"/>
              <w:marRight w:val="0"/>
              <w:marTop w:val="0"/>
              <w:marBottom w:val="0"/>
              <w:divBdr>
                <w:top w:val="none" w:sz="0" w:space="0" w:color="auto"/>
                <w:left w:val="none" w:sz="0" w:space="0" w:color="auto"/>
                <w:bottom w:val="none" w:sz="0" w:space="0" w:color="auto"/>
                <w:right w:val="none" w:sz="0" w:space="0" w:color="auto"/>
              </w:divBdr>
              <w:divsChild>
                <w:div w:id="7973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08841">
      <w:bodyDiv w:val="1"/>
      <w:marLeft w:val="0"/>
      <w:marRight w:val="0"/>
      <w:marTop w:val="0"/>
      <w:marBottom w:val="0"/>
      <w:divBdr>
        <w:top w:val="none" w:sz="0" w:space="0" w:color="auto"/>
        <w:left w:val="none" w:sz="0" w:space="0" w:color="auto"/>
        <w:bottom w:val="none" w:sz="0" w:space="0" w:color="auto"/>
        <w:right w:val="none" w:sz="0" w:space="0" w:color="auto"/>
      </w:divBdr>
      <w:divsChild>
        <w:div w:id="1631977542">
          <w:marLeft w:val="0"/>
          <w:marRight w:val="0"/>
          <w:marTop w:val="0"/>
          <w:marBottom w:val="0"/>
          <w:divBdr>
            <w:top w:val="none" w:sz="0" w:space="0" w:color="auto"/>
            <w:left w:val="none" w:sz="0" w:space="0" w:color="auto"/>
            <w:bottom w:val="none" w:sz="0" w:space="0" w:color="auto"/>
            <w:right w:val="none" w:sz="0" w:space="0" w:color="auto"/>
          </w:divBdr>
          <w:divsChild>
            <w:div w:id="348138602">
              <w:marLeft w:val="0"/>
              <w:marRight w:val="0"/>
              <w:marTop w:val="0"/>
              <w:marBottom w:val="0"/>
              <w:divBdr>
                <w:top w:val="none" w:sz="0" w:space="0" w:color="auto"/>
                <w:left w:val="none" w:sz="0" w:space="0" w:color="auto"/>
                <w:bottom w:val="none" w:sz="0" w:space="0" w:color="auto"/>
                <w:right w:val="none" w:sz="0" w:space="0" w:color="auto"/>
              </w:divBdr>
              <w:divsChild>
                <w:div w:id="164569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672601">
      <w:bodyDiv w:val="1"/>
      <w:marLeft w:val="0"/>
      <w:marRight w:val="0"/>
      <w:marTop w:val="0"/>
      <w:marBottom w:val="0"/>
      <w:divBdr>
        <w:top w:val="none" w:sz="0" w:space="0" w:color="auto"/>
        <w:left w:val="none" w:sz="0" w:space="0" w:color="auto"/>
        <w:bottom w:val="none" w:sz="0" w:space="0" w:color="auto"/>
        <w:right w:val="none" w:sz="0" w:space="0" w:color="auto"/>
      </w:divBdr>
      <w:divsChild>
        <w:div w:id="896359277">
          <w:marLeft w:val="0"/>
          <w:marRight w:val="0"/>
          <w:marTop w:val="0"/>
          <w:marBottom w:val="0"/>
          <w:divBdr>
            <w:top w:val="none" w:sz="0" w:space="0" w:color="auto"/>
            <w:left w:val="none" w:sz="0" w:space="0" w:color="auto"/>
            <w:bottom w:val="none" w:sz="0" w:space="0" w:color="auto"/>
            <w:right w:val="none" w:sz="0" w:space="0" w:color="auto"/>
          </w:divBdr>
          <w:divsChild>
            <w:div w:id="1423532063">
              <w:marLeft w:val="0"/>
              <w:marRight w:val="0"/>
              <w:marTop w:val="0"/>
              <w:marBottom w:val="0"/>
              <w:divBdr>
                <w:top w:val="none" w:sz="0" w:space="0" w:color="auto"/>
                <w:left w:val="none" w:sz="0" w:space="0" w:color="auto"/>
                <w:bottom w:val="none" w:sz="0" w:space="0" w:color="auto"/>
                <w:right w:val="none" w:sz="0" w:space="0" w:color="auto"/>
              </w:divBdr>
              <w:divsChild>
                <w:div w:id="10233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77038">
      <w:bodyDiv w:val="1"/>
      <w:marLeft w:val="0"/>
      <w:marRight w:val="0"/>
      <w:marTop w:val="0"/>
      <w:marBottom w:val="0"/>
      <w:divBdr>
        <w:top w:val="none" w:sz="0" w:space="0" w:color="auto"/>
        <w:left w:val="none" w:sz="0" w:space="0" w:color="auto"/>
        <w:bottom w:val="none" w:sz="0" w:space="0" w:color="auto"/>
        <w:right w:val="none" w:sz="0" w:space="0" w:color="auto"/>
      </w:divBdr>
      <w:divsChild>
        <w:div w:id="1552226913">
          <w:marLeft w:val="0"/>
          <w:marRight w:val="0"/>
          <w:marTop w:val="0"/>
          <w:marBottom w:val="0"/>
          <w:divBdr>
            <w:top w:val="none" w:sz="0" w:space="0" w:color="auto"/>
            <w:left w:val="none" w:sz="0" w:space="0" w:color="auto"/>
            <w:bottom w:val="none" w:sz="0" w:space="0" w:color="auto"/>
            <w:right w:val="none" w:sz="0" w:space="0" w:color="auto"/>
          </w:divBdr>
          <w:divsChild>
            <w:div w:id="1928881024">
              <w:marLeft w:val="0"/>
              <w:marRight w:val="0"/>
              <w:marTop w:val="0"/>
              <w:marBottom w:val="0"/>
              <w:divBdr>
                <w:top w:val="none" w:sz="0" w:space="0" w:color="auto"/>
                <w:left w:val="none" w:sz="0" w:space="0" w:color="auto"/>
                <w:bottom w:val="none" w:sz="0" w:space="0" w:color="auto"/>
                <w:right w:val="none" w:sz="0" w:space="0" w:color="auto"/>
              </w:divBdr>
              <w:divsChild>
                <w:div w:id="1957759700">
                  <w:marLeft w:val="0"/>
                  <w:marRight w:val="0"/>
                  <w:marTop w:val="0"/>
                  <w:marBottom w:val="0"/>
                  <w:divBdr>
                    <w:top w:val="none" w:sz="0" w:space="0" w:color="auto"/>
                    <w:left w:val="none" w:sz="0" w:space="0" w:color="auto"/>
                    <w:bottom w:val="none" w:sz="0" w:space="0" w:color="auto"/>
                    <w:right w:val="none" w:sz="0" w:space="0" w:color="auto"/>
                  </w:divBdr>
                  <w:divsChild>
                    <w:div w:id="16365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680241">
      <w:bodyDiv w:val="1"/>
      <w:marLeft w:val="0"/>
      <w:marRight w:val="0"/>
      <w:marTop w:val="0"/>
      <w:marBottom w:val="0"/>
      <w:divBdr>
        <w:top w:val="none" w:sz="0" w:space="0" w:color="auto"/>
        <w:left w:val="none" w:sz="0" w:space="0" w:color="auto"/>
        <w:bottom w:val="none" w:sz="0" w:space="0" w:color="auto"/>
        <w:right w:val="none" w:sz="0" w:space="0" w:color="auto"/>
      </w:divBdr>
      <w:divsChild>
        <w:div w:id="2001232198">
          <w:marLeft w:val="0"/>
          <w:marRight w:val="0"/>
          <w:marTop w:val="180"/>
          <w:marBottom w:val="270"/>
          <w:divBdr>
            <w:top w:val="single" w:sz="6" w:space="0" w:color="E3E3E3"/>
            <w:left w:val="single" w:sz="6" w:space="0" w:color="E3E3E3"/>
            <w:bottom w:val="single" w:sz="6" w:space="0" w:color="E3E3E3"/>
            <w:right w:val="single" w:sz="6" w:space="0" w:color="E3E3E3"/>
          </w:divBdr>
          <w:divsChild>
            <w:div w:id="985089719">
              <w:marLeft w:val="0"/>
              <w:marRight w:val="0"/>
              <w:marTop w:val="0"/>
              <w:marBottom w:val="0"/>
              <w:divBdr>
                <w:top w:val="none" w:sz="0" w:space="0" w:color="auto"/>
                <w:left w:val="none" w:sz="0" w:space="0" w:color="auto"/>
                <w:bottom w:val="none" w:sz="0" w:space="0" w:color="auto"/>
                <w:right w:val="none" w:sz="0" w:space="0" w:color="auto"/>
              </w:divBdr>
              <w:divsChild>
                <w:div w:id="771583188">
                  <w:marLeft w:val="0"/>
                  <w:marRight w:val="0"/>
                  <w:marTop w:val="0"/>
                  <w:marBottom w:val="0"/>
                  <w:divBdr>
                    <w:top w:val="none" w:sz="0" w:space="0" w:color="auto"/>
                    <w:left w:val="none" w:sz="0" w:space="0" w:color="auto"/>
                    <w:bottom w:val="none" w:sz="0" w:space="0" w:color="auto"/>
                    <w:right w:val="none" w:sz="0" w:space="0" w:color="auto"/>
                  </w:divBdr>
                </w:div>
                <w:div w:id="54521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89526">
          <w:marLeft w:val="0"/>
          <w:marRight w:val="0"/>
          <w:marTop w:val="180"/>
          <w:marBottom w:val="270"/>
          <w:divBdr>
            <w:top w:val="single" w:sz="6" w:space="0" w:color="E3E3E3"/>
            <w:left w:val="single" w:sz="6" w:space="0" w:color="E3E3E3"/>
            <w:bottom w:val="single" w:sz="6" w:space="0" w:color="E3E3E3"/>
            <w:right w:val="single" w:sz="6" w:space="0" w:color="E3E3E3"/>
          </w:divBdr>
          <w:divsChild>
            <w:div w:id="242645643">
              <w:marLeft w:val="0"/>
              <w:marRight w:val="0"/>
              <w:marTop w:val="0"/>
              <w:marBottom w:val="0"/>
              <w:divBdr>
                <w:top w:val="none" w:sz="0" w:space="0" w:color="auto"/>
                <w:left w:val="none" w:sz="0" w:space="0" w:color="auto"/>
                <w:bottom w:val="none" w:sz="0" w:space="0" w:color="auto"/>
                <w:right w:val="none" w:sz="0" w:space="0" w:color="auto"/>
              </w:divBdr>
              <w:divsChild>
                <w:div w:id="13147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0913">
      <w:bodyDiv w:val="1"/>
      <w:marLeft w:val="0"/>
      <w:marRight w:val="0"/>
      <w:marTop w:val="0"/>
      <w:marBottom w:val="0"/>
      <w:divBdr>
        <w:top w:val="none" w:sz="0" w:space="0" w:color="auto"/>
        <w:left w:val="none" w:sz="0" w:space="0" w:color="auto"/>
        <w:bottom w:val="none" w:sz="0" w:space="0" w:color="auto"/>
        <w:right w:val="none" w:sz="0" w:space="0" w:color="auto"/>
      </w:divBdr>
      <w:divsChild>
        <w:div w:id="831141889">
          <w:marLeft w:val="0"/>
          <w:marRight w:val="0"/>
          <w:marTop w:val="0"/>
          <w:marBottom w:val="0"/>
          <w:divBdr>
            <w:top w:val="none" w:sz="0" w:space="0" w:color="auto"/>
            <w:left w:val="none" w:sz="0" w:space="0" w:color="auto"/>
            <w:bottom w:val="none" w:sz="0" w:space="0" w:color="auto"/>
            <w:right w:val="none" w:sz="0" w:space="0" w:color="auto"/>
          </w:divBdr>
          <w:divsChild>
            <w:div w:id="854613797">
              <w:marLeft w:val="0"/>
              <w:marRight w:val="0"/>
              <w:marTop w:val="0"/>
              <w:marBottom w:val="0"/>
              <w:divBdr>
                <w:top w:val="none" w:sz="0" w:space="0" w:color="auto"/>
                <w:left w:val="none" w:sz="0" w:space="0" w:color="auto"/>
                <w:bottom w:val="none" w:sz="0" w:space="0" w:color="auto"/>
                <w:right w:val="none" w:sz="0" w:space="0" w:color="auto"/>
              </w:divBdr>
              <w:divsChild>
                <w:div w:id="1808282335">
                  <w:marLeft w:val="0"/>
                  <w:marRight w:val="0"/>
                  <w:marTop w:val="0"/>
                  <w:marBottom w:val="0"/>
                  <w:divBdr>
                    <w:top w:val="none" w:sz="0" w:space="0" w:color="auto"/>
                    <w:left w:val="none" w:sz="0" w:space="0" w:color="auto"/>
                    <w:bottom w:val="none" w:sz="0" w:space="0" w:color="auto"/>
                    <w:right w:val="none" w:sz="0" w:space="0" w:color="auto"/>
                  </w:divBdr>
                  <w:divsChild>
                    <w:div w:id="177420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981546">
      <w:bodyDiv w:val="1"/>
      <w:marLeft w:val="0"/>
      <w:marRight w:val="0"/>
      <w:marTop w:val="0"/>
      <w:marBottom w:val="0"/>
      <w:divBdr>
        <w:top w:val="none" w:sz="0" w:space="0" w:color="auto"/>
        <w:left w:val="none" w:sz="0" w:space="0" w:color="auto"/>
        <w:bottom w:val="none" w:sz="0" w:space="0" w:color="auto"/>
        <w:right w:val="none" w:sz="0" w:space="0" w:color="auto"/>
      </w:divBdr>
      <w:divsChild>
        <w:div w:id="193227707">
          <w:marLeft w:val="0"/>
          <w:marRight w:val="0"/>
          <w:marTop w:val="0"/>
          <w:marBottom w:val="0"/>
          <w:divBdr>
            <w:top w:val="none" w:sz="0" w:space="0" w:color="auto"/>
            <w:left w:val="none" w:sz="0" w:space="0" w:color="auto"/>
            <w:bottom w:val="none" w:sz="0" w:space="0" w:color="auto"/>
            <w:right w:val="none" w:sz="0" w:space="0" w:color="auto"/>
          </w:divBdr>
          <w:divsChild>
            <w:div w:id="1336878440">
              <w:marLeft w:val="0"/>
              <w:marRight w:val="0"/>
              <w:marTop w:val="0"/>
              <w:marBottom w:val="0"/>
              <w:divBdr>
                <w:top w:val="none" w:sz="0" w:space="0" w:color="auto"/>
                <w:left w:val="none" w:sz="0" w:space="0" w:color="auto"/>
                <w:bottom w:val="none" w:sz="0" w:space="0" w:color="auto"/>
                <w:right w:val="none" w:sz="0" w:space="0" w:color="auto"/>
              </w:divBdr>
              <w:divsChild>
                <w:div w:id="4583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263699">
      <w:bodyDiv w:val="1"/>
      <w:marLeft w:val="0"/>
      <w:marRight w:val="0"/>
      <w:marTop w:val="0"/>
      <w:marBottom w:val="0"/>
      <w:divBdr>
        <w:top w:val="none" w:sz="0" w:space="0" w:color="auto"/>
        <w:left w:val="none" w:sz="0" w:space="0" w:color="auto"/>
        <w:bottom w:val="none" w:sz="0" w:space="0" w:color="auto"/>
        <w:right w:val="none" w:sz="0" w:space="0" w:color="auto"/>
      </w:divBdr>
    </w:div>
    <w:div w:id="481508303">
      <w:bodyDiv w:val="1"/>
      <w:marLeft w:val="0"/>
      <w:marRight w:val="0"/>
      <w:marTop w:val="0"/>
      <w:marBottom w:val="0"/>
      <w:divBdr>
        <w:top w:val="none" w:sz="0" w:space="0" w:color="auto"/>
        <w:left w:val="none" w:sz="0" w:space="0" w:color="auto"/>
        <w:bottom w:val="none" w:sz="0" w:space="0" w:color="auto"/>
        <w:right w:val="none" w:sz="0" w:space="0" w:color="auto"/>
      </w:divBdr>
    </w:div>
    <w:div w:id="649946182">
      <w:bodyDiv w:val="1"/>
      <w:marLeft w:val="0"/>
      <w:marRight w:val="0"/>
      <w:marTop w:val="0"/>
      <w:marBottom w:val="0"/>
      <w:divBdr>
        <w:top w:val="none" w:sz="0" w:space="0" w:color="auto"/>
        <w:left w:val="none" w:sz="0" w:space="0" w:color="auto"/>
        <w:bottom w:val="none" w:sz="0" w:space="0" w:color="auto"/>
        <w:right w:val="none" w:sz="0" w:space="0" w:color="auto"/>
      </w:divBdr>
      <w:divsChild>
        <w:div w:id="1411850884">
          <w:marLeft w:val="0"/>
          <w:marRight w:val="0"/>
          <w:marTop w:val="0"/>
          <w:marBottom w:val="0"/>
          <w:divBdr>
            <w:top w:val="none" w:sz="0" w:space="0" w:color="auto"/>
            <w:left w:val="none" w:sz="0" w:space="0" w:color="auto"/>
            <w:bottom w:val="none" w:sz="0" w:space="0" w:color="auto"/>
            <w:right w:val="none" w:sz="0" w:space="0" w:color="auto"/>
          </w:divBdr>
          <w:divsChild>
            <w:div w:id="1783840608">
              <w:marLeft w:val="0"/>
              <w:marRight w:val="0"/>
              <w:marTop w:val="0"/>
              <w:marBottom w:val="0"/>
              <w:divBdr>
                <w:top w:val="none" w:sz="0" w:space="0" w:color="auto"/>
                <w:left w:val="none" w:sz="0" w:space="0" w:color="auto"/>
                <w:bottom w:val="none" w:sz="0" w:space="0" w:color="auto"/>
                <w:right w:val="none" w:sz="0" w:space="0" w:color="auto"/>
              </w:divBdr>
              <w:divsChild>
                <w:div w:id="1899778283">
                  <w:marLeft w:val="0"/>
                  <w:marRight w:val="0"/>
                  <w:marTop w:val="0"/>
                  <w:marBottom w:val="0"/>
                  <w:divBdr>
                    <w:top w:val="none" w:sz="0" w:space="0" w:color="auto"/>
                    <w:left w:val="none" w:sz="0" w:space="0" w:color="auto"/>
                    <w:bottom w:val="none" w:sz="0" w:space="0" w:color="auto"/>
                    <w:right w:val="none" w:sz="0" w:space="0" w:color="auto"/>
                  </w:divBdr>
                  <w:divsChild>
                    <w:div w:id="8904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067789">
      <w:bodyDiv w:val="1"/>
      <w:marLeft w:val="0"/>
      <w:marRight w:val="0"/>
      <w:marTop w:val="0"/>
      <w:marBottom w:val="0"/>
      <w:divBdr>
        <w:top w:val="none" w:sz="0" w:space="0" w:color="auto"/>
        <w:left w:val="none" w:sz="0" w:space="0" w:color="auto"/>
        <w:bottom w:val="none" w:sz="0" w:space="0" w:color="auto"/>
        <w:right w:val="none" w:sz="0" w:space="0" w:color="auto"/>
      </w:divBdr>
      <w:divsChild>
        <w:div w:id="1684018158">
          <w:marLeft w:val="0"/>
          <w:marRight w:val="0"/>
          <w:marTop w:val="0"/>
          <w:marBottom w:val="0"/>
          <w:divBdr>
            <w:top w:val="none" w:sz="0" w:space="0" w:color="auto"/>
            <w:left w:val="none" w:sz="0" w:space="0" w:color="auto"/>
            <w:bottom w:val="none" w:sz="0" w:space="0" w:color="auto"/>
            <w:right w:val="none" w:sz="0" w:space="0" w:color="auto"/>
          </w:divBdr>
          <w:divsChild>
            <w:div w:id="1977643619">
              <w:marLeft w:val="0"/>
              <w:marRight w:val="0"/>
              <w:marTop w:val="0"/>
              <w:marBottom w:val="0"/>
              <w:divBdr>
                <w:top w:val="none" w:sz="0" w:space="0" w:color="auto"/>
                <w:left w:val="none" w:sz="0" w:space="0" w:color="auto"/>
                <w:bottom w:val="none" w:sz="0" w:space="0" w:color="auto"/>
                <w:right w:val="none" w:sz="0" w:space="0" w:color="auto"/>
              </w:divBdr>
              <w:divsChild>
                <w:div w:id="12008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2051">
      <w:bodyDiv w:val="1"/>
      <w:marLeft w:val="0"/>
      <w:marRight w:val="0"/>
      <w:marTop w:val="0"/>
      <w:marBottom w:val="0"/>
      <w:divBdr>
        <w:top w:val="none" w:sz="0" w:space="0" w:color="auto"/>
        <w:left w:val="none" w:sz="0" w:space="0" w:color="auto"/>
        <w:bottom w:val="none" w:sz="0" w:space="0" w:color="auto"/>
        <w:right w:val="none" w:sz="0" w:space="0" w:color="auto"/>
      </w:divBdr>
      <w:divsChild>
        <w:div w:id="302853875">
          <w:marLeft w:val="0"/>
          <w:marRight w:val="0"/>
          <w:marTop w:val="0"/>
          <w:marBottom w:val="0"/>
          <w:divBdr>
            <w:top w:val="none" w:sz="0" w:space="0" w:color="auto"/>
            <w:left w:val="none" w:sz="0" w:space="0" w:color="auto"/>
            <w:bottom w:val="none" w:sz="0" w:space="0" w:color="auto"/>
            <w:right w:val="none" w:sz="0" w:space="0" w:color="auto"/>
          </w:divBdr>
          <w:divsChild>
            <w:div w:id="1697190397">
              <w:marLeft w:val="0"/>
              <w:marRight w:val="0"/>
              <w:marTop w:val="0"/>
              <w:marBottom w:val="0"/>
              <w:divBdr>
                <w:top w:val="none" w:sz="0" w:space="0" w:color="auto"/>
                <w:left w:val="none" w:sz="0" w:space="0" w:color="auto"/>
                <w:bottom w:val="none" w:sz="0" w:space="0" w:color="auto"/>
                <w:right w:val="none" w:sz="0" w:space="0" w:color="auto"/>
              </w:divBdr>
              <w:divsChild>
                <w:div w:id="985276774">
                  <w:marLeft w:val="0"/>
                  <w:marRight w:val="0"/>
                  <w:marTop w:val="0"/>
                  <w:marBottom w:val="0"/>
                  <w:divBdr>
                    <w:top w:val="none" w:sz="0" w:space="0" w:color="auto"/>
                    <w:left w:val="none" w:sz="0" w:space="0" w:color="auto"/>
                    <w:bottom w:val="none" w:sz="0" w:space="0" w:color="auto"/>
                    <w:right w:val="none" w:sz="0" w:space="0" w:color="auto"/>
                  </w:divBdr>
                  <w:divsChild>
                    <w:div w:id="19820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225512">
      <w:bodyDiv w:val="1"/>
      <w:marLeft w:val="0"/>
      <w:marRight w:val="0"/>
      <w:marTop w:val="0"/>
      <w:marBottom w:val="0"/>
      <w:divBdr>
        <w:top w:val="none" w:sz="0" w:space="0" w:color="auto"/>
        <w:left w:val="none" w:sz="0" w:space="0" w:color="auto"/>
        <w:bottom w:val="none" w:sz="0" w:space="0" w:color="auto"/>
        <w:right w:val="none" w:sz="0" w:space="0" w:color="auto"/>
      </w:divBdr>
    </w:div>
    <w:div w:id="815151723">
      <w:bodyDiv w:val="1"/>
      <w:marLeft w:val="0"/>
      <w:marRight w:val="0"/>
      <w:marTop w:val="0"/>
      <w:marBottom w:val="0"/>
      <w:divBdr>
        <w:top w:val="none" w:sz="0" w:space="0" w:color="auto"/>
        <w:left w:val="none" w:sz="0" w:space="0" w:color="auto"/>
        <w:bottom w:val="none" w:sz="0" w:space="0" w:color="auto"/>
        <w:right w:val="none" w:sz="0" w:space="0" w:color="auto"/>
      </w:divBdr>
      <w:divsChild>
        <w:div w:id="1327394605">
          <w:marLeft w:val="0"/>
          <w:marRight w:val="0"/>
          <w:marTop w:val="0"/>
          <w:marBottom w:val="0"/>
          <w:divBdr>
            <w:top w:val="none" w:sz="0" w:space="0" w:color="auto"/>
            <w:left w:val="none" w:sz="0" w:space="0" w:color="auto"/>
            <w:bottom w:val="none" w:sz="0" w:space="0" w:color="auto"/>
            <w:right w:val="none" w:sz="0" w:space="0" w:color="auto"/>
          </w:divBdr>
          <w:divsChild>
            <w:div w:id="1462961157">
              <w:marLeft w:val="0"/>
              <w:marRight w:val="0"/>
              <w:marTop w:val="0"/>
              <w:marBottom w:val="0"/>
              <w:divBdr>
                <w:top w:val="none" w:sz="0" w:space="0" w:color="auto"/>
                <w:left w:val="none" w:sz="0" w:space="0" w:color="auto"/>
                <w:bottom w:val="none" w:sz="0" w:space="0" w:color="auto"/>
                <w:right w:val="none" w:sz="0" w:space="0" w:color="auto"/>
              </w:divBdr>
              <w:divsChild>
                <w:div w:id="932512991">
                  <w:marLeft w:val="0"/>
                  <w:marRight w:val="0"/>
                  <w:marTop w:val="0"/>
                  <w:marBottom w:val="0"/>
                  <w:divBdr>
                    <w:top w:val="none" w:sz="0" w:space="0" w:color="auto"/>
                    <w:left w:val="none" w:sz="0" w:space="0" w:color="auto"/>
                    <w:bottom w:val="none" w:sz="0" w:space="0" w:color="auto"/>
                    <w:right w:val="none" w:sz="0" w:space="0" w:color="auto"/>
                  </w:divBdr>
                  <w:divsChild>
                    <w:div w:id="210384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887450">
      <w:bodyDiv w:val="1"/>
      <w:marLeft w:val="0"/>
      <w:marRight w:val="0"/>
      <w:marTop w:val="0"/>
      <w:marBottom w:val="0"/>
      <w:divBdr>
        <w:top w:val="none" w:sz="0" w:space="0" w:color="auto"/>
        <w:left w:val="none" w:sz="0" w:space="0" w:color="auto"/>
        <w:bottom w:val="none" w:sz="0" w:space="0" w:color="auto"/>
        <w:right w:val="none" w:sz="0" w:space="0" w:color="auto"/>
      </w:divBdr>
      <w:divsChild>
        <w:div w:id="1402757608">
          <w:marLeft w:val="0"/>
          <w:marRight w:val="0"/>
          <w:marTop w:val="0"/>
          <w:marBottom w:val="0"/>
          <w:divBdr>
            <w:top w:val="none" w:sz="0" w:space="0" w:color="auto"/>
            <w:left w:val="none" w:sz="0" w:space="0" w:color="auto"/>
            <w:bottom w:val="none" w:sz="0" w:space="0" w:color="auto"/>
            <w:right w:val="none" w:sz="0" w:space="0" w:color="auto"/>
          </w:divBdr>
          <w:divsChild>
            <w:div w:id="1335572816">
              <w:marLeft w:val="0"/>
              <w:marRight w:val="0"/>
              <w:marTop w:val="0"/>
              <w:marBottom w:val="0"/>
              <w:divBdr>
                <w:top w:val="none" w:sz="0" w:space="0" w:color="auto"/>
                <w:left w:val="none" w:sz="0" w:space="0" w:color="auto"/>
                <w:bottom w:val="none" w:sz="0" w:space="0" w:color="auto"/>
                <w:right w:val="none" w:sz="0" w:space="0" w:color="auto"/>
              </w:divBdr>
              <w:divsChild>
                <w:div w:id="15528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8375">
      <w:bodyDiv w:val="1"/>
      <w:marLeft w:val="0"/>
      <w:marRight w:val="0"/>
      <w:marTop w:val="0"/>
      <w:marBottom w:val="0"/>
      <w:divBdr>
        <w:top w:val="none" w:sz="0" w:space="0" w:color="auto"/>
        <w:left w:val="none" w:sz="0" w:space="0" w:color="auto"/>
        <w:bottom w:val="none" w:sz="0" w:space="0" w:color="auto"/>
        <w:right w:val="none" w:sz="0" w:space="0" w:color="auto"/>
      </w:divBdr>
      <w:divsChild>
        <w:div w:id="1042244169">
          <w:marLeft w:val="0"/>
          <w:marRight w:val="0"/>
          <w:marTop w:val="0"/>
          <w:marBottom w:val="0"/>
          <w:divBdr>
            <w:top w:val="none" w:sz="0" w:space="0" w:color="auto"/>
            <w:left w:val="none" w:sz="0" w:space="0" w:color="auto"/>
            <w:bottom w:val="none" w:sz="0" w:space="0" w:color="auto"/>
            <w:right w:val="none" w:sz="0" w:space="0" w:color="auto"/>
          </w:divBdr>
          <w:divsChild>
            <w:div w:id="1980063545">
              <w:marLeft w:val="0"/>
              <w:marRight w:val="0"/>
              <w:marTop w:val="0"/>
              <w:marBottom w:val="0"/>
              <w:divBdr>
                <w:top w:val="none" w:sz="0" w:space="0" w:color="auto"/>
                <w:left w:val="none" w:sz="0" w:space="0" w:color="auto"/>
                <w:bottom w:val="none" w:sz="0" w:space="0" w:color="auto"/>
                <w:right w:val="none" w:sz="0" w:space="0" w:color="auto"/>
              </w:divBdr>
              <w:divsChild>
                <w:div w:id="194276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8994">
      <w:bodyDiv w:val="1"/>
      <w:marLeft w:val="0"/>
      <w:marRight w:val="0"/>
      <w:marTop w:val="0"/>
      <w:marBottom w:val="0"/>
      <w:divBdr>
        <w:top w:val="none" w:sz="0" w:space="0" w:color="auto"/>
        <w:left w:val="none" w:sz="0" w:space="0" w:color="auto"/>
        <w:bottom w:val="none" w:sz="0" w:space="0" w:color="auto"/>
        <w:right w:val="none" w:sz="0" w:space="0" w:color="auto"/>
      </w:divBdr>
      <w:divsChild>
        <w:div w:id="1484931601">
          <w:marLeft w:val="0"/>
          <w:marRight w:val="0"/>
          <w:marTop w:val="0"/>
          <w:marBottom w:val="0"/>
          <w:divBdr>
            <w:top w:val="none" w:sz="0" w:space="0" w:color="auto"/>
            <w:left w:val="none" w:sz="0" w:space="0" w:color="auto"/>
            <w:bottom w:val="none" w:sz="0" w:space="0" w:color="auto"/>
            <w:right w:val="none" w:sz="0" w:space="0" w:color="auto"/>
          </w:divBdr>
          <w:divsChild>
            <w:div w:id="765424964">
              <w:marLeft w:val="0"/>
              <w:marRight w:val="0"/>
              <w:marTop w:val="0"/>
              <w:marBottom w:val="0"/>
              <w:divBdr>
                <w:top w:val="none" w:sz="0" w:space="0" w:color="auto"/>
                <w:left w:val="none" w:sz="0" w:space="0" w:color="auto"/>
                <w:bottom w:val="none" w:sz="0" w:space="0" w:color="auto"/>
                <w:right w:val="none" w:sz="0" w:space="0" w:color="auto"/>
              </w:divBdr>
              <w:divsChild>
                <w:div w:id="122386014">
                  <w:marLeft w:val="0"/>
                  <w:marRight w:val="0"/>
                  <w:marTop w:val="0"/>
                  <w:marBottom w:val="0"/>
                  <w:divBdr>
                    <w:top w:val="none" w:sz="0" w:space="0" w:color="auto"/>
                    <w:left w:val="none" w:sz="0" w:space="0" w:color="auto"/>
                    <w:bottom w:val="none" w:sz="0" w:space="0" w:color="auto"/>
                    <w:right w:val="none" w:sz="0" w:space="0" w:color="auto"/>
                  </w:divBdr>
                </w:div>
              </w:divsChild>
            </w:div>
            <w:div w:id="1395009068">
              <w:marLeft w:val="0"/>
              <w:marRight w:val="0"/>
              <w:marTop w:val="0"/>
              <w:marBottom w:val="0"/>
              <w:divBdr>
                <w:top w:val="none" w:sz="0" w:space="0" w:color="auto"/>
                <w:left w:val="none" w:sz="0" w:space="0" w:color="auto"/>
                <w:bottom w:val="none" w:sz="0" w:space="0" w:color="auto"/>
                <w:right w:val="none" w:sz="0" w:space="0" w:color="auto"/>
              </w:divBdr>
              <w:divsChild>
                <w:div w:id="1539511059">
                  <w:marLeft w:val="0"/>
                  <w:marRight w:val="0"/>
                  <w:marTop w:val="0"/>
                  <w:marBottom w:val="0"/>
                  <w:divBdr>
                    <w:top w:val="none" w:sz="0" w:space="0" w:color="auto"/>
                    <w:left w:val="none" w:sz="0" w:space="0" w:color="auto"/>
                    <w:bottom w:val="none" w:sz="0" w:space="0" w:color="auto"/>
                    <w:right w:val="none" w:sz="0" w:space="0" w:color="auto"/>
                  </w:divBdr>
                </w:div>
              </w:divsChild>
            </w:div>
            <w:div w:id="1961495502">
              <w:marLeft w:val="0"/>
              <w:marRight w:val="0"/>
              <w:marTop w:val="0"/>
              <w:marBottom w:val="0"/>
              <w:divBdr>
                <w:top w:val="none" w:sz="0" w:space="0" w:color="auto"/>
                <w:left w:val="none" w:sz="0" w:space="0" w:color="auto"/>
                <w:bottom w:val="none" w:sz="0" w:space="0" w:color="auto"/>
                <w:right w:val="none" w:sz="0" w:space="0" w:color="auto"/>
              </w:divBdr>
              <w:divsChild>
                <w:div w:id="25565199">
                  <w:marLeft w:val="0"/>
                  <w:marRight w:val="0"/>
                  <w:marTop w:val="0"/>
                  <w:marBottom w:val="0"/>
                  <w:divBdr>
                    <w:top w:val="none" w:sz="0" w:space="0" w:color="auto"/>
                    <w:left w:val="none" w:sz="0" w:space="0" w:color="auto"/>
                    <w:bottom w:val="none" w:sz="0" w:space="0" w:color="auto"/>
                    <w:right w:val="none" w:sz="0" w:space="0" w:color="auto"/>
                  </w:divBdr>
                </w:div>
              </w:divsChild>
            </w:div>
            <w:div w:id="2014334143">
              <w:marLeft w:val="0"/>
              <w:marRight w:val="0"/>
              <w:marTop w:val="0"/>
              <w:marBottom w:val="0"/>
              <w:divBdr>
                <w:top w:val="none" w:sz="0" w:space="0" w:color="auto"/>
                <w:left w:val="none" w:sz="0" w:space="0" w:color="auto"/>
                <w:bottom w:val="none" w:sz="0" w:space="0" w:color="auto"/>
                <w:right w:val="none" w:sz="0" w:space="0" w:color="auto"/>
              </w:divBdr>
              <w:divsChild>
                <w:div w:id="169210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54999">
      <w:bodyDiv w:val="1"/>
      <w:marLeft w:val="0"/>
      <w:marRight w:val="0"/>
      <w:marTop w:val="0"/>
      <w:marBottom w:val="0"/>
      <w:divBdr>
        <w:top w:val="none" w:sz="0" w:space="0" w:color="auto"/>
        <w:left w:val="none" w:sz="0" w:space="0" w:color="auto"/>
        <w:bottom w:val="none" w:sz="0" w:space="0" w:color="auto"/>
        <w:right w:val="none" w:sz="0" w:space="0" w:color="auto"/>
      </w:divBdr>
    </w:div>
    <w:div w:id="964625929">
      <w:bodyDiv w:val="1"/>
      <w:marLeft w:val="0"/>
      <w:marRight w:val="0"/>
      <w:marTop w:val="0"/>
      <w:marBottom w:val="0"/>
      <w:divBdr>
        <w:top w:val="none" w:sz="0" w:space="0" w:color="auto"/>
        <w:left w:val="none" w:sz="0" w:space="0" w:color="auto"/>
        <w:bottom w:val="none" w:sz="0" w:space="0" w:color="auto"/>
        <w:right w:val="none" w:sz="0" w:space="0" w:color="auto"/>
      </w:divBdr>
    </w:div>
    <w:div w:id="1132986633">
      <w:bodyDiv w:val="1"/>
      <w:marLeft w:val="0"/>
      <w:marRight w:val="0"/>
      <w:marTop w:val="0"/>
      <w:marBottom w:val="0"/>
      <w:divBdr>
        <w:top w:val="none" w:sz="0" w:space="0" w:color="auto"/>
        <w:left w:val="none" w:sz="0" w:space="0" w:color="auto"/>
        <w:bottom w:val="none" w:sz="0" w:space="0" w:color="auto"/>
        <w:right w:val="none" w:sz="0" w:space="0" w:color="auto"/>
      </w:divBdr>
      <w:divsChild>
        <w:div w:id="2051145970">
          <w:marLeft w:val="0"/>
          <w:marRight w:val="0"/>
          <w:marTop w:val="0"/>
          <w:marBottom w:val="0"/>
          <w:divBdr>
            <w:top w:val="none" w:sz="0" w:space="0" w:color="auto"/>
            <w:left w:val="none" w:sz="0" w:space="0" w:color="auto"/>
            <w:bottom w:val="none" w:sz="0" w:space="0" w:color="auto"/>
            <w:right w:val="none" w:sz="0" w:space="0" w:color="auto"/>
          </w:divBdr>
          <w:divsChild>
            <w:div w:id="288557490">
              <w:marLeft w:val="0"/>
              <w:marRight w:val="0"/>
              <w:marTop w:val="0"/>
              <w:marBottom w:val="0"/>
              <w:divBdr>
                <w:top w:val="none" w:sz="0" w:space="0" w:color="auto"/>
                <w:left w:val="none" w:sz="0" w:space="0" w:color="auto"/>
                <w:bottom w:val="none" w:sz="0" w:space="0" w:color="auto"/>
                <w:right w:val="none" w:sz="0" w:space="0" w:color="auto"/>
              </w:divBdr>
              <w:divsChild>
                <w:div w:id="7382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740342">
      <w:bodyDiv w:val="1"/>
      <w:marLeft w:val="0"/>
      <w:marRight w:val="0"/>
      <w:marTop w:val="0"/>
      <w:marBottom w:val="0"/>
      <w:divBdr>
        <w:top w:val="none" w:sz="0" w:space="0" w:color="auto"/>
        <w:left w:val="none" w:sz="0" w:space="0" w:color="auto"/>
        <w:bottom w:val="none" w:sz="0" w:space="0" w:color="auto"/>
        <w:right w:val="none" w:sz="0" w:space="0" w:color="auto"/>
      </w:divBdr>
    </w:div>
    <w:div w:id="1211727277">
      <w:bodyDiv w:val="1"/>
      <w:marLeft w:val="0"/>
      <w:marRight w:val="0"/>
      <w:marTop w:val="0"/>
      <w:marBottom w:val="0"/>
      <w:divBdr>
        <w:top w:val="none" w:sz="0" w:space="0" w:color="auto"/>
        <w:left w:val="none" w:sz="0" w:space="0" w:color="auto"/>
        <w:bottom w:val="none" w:sz="0" w:space="0" w:color="auto"/>
        <w:right w:val="none" w:sz="0" w:space="0" w:color="auto"/>
      </w:divBdr>
    </w:div>
    <w:div w:id="1301572181">
      <w:bodyDiv w:val="1"/>
      <w:marLeft w:val="0"/>
      <w:marRight w:val="0"/>
      <w:marTop w:val="0"/>
      <w:marBottom w:val="0"/>
      <w:divBdr>
        <w:top w:val="none" w:sz="0" w:space="0" w:color="auto"/>
        <w:left w:val="none" w:sz="0" w:space="0" w:color="auto"/>
        <w:bottom w:val="none" w:sz="0" w:space="0" w:color="auto"/>
        <w:right w:val="none" w:sz="0" w:space="0" w:color="auto"/>
      </w:divBdr>
      <w:divsChild>
        <w:div w:id="1022169548">
          <w:marLeft w:val="0"/>
          <w:marRight w:val="0"/>
          <w:marTop w:val="0"/>
          <w:marBottom w:val="0"/>
          <w:divBdr>
            <w:top w:val="none" w:sz="0" w:space="0" w:color="auto"/>
            <w:left w:val="none" w:sz="0" w:space="0" w:color="auto"/>
            <w:bottom w:val="none" w:sz="0" w:space="0" w:color="auto"/>
            <w:right w:val="none" w:sz="0" w:space="0" w:color="auto"/>
          </w:divBdr>
          <w:divsChild>
            <w:div w:id="1821578503">
              <w:marLeft w:val="0"/>
              <w:marRight w:val="0"/>
              <w:marTop w:val="0"/>
              <w:marBottom w:val="0"/>
              <w:divBdr>
                <w:top w:val="none" w:sz="0" w:space="0" w:color="auto"/>
                <w:left w:val="none" w:sz="0" w:space="0" w:color="auto"/>
                <w:bottom w:val="none" w:sz="0" w:space="0" w:color="auto"/>
                <w:right w:val="none" w:sz="0" w:space="0" w:color="auto"/>
              </w:divBdr>
              <w:divsChild>
                <w:div w:id="78998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9920">
      <w:bodyDiv w:val="1"/>
      <w:marLeft w:val="0"/>
      <w:marRight w:val="0"/>
      <w:marTop w:val="0"/>
      <w:marBottom w:val="0"/>
      <w:divBdr>
        <w:top w:val="none" w:sz="0" w:space="0" w:color="auto"/>
        <w:left w:val="none" w:sz="0" w:space="0" w:color="auto"/>
        <w:bottom w:val="none" w:sz="0" w:space="0" w:color="auto"/>
        <w:right w:val="none" w:sz="0" w:space="0" w:color="auto"/>
      </w:divBdr>
      <w:divsChild>
        <w:div w:id="221528672">
          <w:marLeft w:val="0"/>
          <w:marRight w:val="0"/>
          <w:marTop w:val="0"/>
          <w:marBottom w:val="0"/>
          <w:divBdr>
            <w:top w:val="none" w:sz="0" w:space="0" w:color="auto"/>
            <w:left w:val="none" w:sz="0" w:space="0" w:color="auto"/>
            <w:bottom w:val="none" w:sz="0" w:space="0" w:color="auto"/>
            <w:right w:val="none" w:sz="0" w:space="0" w:color="auto"/>
          </w:divBdr>
          <w:divsChild>
            <w:div w:id="1644310345">
              <w:marLeft w:val="0"/>
              <w:marRight w:val="0"/>
              <w:marTop w:val="0"/>
              <w:marBottom w:val="0"/>
              <w:divBdr>
                <w:top w:val="none" w:sz="0" w:space="0" w:color="auto"/>
                <w:left w:val="none" w:sz="0" w:space="0" w:color="auto"/>
                <w:bottom w:val="none" w:sz="0" w:space="0" w:color="auto"/>
                <w:right w:val="none" w:sz="0" w:space="0" w:color="auto"/>
              </w:divBdr>
              <w:divsChild>
                <w:div w:id="13041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48212">
          <w:marLeft w:val="0"/>
          <w:marRight w:val="0"/>
          <w:marTop w:val="0"/>
          <w:marBottom w:val="0"/>
          <w:divBdr>
            <w:top w:val="none" w:sz="0" w:space="0" w:color="auto"/>
            <w:left w:val="none" w:sz="0" w:space="0" w:color="auto"/>
            <w:bottom w:val="none" w:sz="0" w:space="0" w:color="auto"/>
            <w:right w:val="none" w:sz="0" w:space="0" w:color="auto"/>
          </w:divBdr>
          <w:divsChild>
            <w:div w:id="333067867">
              <w:marLeft w:val="0"/>
              <w:marRight w:val="0"/>
              <w:marTop w:val="0"/>
              <w:marBottom w:val="0"/>
              <w:divBdr>
                <w:top w:val="none" w:sz="0" w:space="0" w:color="auto"/>
                <w:left w:val="none" w:sz="0" w:space="0" w:color="auto"/>
                <w:bottom w:val="none" w:sz="0" w:space="0" w:color="auto"/>
                <w:right w:val="none" w:sz="0" w:space="0" w:color="auto"/>
              </w:divBdr>
              <w:divsChild>
                <w:div w:id="53627933">
                  <w:marLeft w:val="0"/>
                  <w:marRight w:val="0"/>
                  <w:marTop w:val="0"/>
                  <w:marBottom w:val="0"/>
                  <w:divBdr>
                    <w:top w:val="single" w:sz="6" w:space="5" w:color="auto"/>
                    <w:left w:val="none" w:sz="0" w:space="0" w:color="auto"/>
                    <w:bottom w:val="none" w:sz="0" w:space="0" w:color="auto"/>
                    <w:right w:val="none" w:sz="0" w:space="0" w:color="auto"/>
                  </w:divBdr>
                </w:div>
              </w:divsChild>
            </w:div>
          </w:divsChild>
        </w:div>
      </w:divsChild>
    </w:div>
    <w:div w:id="1411275789">
      <w:bodyDiv w:val="1"/>
      <w:marLeft w:val="0"/>
      <w:marRight w:val="0"/>
      <w:marTop w:val="0"/>
      <w:marBottom w:val="0"/>
      <w:divBdr>
        <w:top w:val="none" w:sz="0" w:space="0" w:color="auto"/>
        <w:left w:val="none" w:sz="0" w:space="0" w:color="auto"/>
        <w:bottom w:val="none" w:sz="0" w:space="0" w:color="auto"/>
        <w:right w:val="none" w:sz="0" w:space="0" w:color="auto"/>
      </w:divBdr>
      <w:divsChild>
        <w:div w:id="1723478172">
          <w:marLeft w:val="0"/>
          <w:marRight w:val="0"/>
          <w:marTop w:val="0"/>
          <w:marBottom w:val="0"/>
          <w:divBdr>
            <w:top w:val="none" w:sz="0" w:space="0" w:color="auto"/>
            <w:left w:val="none" w:sz="0" w:space="0" w:color="auto"/>
            <w:bottom w:val="none" w:sz="0" w:space="0" w:color="auto"/>
            <w:right w:val="none" w:sz="0" w:space="0" w:color="auto"/>
          </w:divBdr>
          <w:divsChild>
            <w:div w:id="896548161">
              <w:marLeft w:val="0"/>
              <w:marRight w:val="0"/>
              <w:marTop w:val="0"/>
              <w:marBottom w:val="0"/>
              <w:divBdr>
                <w:top w:val="none" w:sz="0" w:space="0" w:color="auto"/>
                <w:left w:val="none" w:sz="0" w:space="0" w:color="auto"/>
                <w:bottom w:val="none" w:sz="0" w:space="0" w:color="auto"/>
                <w:right w:val="none" w:sz="0" w:space="0" w:color="auto"/>
              </w:divBdr>
              <w:divsChild>
                <w:div w:id="1194731250">
                  <w:marLeft w:val="0"/>
                  <w:marRight w:val="0"/>
                  <w:marTop w:val="0"/>
                  <w:marBottom w:val="0"/>
                  <w:divBdr>
                    <w:top w:val="none" w:sz="0" w:space="0" w:color="auto"/>
                    <w:left w:val="none" w:sz="0" w:space="0" w:color="auto"/>
                    <w:bottom w:val="none" w:sz="0" w:space="0" w:color="auto"/>
                    <w:right w:val="none" w:sz="0" w:space="0" w:color="auto"/>
                  </w:divBdr>
                </w:div>
              </w:divsChild>
            </w:div>
            <w:div w:id="836459939">
              <w:marLeft w:val="0"/>
              <w:marRight w:val="0"/>
              <w:marTop w:val="0"/>
              <w:marBottom w:val="0"/>
              <w:divBdr>
                <w:top w:val="none" w:sz="0" w:space="0" w:color="auto"/>
                <w:left w:val="none" w:sz="0" w:space="0" w:color="auto"/>
                <w:bottom w:val="none" w:sz="0" w:space="0" w:color="auto"/>
                <w:right w:val="none" w:sz="0" w:space="0" w:color="auto"/>
              </w:divBdr>
              <w:divsChild>
                <w:div w:id="3181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233107">
          <w:marLeft w:val="0"/>
          <w:marRight w:val="0"/>
          <w:marTop w:val="0"/>
          <w:marBottom w:val="0"/>
          <w:divBdr>
            <w:top w:val="none" w:sz="0" w:space="0" w:color="auto"/>
            <w:left w:val="none" w:sz="0" w:space="0" w:color="auto"/>
            <w:bottom w:val="none" w:sz="0" w:space="0" w:color="auto"/>
            <w:right w:val="none" w:sz="0" w:space="0" w:color="auto"/>
          </w:divBdr>
          <w:divsChild>
            <w:div w:id="1829901244">
              <w:marLeft w:val="0"/>
              <w:marRight w:val="0"/>
              <w:marTop w:val="0"/>
              <w:marBottom w:val="0"/>
              <w:divBdr>
                <w:top w:val="none" w:sz="0" w:space="0" w:color="auto"/>
                <w:left w:val="none" w:sz="0" w:space="0" w:color="auto"/>
                <w:bottom w:val="none" w:sz="0" w:space="0" w:color="auto"/>
                <w:right w:val="none" w:sz="0" w:space="0" w:color="auto"/>
              </w:divBdr>
              <w:divsChild>
                <w:div w:id="43857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23362">
      <w:bodyDiv w:val="1"/>
      <w:marLeft w:val="0"/>
      <w:marRight w:val="0"/>
      <w:marTop w:val="0"/>
      <w:marBottom w:val="0"/>
      <w:divBdr>
        <w:top w:val="none" w:sz="0" w:space="0" w:color="auto"/>
        <w:left w:val="none" w:sz="0" w:space="0" w:color="auto"/>
        <w:bottom w:val="none" w:sz="0" w:space="0" w:color="auto"/>
        <w:right w:val="none" w:sz="0" w:space="0" w:color="auto"/>
      </w:divBdr>
    </w:div>
    <w:div w:id="1551647456">
      <w:bodyDiv w:val="1"/>
      <w:marLeft w:val="0"/>
      <w:marRight w:val="0"/>
      <w:marTop w:val="0"/>
      <w:marBottom w:val="0"/>
      <w:divBdr>
        <w:top w:val="none" w:sz="0" w:space="0" w:color="auto"/>
        <w:left w:val="none" w:sz="0" w:space="0" w:color="auto"/>
        <w:bottom w:val="none" w:sz="0" w:space="0" w:color="auto"/>
        <w:right w:val="none" w:sz="0" w:space="0" w:color="auto"/>
      </w:divBdr>
      <w:divsChild>
        <w:div w:id="2087216744">
          <w:marLeft w:val="0"/>
          <w:marRight w:val="0"/>
          <w:marTop w:val="0"/>
          <w:marBottom w:val="0"/>
          <w:divBdr>
            <w:top w:val="none" w:sz="0" w:space="0" w:color="auto"/>
            <w:left w:val="none" w:sz="0" w:space="0" w:color="auto"/>
            <w:bottom w:val="none" w:sz="0" w:space="0" w:color="auto"/>
            <w:right w:val="none" w:sz="0" w:space="0" w:color="auto"/>
          </w:divBdr>
          <w:divsChild>
            <w:div w:id="1356692682">
              <w:marLeft w:val="0"/>
              <w:marRight w:val="0"/>
              <w:marTop w:val="0"/>
              <w:marBottom w:val="0"/>
              <w:divBdr>
                <w:top w:val="none" w:sz="0" w:space="0" w:color="auto"/>
                <w:left w:val="none" w:sz="0" w:space="0" w:color="auto"/>
                <w:bottom w:val="none" w:sz="0" w:space="0" w:color="auto"/>
                <w:right w:val="none" w:sz="0" w:space="0" w:color="auto"/>
              </w:divBdr>
              <w:divsChild>
                <w:div w:id="888959596">
                  <w:marLeft w:val="0"/>
                  <w:marRight w:val="0"/>
                  <w:marTop w:val="0"/>
                  <w:marBottom w:val="0"/>
                  <w:divBdr>
                    <w:top w:val="none" w:sz="0" w:space="0" w:color="auto"/>
                    <w:left w:val="none" w:sz="0" w:space="0" w:color="auto"/>
                    <w:bottom w:val="none" w:sz="0" w:space="0" w:color="auto"/>
                    <w:right w:val="none" w:sz="0" w:space="0" w:color="auto"/>
                  </w:divBdr>
                  <w:divsChild>
                    <w:div w:id="20889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328399">
      <w:bodyDiv w:val="1"/>
      <w:marLeft w:val="0"/>
      <w:marRight w:val="0"/>
      <w:marTop w:val="0"/>
      <w:marBottom w:val="0"/>
      <w:divBdr>
        <w:top w:val="none" w:sz="0" w:space="0" w:color="auto"/>
        <w:left w:val="none" w:sz="0" w:space="0" w:color="auto"/>
        <w:bottom w:val="none" w:sz="0" w:space="0" w:color="auto"/>
        <w:right w:val="none" w:sz="0" w:space="0" w:color="auto"/>
      </w:divBdr>
      <w:divsChild>
        <w:div w:id="17044504">
          <w:marLeft w:val="0"/>
          <w:marRight w:val="0"/>
          <w:marTop w:val="0"/>
          <w:marBottom w:val="0"/>
          <w:divBdr>
            <w:top w:val="none" w:sz="0" w:space="0" w:color="auto"/>
            <w:left w:val="none" w:sz="0" w:space="0" w:color="auto"/>
            <w:bottom w:val="none" w:sz="0" w:space="0" w:color="auto"/>
            <w:right w:val="none" w:sz="0" w:space="0" w:color="auto"/>
          </w:divBdr>
          <w:divsChild>
            <w:div w:id="1715621413">
              <w:marLeft w:val="0"/>
              <w:marRight w:val="0"/>
              <w:marTop w:val="0"/>
              <w:marBottom w:val="0"/>
              <w:divBdr>
                <w:top w:val="none" w:sz="0" w:space="0" w:color="auto"/>
                <w:left w:val="none" w:sz="0" w:space="0" w:color="auto"/>
                <w:bottom w:val="none" w:sz="0" w:space="0" w:color="auto"/>
                <w:right w:val="none" w:sz="0" w:space="0" w:color="auto"/>
              </w:divBdr>
              <w:divsChild>
                <w:div w:id="1377896574">
                  <w:marLeft w:val="0"/>
                  <w:marRight w:val="0"/>
                  <w:marTop w:val="0"/>
                  <w:marBottom w:val="0"/>
                  <w:divBdr>
                    <w:top w:val="none" w:sz="0" w:space="0" w:color="auto"/>
                    <w:left w:val="none" w:sz="0" w:space="0" w:color="auto"/>
                    <w:bottom w:val="none" w:sz="0" w:space="0" w:color="auto"/>
                    <w:right w:val="none" w:sz="0" w:space="0" w:color="auto"/>
                  </w:divBdr>
                  <w:divsChild>
                    <w:div w:id="67562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189989">
      <w:bodyDiv w:val="1"/>
      <w:marLeft w:val="0"/>
      <w:marRight w:val="0"/>
      <w:marTop w:val="0"/>
      <w:marBottom w:val="0"/>
      <w:divBdr>
        <w:top w:val="none" w:sz="0" w:space="0" w:color="auto"/>
        <w:left w:val="none" w:sz="0" w:space="0" w:color="auto"/>
        <w:bottom w:val="none" w:sz="0" w:space="0" w:color="auto"/>
        <w:right w:val="none" w:sz="0" w:space="0" w:color="auto"/>
      </w:divBdr>
      <w:divsChild>
        <w:div w:id="559439724">
          <w:marLeft w:val="0"/>
          <w:marRight w:val="0"/>
          <w:marTop w:val="0"/>
          <w:marBottom w:val="0"/>
          <w:divBdr>
            <w:top w:val="none" w:sz="0" w:space="0" w:color="auto"/>
            <w:left w:val="none" w:sz="0" w:space="0" w:color="auto"/>
            <w:bottom w:val="none" w:sz="0" w:space="0" w:color="auto"/>
            <w:right w:val="none" w:sz="0" w:space="0" w:color="auto"/>
          </w:divBdr>
          <w:divsChild>
            <w:div w:id="1330905346">
              <w:marLeft w:val="0"/>
              <w:marRight w:val="0"/>
              <w:marTop w:val="0"/>
              <w:marBottom w:val="0"/>
              <w:divBdr>
                <w:top w:val="none" w:sz="0" w:space="0" w:color="auto"/>
                <w:left w:val="none" w:sz="0" w:space="0" w:color="auto"/>
                <w:bottom w:val="none" w:sz="0" w:space="0" w:color="auto"/>
                <w:right w:val="none" w:sz="0" w:space="0" w:color="auto"/>
              </w:divBdr>
              <w:divsChild>
                <w:div w:id="18691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263549">
      <w:bodyDiv w:val="1"/>
      <w:marLeft w:val="0"/>
      <w:marRight w:val="0"/>
      <w:marTop w:val="0"/>
      <w:marBottom w:val="0"/>
      <w:divBdr>
        <w:top w:val="none" w:sz="0" w:space="0" w:color="auto"/>
        <w:left w:val="none" w:sz="0" w:space="0" w:color="auto"/>
        <w:bottom w:val="none" w:sz="0" w:space="0" w:color="auto"/>
        <w:right w:val="none" w:sz="0" w:space="0" w:color="auto"/>
      </w:divBdr>
    </w:div>
    <w:div w:id="1864711503">
      <w:bodyDiv w:val="1"/>
      <w:marLeft w:val="0"/>
      <w:marRight w:val="0"/>
      <w:marTop w:val="0"/>
      <w:marBottom w:val="0"/>
      <w:divBdr>
        <w:top w:val="none" w:sz="0" w:space="0" w:color="auto"/>
        <w:left w:val="none" w:sz="0" w:space="0" w:color="auto"/>
        <w:bottom w:val="none" w:sz="0" w:space="0" w:color="auto"/>
        <w:right w:val="none" w:sz="0" w:space="0" w:color="auto"/>
      </w:divBdr>
    </w:div>
    <w:div w:id="1904027877">
      <w:bodyDiv w:val="1"/>
      <w:marLeft w:val="0"/>
      <w:marRight w:val="0"/>
      <w:marTop w:val="0"/>
      <w:marBottom w:val="0"/>
      <w:divBdr>
        <w:top w:val="none" w:sz="0" w:space="0" w:color="auto"/>
        <w:left w:val="none" w:sz="0" w:space="0" w:color="auto"/>
        <w:bottom w:val="none" w:sz="0" w:space="0" w:color="auto"/>
        <w:right w:val="none" w:sz="0" w:space="0" w:color="auto"/>
      </w:divBdr>
    </w:div>
    <w:div w:id="1930657655">
      <w:bodyDiv w:val="1"/>
      <w:marLeft w:val="0"/>
      <w:marRight w:val="0"/>
      <w:marTop w:val="0"/>
      <w:marBottom w:val="0"/>
      <w:divBdr>
        <w:top w:val="none" w:sz="0" w:space="0" w:color="auto"/>
        <w:left w:val="none" w:sz="0" w:space="0" w:color="auto"/>
        <w:bottom w:val="none" w:sz="0" w:space="0" w:color="auto"/>
        <w:right w:val="none" w:sz="0" w:space="0" w:color="auto"/>
      </w:divBdr>
      <w:divsChild>
        <w:div w:id="782383368">
          <w:marLeft w:val="0"/>
          <w:marRight w:val="0"/>
          <w:marTop w:val="0"/>
          <w:marBottom w:val="0"/>
          <w:divBdr>
            <w:top w:val="none" w:sz="0" w:space="0" w:color="auto"/>
            <w:left w:val="none" w:sz="0" w:space="0" w:color="auto"/>
            <w:bottom w:val="none" w:sz="0" w:space="0" w:color="auto"/>
            <w:right w:val="none" w:sz="0" w:space="0" w:color="auto"/>
          </w:divBdr>
          <w:divsChild>
            <w:div w:id="1915821730">
              <w:marLeft w:val="0"/>
              <w:marRight w:val="0"/>
              <w:marTop w:val="0"/>
              <w:marBottom w:val="0"/>
              <w:divBdr>
                <w:top w:val="none" w:sz="0" w:space="0" w:color="auto"/>
                <w:left w:val="none" w:sz="0" w:space="0" w:color="auto"/>
                <w:bottom w:val="none" w:sz="0" w:space="0" w:color="auto"/>
                <w:right w:val="none" w:sz="0" w:space="0" w:color="auto"/>
              </w:divBdr>
              <w:divsChild>
                <w:div w:id="17261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492744">
      <w:bodyDiv w:val="1"/>
      <w:marLeft w:val="0"/>
      <w:marRight w:val="0"/>
      <w:marTop w:val="0"/>
      <w:marBottom w:val="0"/>
      <w:divBdr>
        <w:top w:val="none" w:sz="0" w:space="0" w:color="auto"/>
        <w:left w:val="none" w:sz="0" w:space="0" w:color="auto"/>
        <w:bottom w:val="none" w:sz="0" w:space="0" w:color="auto"/>
        <w:right w:val="none" w:sz="0" w:space="0" w:color="auto"/>
      </w:divBdr>
      <w:divsChild>
        <w:div w:id="187453405">
          <w:marLeft w:val="0"/>
          <w:marRight w:val="0"/>
          <w:marTop w:val="0"/>
          <w:marBottom w:val="0"/>
          <w:divBdr>
            <w:top w:val="none" w:sz="0" w:space="0" w:color="auto"/>
            <w:left w:val="none" w:sz="0" w:space="0" w:color="auto"/>
            <w:bottom w:val="none" w:sz="0" w:space="0" w:color="auto"/>
            <w:right w:val="none" w:sz="0" w:space="0" w:color="auto"/>
          </w:divBdr>
          <w:divsChild>
            <w:div w:id="321660257">
              <w:marLeft w:val="0"/>
              <w:marRight w:val="0"/>
              <w:marTop w:val="0"/>
              <w:marBottom w:val="0"/>
              <w:divBdr>
                <w:top w:val="none" w:sz="0" w:space="0" w:color="auto"/>
                <w:left w:val="none" w:sz="0" w:space="0" w:color="auto"/>
                <w:bottom w:val="none" w:sz="0" w:space="0" w:color="auto"/>
                <w:right w:val="none" w:sz="0" w:space="0" w:color="auto"/>
              </w:divBdr>
              <w:divsChild>
                <w:div w:id="1465002768">
                  <w:marLeft w:val="0"/>
                  <w:marRight w:val="0"/>
                  <w:marTop w:val="0"/>
                  <w:marBottom w:val="0"/>
                  <w:divBdr>
                    <w:top w:val="none" w:sz="0" w:space="0" w:color="auto"/>
                    <w:left w:val="none" w:sz="0" w:space="0" w:color="auto"/>
                    <w:bottom w:val="none" w:sz="0" w:space="0" w:color="auto"/>
                    <w:right w:val="none" w:sz="0" w:space="0" w:color="auto"/>
                  </w:divBdr>
                  <w:divsChild>
                    <w:div w:id="14261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767210">
      <w:bodyDiv w:val="1"/>
      <w:marLeft w:val="0"/>
      <w:marRight w:val="0"/>
      <w:marTop w:val="0"/>
      <w:marBottom w:val="0"/>
      <w:divBdr>
        <w:top w:val="none" w:sz="0" w:space="0" w:color="auto"/>
        <w:left w:val="none" w:sz="0" w:space="0" w:color="auto"/>
        <w:bottom w:val="none" w:sz="0" w:space="0" w:color="auto"/>
        <w:right w:val="none" w:sz="0" w:space="0" w:color="auto"/>
      </w:divBdr>
      <w:divsChild>
        <w:div w:id="1962228726">
          <w:marLeft w:val="0"/>
          <w:marRight w:val="0"/>
          <w:marTop w:val="0"/>
          <w:marBottom w:val="0"/>
          <w:divBdr>
            <w:top w:val="none" w:sz="0" w:space="0" w:color="auto"/>
            <w:left w:val="none" w:sz="0" w:space="0" w:color="auto"/>
            <w:bottom w:val="none" w:sz="0" w:space="0" w:color="auto"/>
            <w:right w:val="none" w:sz="0" w:space="0" w:color="auto"/>
          </w:divBdr>
          <w:divsChild>
            <w:div w:id="1484079989">
              <w:marLeft w:val="0"/>
              <w:marRight w:val="0"/>
              <w:marTop w:val="0"/>
              <w:marBottom w:val="0"/>
              <w:divBdr>
                <w:top w:val="none" w:sz="0" w:space="0" w:color="auto"/>
                <w:left w:val="none" w:sz="0" w:space="0" w:color="auto"/>
                <w:bottom w:val="none" w:sz="0" w:space="0" w:color="auto"/>
                <w:right w:val="none" w:sz="0" w:space="0" w:color="auto"/>
              </w:divBdr>
              <w:divsChild>
                <w:div w:id="1661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2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1534</Words>
  <Characters>8749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liushiqi</dc:creator>
  <cp:keywords/>
  <dc:description/>
  <cp:lastModifiedBy>liushiqi</cp:lastModifiedBy>
  <cp:revision>4</cp:revision>
  <dcterms:created xsi:type="dcterms:W3CDTF">2020-03-07T21:58:00Z</dcterms:created>
  <dcterms:modified xsi:type="dcterms:W3CDTF">2020-03-08T21:47:00Z</dcterms:modified>
</cp:coreProperties>
</file>