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F3A" w:rsidRDefault="000A3F3A" w:rsidP="006D52ED">
      <w:pPr>
        <w:pStyle w:val="a4"/>
        <w:numPr>
          <w:ilvl w:val="0"/>
          <w:numId w:val="1"/>
        </w:numPr>
        <w:ind w:left="357" w:firstLineChars="0" w:hanging="357"/>
        <w:outlineLvl w:val="0"/>
      </w:pPr>
      <w:r>
        <w:rPr>
          <w:rFonts w:hint="eastAsia"/>
        </w:rPr>
        <w:t>整体界面</w:t>
      </w:r>
    </w:p>
    <w:p w:rsidR="00966A18" w:rsidRDefault="004544D9">
      <w:r>
        <w:rPr>
          <w:noProof/>
        </w:rPr>
        <w:drawing>
          <wp:inline distT="0" distB="0" distL="0" distR="0" wp14:anchorId="2D2A2E0D" wp14:editId="7755EB28">
            <wp:extent cx="5274310" cy="37439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43960"/>
                    </a:xfrm>
                    <a:prstGeom prst="rect">
                      <a:avLst/>
                    </a:prstGeom>
                  </pic:spPr>
                </pic:pic>
              </a:graphicData>
            </a:graphic>
          </wp:inline>
        </w:drawing>
      </w:r>
    </w:p>
    <w:p w:rsidR="000A3F3A" w:rsidRDefault="000A3F3A"/>
    <w:p w:rsidR="000A3F3A" w:rsidRDefault="000A3F3A"/>
    <w:p w:rsidR="000A3F3A" w:rsidRDefault="00CA4414" w:rsidP="006D52ED">
      <w:pPr>
        <w:pStyle w:val="a4"/>
        <w:numPr>
          <w:ilvl w:val="0"/>
          <w:numId w:val="1"/>
        </w:numPr>
        <w:ind w:left="357" w:firstLineChars="0" w:hanging="357"/>
        <w:outlineLvl w:val="0"/>
      </w:pPr>
      <w:r>
        <w:rPr>
          <w:rFonts w:hint="eastAsia"/>
        </w:rPr>
        <w:t>功能菜单</w:t>
      </w:r>
    </w:p>
    <w:p w:rsidR="00CA4414" w:rsidRDefault="00CA4414">
      <w:r>
        <w:object w:dxaOrig="9375" w:dyaOrig="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6.25pt" o:ole="">
            <v:imagedata r:id="rId8" o:title=""/>
          </v:shape>
          <o:OLEObject Type="Embed" ProgID="Visio.Drawing.15" ShapeID="_x0000_i1025" DrawAspect="Content" ObjectID="_1569421682" r:id="rId9"/>
        </w:object>
      </w:r>
    </w:p>
    <w:p w:rsidR="00CA4414" w:rsidRDefault="00CA4414">
      <w:pPr>
        <w:widowControl/>
        <w:jc w:val="left"/>
      </w:pPr>
      <w:r>
        <w:br w:type="page"/>
      </w:r>
    </w:p>
    <w:p w:rsidR="00CA4414" w:rsidRDefault="00CA4414" w:rsidP="006D52ED">
      <w:pPr>
        <w:pStyle w:val="a4"/>
        <w:numPr>
          <w:ilvl w:val="0"/>
          <w:numId w:val="1"/>
        </w:numPr>
        <w:ind w:left="357" w:firstLineChars="0" w:hanging="357"/>
        <w:outlineLvl w:val="0"/>
      </w:pPr>
      <w:r>
        <w:rPr>
          <w:rFonts w:hint="eastAsia"/>
        </w:rPr>
        <w:lastRenderedPageBreak/>
        <w:t>功能按钮</w:t>
      </w:r>
    </w:p>
    <w:p w:rsidR="00CA4414" w:rsidRDefault="00CA4414" w:rsidP="00CA4414">
      <w:r>
        <w:object w:dxaOrig="13065" w:dyaOrig="9691">
          <v:shape id="_x0000_i1026" type="#_x0000_t75" style="width:415pt;height:307pt" o:ole="">
            <v:imagedata r:id="rId10" o:title=""/>
          </v:shape>
          <o:OLEObject Type="Embed" ProgID="Visio.Drawing.15" ShapeID="_x0000_i1026" DrawAspect="Content" ObjectID="_1569421683" r:id="rId11"/>
        </w:object>
      </w:r>
    </w:p>
    <w:p w:rsidR="00E53D8B" w:rsidRDefault="00E53D8B" w:rsidP="006D52ED">
      <w:pPr>
        <w:pStyle w:val="a4"/>
        <w:numPr>
          <w:ilvl w:val="0"/>
          <w:numId w:val="1"/>
        </w:numPr>
        <w:ind w:left="357" w:firstLineChars="0" w:hanging="357"/>
        <w:outlineLvl w:val="0"/>
      </w:pPr>
      <w:r>
        <w:rPr>
          <w:rFonts w:hint="eastAsia"/>
        </w:rPr>
        <w:t>属性窗口</w:t>
      </w:r>
    </w:p>
    <w:p w:rsidR="00E53D8B" w:rsidRDefault="00AC4197" w:rsidP="00E53D8B">
      <w:pPr>
        <w:pStyle w:val="a4"/>
        <w:ind w:left="360" w:firstLineChars="0" w:firstLine="0"/>
      </w:pPr>
      <w:r>
        <w:rPr>
          <w:rFonts w:hint="eastAsia"/>
        </w:rPr>
        <w:t>根据节点的不同属性窗口分为三种</w:t>
      </w:r>
      <w:r w:rsidR="007238A9">
        <w:rPr>
          <w:rFonts w:hint="eastAsia"/>
        </w:rPr>
        <w:t>，操作：正常鼠标光标状态下双击模型的节点弹出属性窗口</w:t>
      </w:r>
      <w:r>
        <w:rPr>
          <w:rFonts w:hint="eastAsia"/>
        </w:rPr>
        <w:t>：</w:t>
      </w:r>
    </w:p>
    <w:p w:rsidR="00AC4197" w:rsidRDefault="00AC4197" w:rsidP="00AC4197">
      <w:pPr>
        <w:pStyle w:val="a4"/>
        <w:numPr>
          <w:ilvl w:val="0"/>
          <w:numId w:val="2"/>
        </w:numPr>
        <w:ind w:firstLineChars="0"/>
      </w:pPr>
      <w:r>
        <w:rPr>
          <w:rFonts w:hint="eastAsia"/>
        </w:rPr>
        <w:t>顶事件属性</w:t>
      </w:r>
    </w:p>
    <w:p w:rsidR="00AC4197" w:rsidRDefault="007238A9" w:rsidP="007238A9">
      <w:pPr>
        <w:jc w:val="center"/>
      </w:pPr>
      <w:r>
        <w:rPr>
          <w:noProof/>
        </w:rPr>
        <w:drawing>
          <wp:inline distT="0" distB="0" distL="0" distR="0" wp14:anchorId="31D994AD" wp14:editId="03296C6B">
            <wp:extent cx="5043488" cy="3724627"/>
            <wp:effectExtent l="0" t="0" r="508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60" cy="3729111"/>
                    </a:xfrm>
                    <a:prstGeom prst="rect">
                      <a:avLst/>
                    </a:prstGeom>
                  </pic:spPr>
                </pic:pic>
              </a:graphicData>
            </a:graphic>
          </wp:inline>
        </w:drawing>
      </w:r>
    </w:p>
    <w:p w:rsidR="00AC4197" w:rsidRDefault="00AC4197" w:rsidP="00AC4197">
      <w:pPr>
        <w:pStyle w:val="a4"/>
        <w:numPr>
          <w:ilvl w:val="0"/>
          <w:numId w:val="2"/>
        </w:numPr>
        <w:ind w:firstLineChars="0"/>
      </w:pPr>
      <w:r>
        <w:rPr>
          <w:rFonts w:hint="eastAsia"/>
        </w:rPr>
        <w:lastRenderedPageBreak/>
        <w:t>中间的逻辑门节点属性</w:t>
      </w:r>
    </w:p>
    <w:p w:rsidR="00AC4197" w:rsidRDefault="00F90CC2" w:rsidP="00AC4197">
      <w:pPr>
        <w:ind w:left="360"/>
      </w:pPr>
      <w:r>
        <w:object w:dxaOrig="7816" w:dyaOrig="5580">
          <v:shape id="_x0000_i1027" type="#_x0000_t75" style="width:390.55pt;height:279.15pt" o:ole="">
            <v:imagedata r:id="rId13" o:title=""/>
          </v:shape>
          <o:OLEObject Type="Embed" ProgID="Visio.Drawing.15" ShapeID="_x0000_i1027" DrawAspect="Content" ObjectID="_1569421684" r:id="rId14"/>
        </w:object>
      </w:r>
    </w:p>
    <w:p w:rsidR="00F90CC2" w:rsidRDefault="00F90CC2" w:rsidP="00AC4197">
      <w:pPr>
        <w:ind w:left="360"/>
      </w:pPr>
      <w:r>
        <w:rPr>
          <w:rFonts w:hint="eastAsia"/>
        </w:rPr>
        <w:t>分页案例</w:t>
      </w:r>
    </w:p>
    <w:p w:rsidR="00F90CC2" w:rsidRDefault="00F90CC2" w:rsidP="00F90CC2">
      <w:pPr>
        <w:jc w:val="center"/>
      </w:pPr>
      <w:r>
        <w:object w:dxaOrig="8940" w:dyaOrig="9106">
          <v:shape id="_x0000_i1028" type="#_x0000_t75" style="width:330.8pt;height:338.25pt" o:ole="">
            <v:imagedata r:id="rId15" o:title=""/>
          </v:shape>
          <o:OLEObject Type="Embed" ProgID="Visio.Drawing.15" ShapeID="_x0000_i1028" DrawAspect="Content" ObjectID="_1569421685" r:id="rId16"/>
        </w:object>
      </w:r>
    </w:p>
    <w:p w:rsidR="00AC4197" w:rsidRDefault="00AC4197" w:rsidP="00AC4197">
      <w:pPr>
        <w:pStyle w:val="a4"/>
        <w:numPr>
          <w:ilvl w:val="0"/>
          <w:numId w:val="2"/>
        </w:numPr>
        <w:ind w:firstLineChars="0"/>
      </w:pPr>
      <w:r>
        <w:rPr>
          <w:rFonts w:hint="eastAsia"/>
        </w:rPr>
        <w:t>基本事件的节点属性</w:t>
      </w:r>
    </w:p>
    <w:p w:rsidR="00CC266B" w:rsidRDefault="00921368" w:rsidP="00CC266B">
      <w:pPr>
        <w:pStyle w:val="a4"/>
        <w:ind w:left="360" w:firstLineChars="0" w:firstLine="0"/>
      </w:pPr>
      <w:r>
        <w:object w:dxaOrig="9421" w:dyaOrig="6676">
          <v:shape id="_x0000_i1029" type="#_x0000_t75" style="width:415pt;height:293.45pt" o:ole="">
            <v:imagedata r:id="rId17" o:title=""/>
          </v:shape>
          <o:OLEObject Type="Embed" ProgID="Visio.Drawing.15" ShapeID="_x0000_i1029" DrawAspect="Content" ObjectID="_1569421686" r:id="rId18"/>
        </w:object>
      </w:r>
    </w:p>
    <w:p w:rsidR="00977B04" w:rsidRDefault="00977B04" w:rsidP="00977B04">
      <w:pPr>
        <w:pStyle w:val="a4"/>
        <w:numPr>
          <w:ilvl w:val="0"/>
          <w:numId w:val="1"/>
        </w:numPr>
        <w:ind w:left="357" w:firstLineChars="0" w:hanging="357"/>
        <w:outlineLvl w:val="0"/>
      </w:pPr>
      <w:r>
        <w:rPr>
          <w:rFonts w:hint="eastAsia"/>
        </w:rPr>
        <w:t>属性窗口</w:t>
      </w:r>
      <w:r>
        <w:rPr>
          <w:rFonts w:hint="eastAsia"/>
        </w:rPr>
        <w:t>补充分配界面</w:t>
      </w:r>
    </w:p>
    <w:p w:rsidR="00977B04" w:rsidRDefault="00977B04" w:rsidP="00977B04">
      <w:pPr>
        <w:pStyle w:val="a4"/>
        <w:ind w:left="420" w:firstLineChars="0" w:firstLine="300"/>
      </w:pPr>
      <w:r>
        <w:rPr>
          <w:rFonts w:hint="eastAsia"/>
        </w:rPr>
        <w:t>对于顶事件和中间事件，需要针对概率分配和DAL分配定制界面，此处demo只实现概率分配的方法。该窗体是在第4节属性窗口的改动，通过增加标签页tab来实现。</w:t>
      </w:r>
    </w:p>
    <w:p w:rsidR="00977B04" w:rsidRDefault="00977B04" w:rsidP="00977B04">
      <w:pPr>
        <w:pStyle w:val="a4"/>
        <w:ind w:left="420" w:firstLineChars="0" w:firstLine="300"/>
        <w:rPr>
          <w:rFonts w:hint="eastAsia"/>
        </w:rPr>
      </w:pPr>
      <w:r>
        <w:rPr>
          <w:rFonts w:hint="eastAsia"/>
        </w:rPr>
        <w:t>将原有的界面属性归到常规标签页中，增加概率分配界面。</w:t>
      </w:r>
    </w:p>
    <w:p w:rsidR="00977B04" w:rsidRDefault="00977B04" w:rsidP="00977B04">
      <w:pPr>
        <w:jc w:val="center"/>
      </w:pPr>
      <w:r>
        <w:object w:dxaOrig="3645" w:dyaOrig="5160">
          <v:shape id="_x0000_i1043" type="#_x0000_t75" style="width:182.05pt;height:258.1pt" o:ole="">
            <v:imagedata r:id="rId19" o:title=""/>
          </v:shape>
          <o:OLEObject Type="Embed" ProgID="Visio.Drawing.15" ShapeID="_x0000_i1043" DrawAspect="Content" ObjectID="_1569421687" r:id="rId20"/>
        </w:object>
      </w:r>
    </w:p>
    <w:p w:rsidR="00977B04" w:rsidRDefault="00977B04" w:rsidP="00977B04">
      <w:pPr>
        <w:pStyle w:val="a4"/>
        <w:ind w:left="360" w:firstLineChars="0" w:firstLine="0"/>
      </w:pPr>
      <w:r>
        <w:rPr>
          <w:rFonts w:hint="eastAsia"/>
        </w:rPr>
        <w:t>该界面有两个按钮：配置评分项和分配计算。</w:t>
      </w:r>
    </w:p>
    <w:p w:rsidR="00977B04" w:rsidRDefault="00977B04" w:rsidP="00977B04">
      <w:pPr>
        <w:pStyle w:val="a4"/>
        <w:ind w:left="360" w:firstLineChars="0" w:firstLine="0"/>
      </w:pPr>
      <w:r>
        <w:rPr>
          <w:rFonts w:hint="eastAsia"/>
        </w:rPr>
        <w:t>其中配置评分项是对评分因素（如复杂度、不成熟度、重要度等）进行增删的配置窗口，可暂不实现；</w:t>
      </w:r>
    </w:p>
    <w:p w:rsidR="00977B04" w:rsidRDefault="00977B04" w:rsidP="00977B04">
      <w:pPr>
        <w:pStyle w:val="a4"/>
        <w:ind w:left="360" w:firstLineChars="0" w:firstLine="0"/>
      </w:pPr>
      <w:r>
        <w:rPr>
          <w:rFonts w:hint="eastAsia"/>
        </w:rPr>
        <w:t>分配计算是对当前节点向下分配概率值时点击；</w:t>
      </w:r>
    </w:p>
    <w:p w:rsidR="00977B04" w:rsidRDefault="00977B04" w:rsidP="00977B04">
      <w:pPr>
        <w:pStyle w:val="a0"/>
        <w:ind w:firstLineChars="183" w:firstLine="439"/>
      </w:pPr>
      <w:r>
        <w:rPr>
          <w:rFonts w:hint="eastAsia"/>
        </w:rPr>
        <w:lastRenderedPageBreak/>
        <w:t xml:space="preserve"> </w:t>
      </w:r>
      <w:r>
        <w:rPr>
          <w:rFonts w:hint="eastAsia"/>
        </w:rPr>
        <w:t>其中表格表示一个飞机或者系统级故障树节点的子节点的列表，包括三个评分项目，每项总分</w:t>
      </w:r>
      <w:r>
        <w:rPr>
          <w:rFonts w:hint="eastAsia"/>
        </w:rPr>
        <w:t>5</w:t>
      </w:r>
      <w:r>
        <w:rPr>
          <w:rFonts w:hint="eastAsia"/>
        </w:rPr>
        <w:t>分，由分析人员对各种影响进行打分，分值越高表明节点对上层节点的故障概率贡献度越高，从而会获取到更高的概率失效值。</w:t>
      </w:r>
    </w:p>
    <w:p w:rsidR="00977B04" w:rsidRDefault="00977B04" w:rsidP="00977B04">
      <w:pPr>
        <w:pStyle w:val="a0"/>
        <w:ind w:firstLineChars="183" w:firstLine="439"/>
      </w:pPr>
      <w:r>
        <w:rPr>
          <w:rFonts w:hint="eastAsia"/>
        </w:rPr>
        <w:t>分配算法描述如下：</w:t>
      </w:r>
    </w:p>
    <w:p w:rsidR="00977B04" w:rsidRDefault="00977B04" w:rsidP="00977B04">
      <w:pPr>
        <w:pStyle w:val="a0"/>
        <w:numPr>
          <w:ilvl w:val="1"/>
          <w:numId w:val="7"/>
        </w:numPr>
        <w:ind w:firstLineChars="0"/>
        <w:rPr>
          <w:rFonts w:hint="eastAsia"/>
        </w:rPr>
      </w:pPr>
      <w:r>
        <w:rPr>
          <w:rFonts w:hint="eastAsia"/>
        </w:rPr>
        <w:t>如图所示，为</w:t>
      </w:r>
      <w:r>
        <w:rPr>
          <w:rFonts w:hint="eastAsia"/>
        </w:rPr>
        <w:t>PSSA</w:t>
      </w:r>
      <w:r>
        <w:rPr>
          <w:rFonts w:hint="eastAsia"/>
        </w:rPr>
        <w:t>概率分配示例评分矩阵，</w:t>
      </w:r>
    </w:p>
    <w:p w:rsidR="00977B04" w:rsidRDefault="00977B04" w:rsidP="00977B04">
      <w:pPr>
        <w:pStyle w:val="a0"/>
        <w:ind w:left="420" w:firstLineChars="0" w:firstLine="420"/>
      </w:pPr>
      <w:r>
        <w:rPr>
          <w:noProof/>
        </w:rPr>
        <w:drawing>
          <wp:inline distT="0" distB="0" distL="0" distR="0" wp14:anchorId="661814FA" wp14:editId="44E9B361">
            <wp:extent cx="1228725" cy="819150"/>
            <wp:effectExtent l="0" t="0" r="9525"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819150"/>
                    </a:xfrm>
                    <a:prstGeom prst="rect">
                      <a:avLst/>
                    </a:prstGeom>
                  </pic:spPr>
                </pic:pic>
              </a:graphicData>
            </a:graphic>
          </wp:inline>
        </w:drawing>
      </w:r>
    </w:p>
    <w:p w:rsidR="00977B04" w:rsidRDefault="00977B04" w:rsidP="00977B04">
      <w:pPr>
        <w:pStyle w:val="a0"/>
        <w:numPr>
          <w:ilvl w:val="1"/>
          <w:numId w:val="7"/>
        </w:numPr>
        <w:ind w:firstLineChars="0"/>
      </w:pPr>
      <w:r>
        <w:rPr>
          <w:rFonts w:hint="eastAsia"/>
        </w:rPr>
        <w:t>求出每行的加和。即：</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rPr>
          <w:rFonts w:hint="eastAsia"/>
        </w:rPr>
        <w:t>，这表示每个节点的打分总数；</w:t>
      </w:r>
    </w:p>
    <w:p w:rsidR="00977B04" w:rsidRDefault="00977B04" w:rsidP="00977B04">
      <w:pPr>
        <w:pStyle w:val="a0"/>
        <w:numPr>
          <w:ilvl w:val="1"/>
          <w:numId w:val="7"/>
        </w:numPr>
        <w:ind w:firstLineChars="0"/>
      </w:pPr>
      <w:r>
        <w:rPr>
          <w:rFonts w:hint="eastAsia"/>
        </w:rPr>
        <w:t>计算出总分数。即：</w:t>
      </w:r>
      <m:oMath>
        <m:r>
          <w:rPr>
            <w:rFonts w:ascii="Cambria Math"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nary>
      </m:oMath>
      <w:r>
        <w:rPr>
          <w:rFonts w:hint="eastAsia"/>
        </w:rPr>
        <w:t>；</w:t>
      </w:r>
    </w:p>
    <w:p w:rsidR="00977B04" w:rsidRDefault="00977B04" w:rsidP="00977B04">
      <w:pPr>
        <w:pStyle w:val="a0"/>
        <w:numPr>
          <w:ilvl w:val="1"/>
          <w:numId w:val="7"/>
        </w:numPr>
        <w:ind w:firstLineChars="0"/>
      </w:pPr>
      <w:r>
        <w:rPr>
          <w:rFonts w:hint="eastAsia"/>
        </w:rPr>
        <w:t>计算权重。即：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hint="eastAsia"/>
        </w:rPr>
        <w:t>。</w:t>
      </w:r>
    </w:p>
    <w:p w:rsidR="00977B04" w:rsidRDefault="00977B04" w:rsidP="00977B04">
      <w:pPr>
        <w:pStyle w:val="a0"/>
        <w:numPr>
          <w:ilvl w:val="1"/>
          <w:numId w:val="7"/>
        </w:numPr>
        <w:ind w:firstLineChars="0"/>
      </w:pPr>
      <w:r>
        <w:rPr>
          <w:rFonts w:hint="eastAsia"/>
        </w:rPr>
        <w:t>或门节点分配方法。即：</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，其中，</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Pr>
          <w:rFonts w:hint="eastAsia"/>
        </w:rPr>
        <w:t>为子节点</w:t>
      </w:r>
      <w:r w:rsidRPr="002437FB">
        <w:rPr>
          <w:rFonts w:hint="eastAsia"/>
          <w:i/>
        </w:rPr>
        <w:t>i</w:t>
      </w:r>
      <w:r>
        <w:rPr>
          <w:rFonts w:hint="eastAsia"/>
        </w:rPr>
        <w:t>的分配概率值，</w:t>
      </w:r>
      <w:r w:rsidRPr="002437FB">
        <w:rPr>
          <w:rFonts w:hint="eastAsia"/>
          <w:i/>
        </w:rPr>
        <w:t>P</w:t>
      </w:r>
      <w:r>
        <w:rPr>
          <w:rFonts w:hint="eastAsia"/>
        </w:rPr>
        <w:t>表示该节点的概率分配值。</w:t>
      </w:r>
    </w:p>
    <w:p w:rsidR="00977B04" w:rsidRDefault="00977B04" w:rsidP="00977B04">
      <w:pPr>
        <w:pStyle w:val="a0"/>
        <w:numPr>
          <w:ilvl w:val="1"/>
          <w:numId w:val="7"/>
        </w:numPr>
        <w:ind w:firstLineChars="0"/>
      </w:pPr>
      <w:r>
        <w:rPr>
          <w:rFonts w:hint="eastAsia"/>
        </w:rPr>
        <w:t>与门节点的分配方法。即：</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P</m:t>
            </m:r>
          </m:num>
          <m:den>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w:r>
        <w:rPr>
          <w:rFonts w:hint="eastAsia"/>
        </w:rPr>
        <w:t>。</w:t>
      </w:r>
    </w:p>
    <w:p w:rsidR="00977B04" w:rsidRPr="00F34C2B" w:rsidRDefault="00977B04" w:rsidP="00977B04">
      <w:pPr>
        <w:pStyle w:val="a0"/>
        <w:numPr>
          <w:ilvl w:val="1"/>
          <w:numId w:val="7"/>
        </w:numPr>
        <w:ind w:firstLineChars="0"/>
        <w:rPr>
          <w:rFonts w:hint="eastAsia"/>
        </w:rPr>
      </w:pPr>
      <w:r>
        <w:rPr>
          <w:rFonts w:hint="eastAsia"/>
        </w:rPr>
        <w:t>分配完成之后，将分配的概率填入到各子节点的</w:t>
      </w:r>
      <w:r w:rsidR="007124EE">
        <w:rPr>
          <w:rFonts w:hint="eastAsia"/>
        </w:rPr>
        <w:t>“分配概率值”中。</w:t>
      </w:r>
      <w:bookmarkStart w:id="0" w:name="_GoBack"/>
      <w:bookmarkEnd w:id="0"/>
    </w:p>
    <w:p w:rsidR="00977B04" w:rsidRPr="00977B04" w:rsidRDefault="00977B04" w:rsidP="00977B04">
      <w:pPr>
        <w:rPr>
          <w:rFonts w:hint="eastAsia"/>
        </w:rPr>
      </w:pPr>
    </w:p>
    <w:p w:rsidR="00977B04" w:rsidRDefault="00977B04" w:rsidP="00977B04">
      <w:pPr>
        <w:pStyle w:val="a4"/>
        <w:ind w:left="360" w:firstLineChars="0" w:firstLine="0"/>
        <w:rPr>
          <w:rFonts w:hint="eastAsia"/>
        </w:rPr>
      </w:pPr>
    </w:p>
    <w:p w:rsidR="00CC266B" w:rsidRDefault="00326D3B" w:rsidP="006D52ED">
      <w:pPr>
        <w:pStyle w:val="a4"/>
        <w:numPr>
          <w:ilvl w:val="0"/>
          <w:numId w:val="1"/>
        </w:numPr>
        <w:ind w:left="357" w:firstLineChars="0" w:hanging="357"/>
        <w:outlineLvl w:val="0"/>
      </w:pPr>
      <w:r>
        <w:rPr>
          <w:rFonts w:hint="eastAsia"/>
        </w:rPr>
        <w:t>模型文字与属性的对应关系</w:t>
      </w:r>
    </w:p>
    <w:p w:rsidR="00CC266B" w:rsidRDefault="00326D3B" w:rsidP="00CC266B">
      <w:pPr>
        <w:pStyle w:val="a4"/>
        <w:numPr>
          <w:ilvl w:val="0"/>
          <w:numId w:val="3"/>
        </w:numPr>
        <w:ind w:firstLineChars="0"/>
      </w:pPr>
      <w:r>
        <w:rPr>
          <w:rFonts w:hint="eastAsia"/>
        </w:rPr>
        <w:t>门节点的对应关系</w:t>
      </w:r>
    </w:p>
    <w:p w:rsidR="00326D3B" w:rsidRDefault="00326D3B" w:rsidP="00326D3B">
      <w:pPr>
        <w:pStyle w:val="a4"/>
        <w:ind w:left="360" w:firstLineChars="0" w:firstLine="0"/>
        <w:jc w:val="center"/>
      </w:pPr>
      <w:r>
        <w:object w:dxaOrig="6346" w:dyaOrig="5596">
          <v:shape id="_x0000_i1030" type="#_x0000_t75" style="width:317.9pt;height:279.85pt" o:ole="">
            <v:imagedata r:id="rId22" o:title=""/>
          </v:shape>
          <o:OLEObject Type="Embed" ProgID="Visio.Drawing.15" ShapeID="_x0000_i1030" DrawAspect="Content" ObjectID="_1569421688" r:id="rId23"/>
        </w:object>
      </w:r>
    </w:p>
    <w:p w:rsidR="00242902" w:rsidRDefault="00242902" w:rsidP="00326D3B">
      <w:pPr>
        <w:pStyle w:val="a4"/>
        <w:ind w:left="360" w:firstLineChars="0" w:firstLine="0"/>
        <w:jc w:val="center"/>
      </w:pPr>
    </w:p>
    <w:p w:rsidR="00326D3B" w:rsidRDefault="00242902" w:rsidP="00242902">
      <w:pPr>
        <w:widowControl/>
        <w:ind w:firstLine="420"/>
        <w:jc w:val="left"/>
      </w:pPr>
      <w:r>
        <w:rPr>
          <w:rFonts w:hint="eastAsia"/>
        </w:rPr>
        <w:t>图中的逻辑门为或门，对于其他的 与门、禁止门、优先与门等文字表达的形式类似。</w:t>
      </w:r>
    </w:p>
    <w:p w:rsidR="00242902" w:rsidRDefault="00242902" w:rsidP="00242902">
      <w:pPr>
        <w:widowControl/>
        <w:ind w:firstLine="420"/>
        <w:jc w:val="left"/>
      </w:pPr>
    </w:p>
    <w:p w:rsidR="00242902" w:rsidRPr="00242902" w:rsidRDefault="00242902" w:rsidP="00242902">
      <w:pPr>
        <w:widowControl/>
        <w:ind w:firstLine="420"/>
        <w:jc w:val="left"/>
      </w:pPr>
    </w:p>
    <w:p w:rsidR="00326D3B" w:rsidRDefault="00326D3B" w:rsidP="00CC266B">
      <w:pPr>
        <w:pStyle w:val="a4"/>
        <w:numPr>
          <w:ilvl w:val="0"/>
          <w:numId w:val="3"/>
        </w:numPr>
        <w:ind w:firstLineChars="0"/>
      </w:pPr>
      <w:r>
        <w:rPr>
          <w:rFonts w:hint="eastAsia"/>
        </w:rPr>
        <w:t>底节点</w:t>
      </w:r>
      <w:r w:rsidR="00281697">
        <w:rPr>
          <w:rFonts w:hint="eastAsia"/>
        </w:rPr>
        <w:t>与属性</w:t>
      </w:r>
      <w:r>
        <w:rPr>
          <w:rFonts w:hint="eastAsia"/>
        </w:rPr>
        <w:t>的对应关系</w:t>
      </w:r>
    </w:p>
    <w:p w:rsidR="00326D3B" w:rsidRDefault="00326D3B" w:rsidP="00242902">
      <w:pPr>
        <w:jc w:val="center"/>
      </w:pPr>
      <w:r>
        <w:object w:dxaOrig="6541" w:dyaOrig="6060">
          <v:shape id="_x0000_i1031" type="#_x0000_t75" style="width:326.7pt;height:302.95pt" o:ole="">
            <v:imagedata r:id="rId24" o:title=""/>
          </v:shape>
          <o:OLEObject Type="Embed" ProgID="Visio.Drawing.15" ShapeID="_x0000_i1031" DrawAspect="Content" ObjectID="_1569421689" r:id="rId25"/>
        </w:object>
      </w:r>
    </w:p>
    <w:p w:rsidR="00242902" w:rsidRDefault="00242902" w:rsidP="00242902">
      <w:r>
        <w:tab/>
      </w:r>
      <w:r>
        <w:rPr>
          <w:rFonts w:hint="eastAsia"/>
        </w:rPr>
        <w:t>图中的底节点为基本事件节点，其他的事件节点包括房型事件、条件事件、隐蔽事件、</w:t>
      </w:r>
      <w:r>
        <w:rPr>
          <w:rFonts w:hint="eastAsia"/>
        </w:rPr>
        <w:lastRenderedPageBreak/>
        <w:t>未展开事件等的文字表达方式类似。</w:t>
      </w:r>
    </w:p>
    <w:p w:rsidR="0055056A" w:rsidRDefault="0055056A">
      <w:pPr>
        <w:widowControl/>
        <w:jc w:val="left"/>
      </w:pPr>
    </w:p>
    <w:p w:rsidR="00E53D8B" w:rsidRDefault="006D52ED" w:rsidP="006D52ED">
      <w:pPr>
        <w:pStyle w:val="a4"/>
        <w:numPr>
          <w:ilvl w:val="0"/>
          <w:numId w:val="1"/>
        </w:numPr>
        <w:ind w:left="357" w:firstLineChars="0" w:hanging="357"/>
        <w:outlineLvl w:val="0"/>
      </w:pPr>
      <w:r>
        <w:rPr>
          <w:rFonts w:hint="eastAsia"/>
        </w:rPr>
        <w:t>存储格式</w:t>
      </w:r>
    </w:p>
    <w:p w:rsidR="00CA4414" w:rsidRDefault="00DF1FD0" w:rsidP="00E07710">
      <w:pPr>
        <w:pStyle w:val="a4"/>
        <w:numPr>
          <w:ilvl w:val="0"/>
          <w:numId w:val="4"/>
        </w:numPr>
        <w:ind w:firstLineChars="0"/>
      </w:pPr>
      <w:r>
        <w:rPr>
          <w:rFonts w:hint="eastAsia"/>
        </w:rPr>
        <w:t>模型存储文件</w:t>
      </w:r>
    </w:p>
    <w:p w:rsidR="0055056A" w:rsidRDefault="004C6007" w:rsidP="0055056A">
      <w:pPr>
        <w:pStyle w:val="a4"/>
        <w:ind w:left="360" w:firstLineChars="0" w:firstLine="0"/>
      </w:pPr>
      <w:r>
        <w:rPr>
          <w:rFonts w:hint="eastAsia"/>
        </w:rPr>
        <w:t>模型存储文件请使用自带的存储模型进行处理</w:t>
      </w:r>
    </w:p>
    <w:p w:rsidR="0055056A" w:rsidRDefault="004C6007" w:rsidP="00E07710">
      <w:pPr>
        <w:pStyle w:val="a4"/>
        <w:numPr>
          <w:ilvl w:val="0"/>
          <w:numId w:val="4"/>
        </w:numPr>
        <w:ind w:firstLineChars="0"/>
      </w:pPr>
      <w:r>
        <w:rPr>
          <w:rFonts w:hint="eastAsia"/>
        </w:rPr>
        <w:t>算法</w:t>
      </w:r>
      <w:r w:rsidR="00D52CF7">
        <w:rPr>
          <w:rFonts w:hint="eastAsia"/>
        </w:rPr>
        <w:t>XML文件</w:t>
      </w:r>
    </w:p>
    <w:p w:rsidR="00D52CF7" w:rsidRDefault="008111D6" w:rsidP="00D52CF7">
      <w:r>
        <w:object w:dxaOrig="16680" w:dyaOrig="9375">
          <v:shape id="_x0000_i1032" type="#_x0000_t75" style="width:417.05pt;height:234.35pt" o:ole="">
            <v:imagedata r:id="rId26" o:title=""/>
          </v:shape>
          <o:OLEObject Type="Embed" ProgID="Visio.Drawing.15" ShapeID="_x0000_i1032" DrawAspect="Content" ObjectID="_1569421690" r:id="rId27"/>
        </w:object>
      </w:r>
    </w:p>
    <w:p w:rsidR="00E22918" w:rsidRDefault="00E22918" w:rsidP="00A51178">
      <w:pPr>
        <w:autoSpaceDE w:val="0"/>
        <w:autoSpaceDN w:val="0"/>
        <w:adjustRightInd w:val="0"/>
        <w:spacing w:line="200" w:lineRule="exact"/>
        <w:jc w:val="left"/>
        <w:rPr>
          <w:rFonts w:ascii="Consolas" w:eastAsia="新宋体" w:hAnsi="Consolas" w:cs="新宋体"/>
          <w:color w:val="0000FF"/>
          <w:kern w:val="0"/>
          <w:sz w:val="19"/>
          <w:szCs w:val="19"/>
        </w:rPr>
      </w:pP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&lt;</w:t>
      </w:r>
      <w:r w:rsidRPr="00A51178">
        <w:rPr>
          <w:rFonts w:ascii="Consolas" w:eastAsia="新宋体" w:hAnsi="Consolas" w:cs="新宋体"/>
          <w:color w:val="A31515"/>
          <w:kern w:val="0"/>
          <w:sz w:val="19"/>
          <w:szCs w:val="19"/>
        </w:rPr>
        <w:t>FTProject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FT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FTime</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5</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Links</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G2</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G3</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G2</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G4</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G5</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G3</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G6</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G7</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00307CAF">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G4</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E2</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E3</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E9</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G5</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E4</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E5</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G6</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E6</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E10</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G7</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E8</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E9</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Links</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lastRenderedPageBreak/>
        <w:t xml:space="preserve">  &lt;</w:t>
      </w:r>
      <w:r w:rsidRPr="00A51178">
        <w:rPr>
          <w:rFonts w:ascii="Consolas" w:eastAsia="新宋体" w:hAnsi="Consolas" w:cs="新宋体"/>
          <w:color w:val="A31515"/>
          <w:kern w:val="0"/>
          <w:sz w:val="19"/>
          <w:szCs w:val="19"/>
        </w:rPr>
        <w:t>Nodes</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Logic</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OR</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G2</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Logic</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AND</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G3</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Logic</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OR</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BF20E9" w:rsidRDefault="00A51178" w:rsidP="00A51178">
      <w:pPr>
        <w:autoSpaceDE w:val="0"/>
        <w:autoSpaceDN w:val="0"/>
        <w:adjustRightInd w:val="0"/>
        <w:spacing w:line="200" w:lineRule="exact"/>
        <w:jc w:val="left"/>
        <w:rPr>
          <w:rFonts w:ascii="Consolas" w:eastAsia="新宋体" w:hAnsi="Consolas" w:cs="新宋体"/>
          <w:color w:val="000000"/>
          <w:kern w:val="0"/>
          <w:sz w:val="19"/>
          <w:szCs w:val="19"/>
          <w:highlight w:val="yellow"/>
        </w:rPr>
      </w:pPr>
      <w:r w:rsidRPr="00A51178">
        <w:rPr>
          <w:rFonts w:ascii="Consolas" w:eastAsia="新宋体" w:hAnsi="Consolas" w:cs="新宋体"/>
          <w:color w:val="0000FF"/>
          <w:kern w:val="0"/>
          <w:sz w:val="19"/>
          <w:szCs w:val="19"/>
        </w:rPr>
        <w:t xml:space="preserve">    </w:t>
      </w:r>
      <w:r w:rsidRPr="00BF20E9">
        <w:rPr>
          <w:rFonts w:ascii="Consolas" w:eastAsia="新宋体" w:hAnsi="Consolas" w:cs="新宋体"/>
          <w:color w:val="0000FF"/>
          <w:kern w:val="0"/>
          <w:sz w:val="19"/>
          <w:szCs w:val="19"/>
          <w:highlight w:val="yellow"/>
        </w:rPr>
        <w:t>&lt;</w:t>
      </w:r>
      <w:r w:rsidRPr="00BF20E9">
        <w:rPr>
          <w:rFonts w:ascii="Consolas" w:eastAsia="新宋体" w:hAnsi="Consolas" w:cs="新宋体"/>
          <w:color w:val="A31515"/>
          <w:kern w:val="0"/>
          <w:sz w:val="19"/>
          <w:szCs w:val="19"/>
          <w:highlight w:val="yellow"/>
        </w:rPr>
        <w:t>Gate</w:t>
      </w:r>
      <w:r w:rsidRPr="00BF20E9">
        <w:rPr>
          <w:rFonts w:ascii="Consolas" w:eastAsia="新宋体" w:hAnsi="Consolas" w:cs="新宋体"/>
          <w:color w:val="0000FF"/>
          <w:kern w:val="0"/>
          <w:sz w:val="19"/>
          <w:szCs w:val="19"/>
          <w:highlight w:val="yellow"/>
        </w:rPr>
        <w:t xml:space="preserve"> </w:t>
      </w:r>
      <w:r w:rsidRPr="00BF20E9">
        <w:rPr>
          <w:rFonts w:ascii="Consolas" w:eastAsia="新宋体" w:hAnsi="Consolas" w:cs="新宋体"/>
          <w:color w:val="FF0000"/>
          <w:kern w:val="0"/>
          <w:sz w:val="19"/>
          <w:szCs w:val="19"/>
          <w:highlight w:val="yellow"/>
        </w:rPr>
        <w:t>ID</w:t>
      </w:r>
      <w:r w:rsidRPr="00BF20E9">
        <w:rPr>
          <w:rFonts w:ascii="Consolas" w:eastAsia="新宋体" w:hAnsi="Consolas" w:cs="新宋体"/>
          <w:color w:val="0000FF"/>
          <w:kern w:val="0"/>
          <w:sz w:val="19"/>
          <w:szCs w:val="19"/>
          <w:highlight w:val="yellow"/>
        </w:rPr>
        <w:t>=</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G4</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 xml:space="preserve"> </w:t>
      </w:r>
      <w:r w:rsidRPr="00BF20E9">
        <w:rPr>
          <w:rFonts w:ascii="Consolas" w:eastAsia="新宋体" w:hAnsi="Consolas" w:cs="新宋体"/>
          <w:color w:val="FF0000"/>
          <w:kern w:val="0"/>
          <w:sz w:val="19"/>
          <w:szCs w:val="19"/>
          <w:highlight w:val="yellow"/>
        </w:rPr>
        <w:t>Logic</w:t>
      </w:r>
      <w:r w:rsidRPr="00BF20E9">
        <w:rPr>
          <w:rFonts w:ascii="Consolas" w:eastAsia="新宋体" w:hAnsi="Consolas" w:cs="新宋体"/>
          <w:color w:val="0000FF"/>
          <w:kern w:val="0"/>
          <w:sz w:val="19"/>
          <w:szCs w:val="19"/>
          <w:highlight w:val="yellow"/>
        </w:rPr>
        <w:t>=</w:t>
      </w:r>
      <w:r w:rsidRPr="00BF20E9">
        <w:rPr>
          <w:rFonts w:ascii="Consolas" w:eastAsia="新宋体" w:hAnsi="Consolas" w:cs="新宋体"/>
          <w:color w:val="000000"/>
          <w:kern w:val="0"/>
          <w:sz w:val="19"/>
          <w:szCs w:val="19"/>
          <w:highlight w:val="yellow"/>
        </w:rPr>
        <w:t>"</w:t>
      </w:r>
      <w:r w:rsidR="00AC13AD" w:rsidRPr="00BF20E9">
        <w:rPr>
          <w:rFonts w:ascii="Consolas" w:eastAsia="新宋体" w:hAnsi="Consolas" w:cs="新宋体" w:hint="eastAsia"/>
          <w:color w:val="000000"/>
          <w:kern w:val="0"/>
          <w:sz w:val="19"/>
          <w:szCs w:val="19"/>
          <w:highlight w:val="yellow"/>
        </w:rPr>
        <w:t>OR</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BF20E9">
        <w:rPr>
          <w:rFonts w:ascii="Consolas" w:eastAsia="新宋体" w:hAnsi="Consolas" w:cs="新宋体"/>
          <w:color w:val="0000FF"/>
          <w:kern w:val="0"/>
          <w:sz w:val="19"/>
          <w:szCs w:val="19"/>
          <w:highlight w:val="yellow"/>
        </w:rPr>
        <w:t xml:space="preserve">    &lt;</w:t>
      </w:r>
      <w:r w:rsidRPr="00BF20E9">
        <w:rPr>
          <w:rFonts w:ascii="Consolas" w:eastAsia="新宋体" w:hAnsi="Consolas" w:cs="新宋体"/>
          <w:color w:val="A31515"/>
          <w:kern w:val="0"/>
          <w:sz w:val="19"/>
          <w:szCs w:val="19"/>
          <w:highlight w:val="yellow"/>
        </w:rPr>
        <w:t>Gate</w:t>
      </w:r>
      <w:r w:rsidRPr="00BF20E9">
        <w:rPr>
          <w:rFonts w:ascii="Consolas" w:eastAsia="新宋体" w:hAnsi="Consolas" w:cs="新宋体"/>
          <w:color w:val="0000FF"/>
          <w:kern w:val="0"/>
          <w:sz w:val="19"/>
          <w:szCs w:val="19"/>
          <w:highlight w:val="yellow"/>
        </w:rPr>
        <w:t xml:space="preserve"> </w:t>
      </w:r>
      <w:r w:rsidRPr="00BF20E9">
        <w:rPr>
          <w:rFonts w:ascii="Consolas" w:eastAsia="新宋体" w:hAnsi="Consolas" w:cs="新宋体"/>
          <w:color w:val="FF0000"/>
          <w:kern w:val="0"/>
          <w:sz w:val="19"/>
          <w:szCs w:val="19"/>
          <w:highlight w:val="yellow"/>
        </w:rPr>
        <w:t>ID</w:t>
      </w:r>
      <w:r w:rsidRPr="00BF20E9">
        <w:rPr>
          <w:rFonts w:ascii="Consolas" w:eastAsia="新宋体" w:hAnsi="Consolas" w:cs="新宋体"/>
          <w:color w:val="0000FF"/>
          <w:kern w:val="0"/>
          <w:sz w:val="19"/>
          <w:szCs w:val="19"/>
          <w:highlight w:val="yellow"/>
        </w:rPr>
        <w:t>=</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G5</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 xml:space="preserve"> </w:t>
      </w:r>
      <w:r w:rsidRPr="00BF20E9">
        <w:rPr>
          <w:rFonts w:ascii="Consolas" w:eastAsia="新宋体" w:hAnsi="Consolas" w:cs="新宋体"/>
          <w:color w:val="FF0000"/>
          <w:kern w:val="0"/>
          <w:sz w:val="19"/>
          <w:szCs w:val="19"/>
          <w:highlight w:val="yellow"/>
        </w:rPr>
        <w:t>Logic</w:t>
      </w:r>
      <w:r w:rsidRPr="00BF20E9">
        <w:rPr>
          <w:rFonts w:ascii="Consolas" w:eastAsia="新宋体" w:hAnsi="Consolas" w:cs="新宋体"/>
          <w:color w:val="0000FF"/>
          <w:kern w:val="0"/>
          <w:sz w:val="19"/>
          <w:szCs w:val="19"/>
          <w:highlight w:val="yellow"/>
        </w:rPr>
        <w:t>=</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AND</w:t>
      </w:r>
      <w:r w:rsidRPr="00BF20E9">
        <w:rPr>
          <w:rFonts w:ascii="Consolas" w:eastAsia="新宋体" w:hAnsi="Consolas" w:cs="新宋体"/>
          <w:color w:val="000000"/>
          <w:kern w:val="0"/>
          <w:sz w:val="19"/>
          <w:szCs w:val="19"/>
          <w:highlight w:val="yellow"/>
        </w:rPr>
        <w:t>"</w:t>
      </w:r>
      <w:r w:rsidRPr="00BF20E9">
        <w:rPr>
          <w:rFonts w:ascii="Consolas" w:eastAsia="新宋体" w:hAnsi="Consolas" w:cs="新宋体"/>
          <w:color w:val="0000FF"/>
          <w:kern w:val="0"/>
          <w:sz w:val="19"/>
          <w:szCs w:val="19"/>
          <w:highlight w:val="yellow"/>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G6</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Logic</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INH</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Gate</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G7</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Logic</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PAND</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0000FF"/>
          <w:kern w:val="0"/>
          <w:sz w:val="19"/>
          <w:szCs w:val="19"/>
          <w:highlight w:val="yellow"/>
        </w:rPr>
        <w:t>&lt;</w:t>
      </w:r>
      <w:r w:rsidRPr="00A51178">
        <w:rPr>
          <w:rFonts w:ascii="Consolas" w:eastAsia="新宋体" w:hAnsi="Consolas" w:cs="新宋体"/>
          <w:color w:val="A31515"/>
          <w:kern w:val="0"/>
          <w:sz w:val="19"/>
          <w:szCs w:val="19"/>
          <w:highlight w:val="yellow"/>
        </w:rPr>
        <w:t>Evt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ID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E2</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Lmd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true</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 xml:space="preserve"> /&gt;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E3</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E4</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Ti</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100</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E5</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Ti</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500</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0000FF"/>
          <w:kern w:val="0"/>
          <w:sz w:val="19"/>
          <w:szCs w:val="19"/>
          <w:highlight w:val="yellow"/>
        </w:rPr>
        <w:t>&lt;</w:t>
      </w:r>
      <w:r w:rsidRPr="00A51178">
        <w:rPr>
          <w:rFonts w:ascii="Consolas" w:eastAsia="新宋体" w:hAnsi="Consolas" w:cs="新宋体"/>
          <w:color w:val="A31515"/>
          <w:kern w:val="0"/>
          <w:sz w:val="19"/>
          <w:szCs w:val="19"/>
          <w:highlight w:val="yellow"/>
        </w:rPr>
        <w:t>Evt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ID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E6</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Lmd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P0.01</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E8</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E9</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E10</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Evt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ID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E11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 xml:space="preserve"> </w:t>
      </w:r>
      <w:r w:rsidRPr="00A51178">
        <w:rPr>
          <w:rFonts w:ascii="Consolas" w:eastAsia="新宋体" w:hAnsi="Consolas" w:cs="新宋体"/>
          <w:color w:val="FF0000"/>
          <w:kern w:val="0"/>
          <w:sz w:val="19"/>
          <w:szCs w:val="19"/>
        </w:rPr>
        <w:t>Lmd</w:t>
      </w:r>
      <w:r w:rsidRPr="00A51178">
        <w:rPr>
          <w:rFonts w:ascii="Consolas" w:eastAsia="新宋体" w:hAnsi="Consolas" w:cs="新宋体"/>
          <w:color w:val="0000FF"/>
          <w:kern w:val="0"/>
          <w:sz w:val="19"/>
          <w:szCs w:val="19"/>
        </w:rPr>
        <w:t>=</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0.01</w:t>
      </w:r>
      <w:r w:rsidRPr="00A51178">
        <w:rPr>
          <w:rFonts w:ascii="Consolas" w:eastAsia="新宋体" w:hAnsi="Consolas" w:cs="新宋体"/>
          <w:color w:val="000000"/>
          <w:kern w:val="0"/>
          <w:sz w:val="19"/>
          <w:szCs w:val="19"/>
        </w:rPr>
        <w:t>"</w:t>
      </w:r>
      <w:r w:rsidRPr="00A51178">
        <w:rPr>
          <w:rFonts w:ascii="Consolas" w:eastAsia="新宋体" w:hAnsi="Consolas" w:cs="新宋体"/>
          <w:color w:val="0000FF"/>
          <w:kern w:val="0"/>
          <w:sz w:val="19"/>
          <w:szCs w:val="19"/>
        </w:rPr>
        <w:t>/&gt;</w:t>
      </w:r>
    </w:p>
    <w:p w:rsidR="00A51178" w:rsidRPr="00A51178" w:rsidRDefault="00A51178" w:rsidP="00A51178">
      <w:pPr>
        <w:autoSpaceDE w:val="0"/>
        <w:autoSpaceDN w:val="0"/>
        <w:adjustRightInd w:val="0"/>
        <w:spacing w:line="200" w:lineRule="exact"/>
        <w:jc w:val="left"/>
        <w:rPr>
          <w:rFonts w:ascii="Consolas" w:eastAsia="新宋体" w:hAnsi="Consolas" w:cs="新宋体"/>
          <w:color w:val="000000"/>
          <w:kern w:val="0"/>
          <w:sz w:val="19"/>
          <w:szCs w:val="19"/>
        </w:rPr>
      </w:pPr>
      <w:r w:rsidRPr="00A51178">
        <w:rPr>
          <w:rFonts w:ascii="Consolas" w:eastAsia="新宋体" w:hAnsi="Consolas" w:cs="新宋体"/>
          <w:color w:val="0000FF"/>
          <w:kern w:val="0"/>
          <w:sz w:val="19"/>
          <w:szCs w:val="19"/>
        </w:rPr>
        <w:t xml:space="preserve">  &lt;/</w:t>
      </w:r>
      <w:r w:rsidRPr="00A51178">
        <w:rPr>
          <w:rFonts w:ascii="Consolas" w:eastAsia="新宋体" w:hAnsi="Consolas" w:cs="新宋体"/>
          <w:color w:val="A31515"/>
          <w:kern w:val="0"/>
          <w:sz w:val="19"/>
          <w:szCs w:val="19"/>
        </w:rPr>
        <w:t>Nodes</w:t>
      </w:r>
      <w:r w:rsidRPr="00A51178">
        <w:rPr>
          <w:rFonts w:ascii="Consolas" w:eastAsia="新宋体" w:hAnsi="Consolas" w:cs="新宋体"/>
          <w:color w:val="0000FF"/>
          <w:kern w:val="0"/>
          <w:sz w:val="19"/>
          <w:szCs w:val="19"/>
        </w:rPr>
        <w:t>&gt;</w:t>
      </w:r>
    </w:p>
    <w:p w:rsidR="004C6007" w:rsidRPr="00A51178" w:rsidRDefault="00A51178" w:rsidP="00A51178">
      <w:pPr>
        <w:spacing w:line="200" w:lineRule="exact"/>
        <w:rPr>
          <w:rFonts w:ascii="Consolas" w:hAnsi="Consolas"/>
        </w:rPr>
      </w:pPr>
      <w:r w:rsidRPr="00A51178">
        <w:rPr>
          <w:rFonts w:ascii="Consolas" w:eastAsia="新宋体" w:hAnsi="Consolas" w:cs="新宋体"/>
          <w:color w:val="0000FF"/>
          <w:kern w:val="0"/>
          <w:sz w:val="19"/>
          <w:szCs w:val="19"/>
        </w:rPr>
        <w:t>&lt;/</w:t>
      </w:r>
      <w:r w:rsidRPr="00A51178">
        <w:rPr>
          <w:rFonts w:ascii="Consolas" w:eastAsia="新宋体" w:hAnsi="Consolas" w:cs="新宋体"/>
          <w:color w:val="A31515"/>
          <w:kern w:val="0"/>
          <w:sz w:val="19"/>
          <w:szCs w:val="19"/>
        </w:rPr>
        <w:t>FTProject</w:t>
      </w:r>
      <w:r w:rsidRPr="00A51178">
        <w:rPr>
          <w:rFonts w:ascii="Consolas" w:eastAsia="新宋体" w:hAnsi="Consolas" w:cs="新宋体"/>
          <w:color w:val="0000FF"/>
          <w:kern w:val="0"/>
          <w:sz w:val="19"/>
          <w:szCs w:val="19"/>
        </w:rPr>
        <w:t>&gt;</w:t>
      </w:r>
    </w:p>
    <w:p w:rsidR="00921368" w:rsidRDefault="00921368" w:rsidP="004544D9">
      <w:pPr>
        <w:rPr>
          <w:rFonts w:ascii="Consolas" w:eastAsia="新宋体" w:hAnsi="Consolas" w:cs="新宋体"/>
          <w:color w:val="0000FF"/>
          <w:kern w:val="0"/>
          <w:sz w:val="19"/>
          <w:szCs w:val="19"/>
        </w:rPr>
      </w:pPr>
      <w:r>
        <w:rPr>
          <w:rFonts w:hint="eastAsia"/>
        </w:rPr>
        <w:t>对XML</w:t>
      </w:r>
      <w:r w:rsidRPr="00F90CC2">
        <w:rPr>
          <w:rFonts w:ascii="Consolas" w:eastAsia="新宋体" w:hAnsi="Consolas" w:cs="新宋体"/>
          <w:color w:val="0000FF"/>
          <w:kern w:val="0"/>
          <w:sz w:val="19"/>
          <w:szCs w:val="19"/>
        </w:rPr>
        <w:t>&lt;</w:t>
      </w:r>
      <w:r w:rsidRPr="00F90CC2">
        <w:rPr>
          <w:rFonts w:ascii="Consolas" w:eastAsia="新宋体" w:hAnsi="Consolas" w:cs="新宋体"/>
          <w:color w:val="A31515"/>
          <w:kern w:val="0"/>
          <w:sz w:val="19"/>
          <w:szCs w:val="19"/>
        </w:rPr>
        <w:t>Nodes</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w:t>
      </w:r>
      <w:r w:rsidRPr="00F90CC2">
        <w:rPr>
          <w:rFonts w:ascii="Consolas" w:eastAsia="新宋体" w:hAnsi="Consolas" w:cs="新宋体"/>
          <w:color w:val="0000FF"/>
          <w:kern w:val="0"/>
          <w:sz w:val="19"/>
          <w:szCs w:val="19"/>
        </w:rPr>
        <w:t>&lt;/</w:t>
      </w:r>
      <w:r w:rsidRPr="00F90CC2">
        <w:rPr>
          <w:rFonts w:ascii="Consolas" w:eastAsia="新宋体" w:hAnsi="Consolas" w:cs="新宋体"/>
          <w:color w:val="A31515"/>
          <w:kern w:val="0"/>
          <w:sz w:val="19"/>
          <w:szCs w:val="19"/>
        </w:rPr>
        <w:t>Nodes</w:t>
      </w:r>
      <w:r w:rsidRPr="00F90CC2">
        <w:rPr>
          <w:rFonts w:ascii="Consolas" w:eastAsia="新宋体" w:hAnsi="Consolas" w:cs="新宋体"/>
          <w:color w:val="0000FF"/>
          <w:kern w:val="0"/>
          <w:sz w:val="19"/>
          <w:szCs w:val="19"/>
        </w:rPr>
        <w:t>&gt;</w:t>
      </w:r>
      <w:r>
        <w:rPr>
          <w:rFonts w:hint="eastAsia"/>
        </w:rPr>
        <w:t>的说明：</w:t>
      </w:r>
    </w:p>
    <w:p w:rsidR="00C0760C" w:rsidRPr="00F90CC2" w:rsidRDefault="00C0760C" w:rsidP="00C0760C">
      <w:pPr>
        <w:autoSpaceDE w:val="0"/>
        <w:autoSpaceDN w:val="0"/>
        <w:adjustRightInd w:val="0"/>
        <w:spacing w:line="200" w:lineRule="exact"/>
        <w:ind w:firstLineChars="200" w:firstLine="380"/>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&lt;</w:t>
      </w:r>
      <w:r w:rsidRPr="00F90CC2">
        <w:rPr>
          <w:rFonts w:ascii="Consolas" w:eastAsia="新宋体" w:hAnsi="Consolas" w:cs="新宋体"/>
          <w:color w:val="A31515"/>
          <w:kern w:val="0"/>
          <w:sz w:val="19"/>
          <w:szCs w:val="19"/>
        </w:rPr>
        <w:t>Gate</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G1</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Logic</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OR</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对应或门</w:t>
      </w:r>
    </w:p>
    <w:p w:rsidR="00C0760C" w:rsidRPr="00F90CC2" w:rsidRDefault="00C0760C" w:rsidP="00C0760C">
      <w:pPr>
        <w:autoSpaceDE w:val="0"/>
        <w:autoSpaceDN w:val="0"/>
        <w:adjustRightInd w:val="0"/>
        <w:spacing w:line="200" w:lineRule="exact"/>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 xml:space="preserve">    &lt;</w:t>
      </w:r>
      <w:r w:rsidRPr="00F90CC2">
        <w:rPr>
          <w:rFonts w:ascii="Consolas" w:eastAsia="新宋体" w:hAnsi="Consolas" w:cs="新宋体"/>
          <w:color w:val="A31515"/>
          <w:kern w:val="0"/>
          <w:sz w:val="19"/>
          <w:szCs w:val="19"/>
        </w:rPr>
        <w:t>Gate</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G2</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Logic</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AND</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 </w:t>
      </w:r>
      <w:r>
        <w:rPr>
          <w:rFonts w:ascii="Consolas" w:eastAsia="新宋体" w:hAnsi="Consolas" w:cs="新宋体" w:hint="eastAsia"/>
          <w:color w:val="0000FF"/>
          <w:kern w:val="0"/>
          <w:sz w:val="19"/>
          <w:szCs w:val="19"/>
        </w:rPr>
        <w:t>对应与门</w:t>
      </w:r>
    </w:p>
    <w:p w:rsidR="00C0760C" w:rsidRPr="00F90CC2" w:rsidRDefault="00C0760C" w:rsidP="00C0760C">
      <w:pPr>
        <w:autoSpaceDE w:val="0"/>
        <w:autoSpaceDN w:val="0"/>
        <w:adjustRightInd w:val="0"/>
        <w:spacing w:line="200" w:lineRule="exact"/>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 xml:space="preserve">    &lt;</w:t>
      </w:r>
      <w:r w:rsidRPr="00F90CC2">
        <w:rPr>
          <w:rFonts w:ascii="Consolas" w:eastAsia="新宋体" w:hAnsi="Consolas" w:cs="新宋体"/>
          <w:color w:val="A31515"/>
          <w:kern w:val="0"/>
          <w:sz w:val="19"/>
          <w:szCs w:val="19"/>
        </w:rPr>
        <w:t>Gate</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G6</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Logic</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INH</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对应禁止门</w:t>
      </w:r>
    </w:p>
    <w:p w:rsidR="00921368" w:rsidRDefault="00C0760C" w:rsidP="00A960E3">
      <w:pPr>
        <w:ind w:firstLine="375"/>
        <w:rPr>
          <w:rFonts w:ascii="Consolas" w:eastAsia="新宋体" w:hAnsi="Consolas" w:cs="新宋体"/>
          <w:color w:val="0000FF"/>
          <w:kern w:val="0"/>
          <w:sz w:val="19"/>
          <w:szCs w:val="19"/>
        </w:rPr>
      </w:pPr>
      <w:r w:rsidRPr="00F90CC2">
        <w:rPr>
          <w:rFonts w:ascii="Consolas" w:eastAsia="新宋体" w:hAnsi="Consolas" w:cs="新宋体"/>
          <w:color w:val="0000FF"/>
          <w:kern w:val="0"/>
          <w:sz w:val="19"/>
          <w:szCs w:val="19"/>
        </w:rPr>
        <w:t>&lt;</w:t>
      </w:r>
      <w:r w:rsidRPr="00F90CC2">
        <w:rPr>
          <w:rFonts w:ascii="Consolas" w:eastAsia="新宋体" w:hAnsi="Consolas" w:cs="新宋体"/>
          <w:color w:val="A31515"/>
          <w:kern w:val="0"/>
          <w:sz w:val="19"/>
          <w:szCs w:val="19"/>
        </w:rPr>
        <w:t>Gate</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G7</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Logic</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PAND</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对应优先与门</w:t>
      </w:r>
    </w:p>
    <w:p w:rsidR="00A960E3" w:rsidRDefault="00A960E3" w:rsidP="00A960E3">
      <w:pPr>
        <w:ind w:firstLine="375"/>
        <w:rPr>
          <w:rFonts w:ascii="Consolas" w:eastAsia="新宋体" w:hAnsi="Consolas" w:cs="新宋体"/>
          <w:color w:val="0000FF"/>
          <w:kern w:val="0"/>
          <w:sz w:val="19"/>
          <w:szCs w:val="19"/>
        </w:rPr>
      </w:pPr>
    </w:p>
    <w:p w:rsidR="00A960E3" w:rsidRPr="00F90CC2" w:rsidRDefault="00A960E3" w:rsidP="00A960E3">
      <w:pPr>
        <w:autoSpaceDE w:val="0"/>
        <w:autoSpaceDN w:val="0"/>
        <w:adjustRightInd w:val="0"/>
        <w:spacing w:line="200" w:lineRule="exact"/>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 xml:space="preserve">    &lt;</w:t>
      </w:r>
      <w:r w:rsidRPr="00F90CC2">
        <w:rPr>
          <w:rFonts w:ascii="Consolas" w:eastAsia="新宋体" w:hAnsi="Consolas" w:cs="新宋体"/>
          <w:color w:val="A31515"/>
          <w:kern w:val="0"/>
          <w:sz w:val="19"/>
          <w:szCs w:val="19"/>
        </w:rPr>
        <w:t>Evt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E1</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Lmd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0.1</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w:t>
      </w:r>
      <w:r>
        <w:rPr>
          <w:rFonts w:ascii="Consolas" w:eastAsia="新宋体" w:hAnsi="Consolas" w:cs="新宋体" w:hint="eastAsia"/>
          <w:color w:val="0000FF"/>
          <w:kern w:val="0"/>
          <w:sz w:val="19"/>
          <w:szCs w:val="19"/>
        </w:rPr>
        <w:t>除房型事件和隐蔽事件外，</w:t>
      </w:r>
      <w:r>
        <w:rPr>
          <w:rFonts w:ascii="Consolas" w:eastAsia="新宋体" w:hAnsi="Consolas" w:cs="新宋体" w:hint="eastAsia"/>
          <w:color w:val="0000FF"/>
          <w:kern w:val="0"/>
          <w:sz w:val="19"/>
          <w:szCs w:val="19"/>
        </w:rPr>
        <w:t>Lmd</w:t>
      </w:r>
      <w:r>
        <w:rPr>
          <w:rFonts w:ascii="Consolas" w:eastAsia="新宋体" w:hAnsi="Consolas" w:cs="新宋体" w:hint="eastAsia"/>
          <w:color w:val="0000FF"/>
          <w:kern w:val="0"/>
          <w:sz w:val="19"/>
          <w:szCs w:val="19"/>
        </w:rPr>
        <w:t>为故障率，传的值为</w:t>
      </w:r>
      <w:r>
        <w:rPr>
          <w:rFonts w:ascii="Consolas" w:eastAsia="新宋体" w:hAnsi="Consolas" w:cs="新宋体" w:hint="eastAsia"/>
          <w:color w:val="0000FF"/>
          <w:kern w:val="0"/>
          <w:sz w:val="19"/>
          <w:szCs w:val="19"/>
        </w:rPr>
        <w:t xml:space="preserve"> X</w:t>
      </w:r>
      <w:r>
        <w:rPr>
          <w:rFonts w:ascii="Consolas" w:eastAsia="新宋体" w:hAnsi="Consolas" w:cs="新宋体"/>
          <w:color w:val="0000FF"/>
          <w:kern w:val="0"/>
          <w:sz w:val="19"/>
          <w:szCs w:val="19"/>
        </w:rPr>
        <w:t>(E-6)</w:t>
      </w:r>
    </w:p>
    <w:p w:rsidR="00A960E3" w:rsidRPr="00F90CC2" w:rsidRDefault="00A960E3" w:rsidP="00A960E3">
      <w:pPr>
        <w:autoSpaceDE w:val="0"/>
        <w:autoSpaceDN w:val="0"/>
        <w:adjustRightInd w:val="0"/>
        <w:spacing w:line="200" w:lineRule="exact"/>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 xml:space="preserve">    </w:t>
      </w:r>
      <w:r w:rsidR="00176FCF" w:rsidRPr="00A51178">
        <w:rPr>
          <w:rFonts w:ascii="Consolas" w:eastAsia="新宋体" w:hAnsi="Consolas" w:cs="新宋体"/>
          <w:color w:val="0000FF"/>
          <w:kern w:val="0"/>
          <w:sz w:val="19"/>
          <w:szCs w:val="19"/>
          <w:highlight w:val="yellow"/>
        </w:rPr>
        <w:t>&lt;</w:t>
      </w:r>
      <w:r w:rsidR="00176FCF" w:rsidRPr="00A51178">
        <w:rPr>
          <w:rFonts w:ascii="Consolas" w:eastAsia="新宋体" w:hAnsi="Consolas" w:cs="新宋体"/>
          <w:color w:val="A31515"/>
          <w:kern w:val="0"/>
          <w:sz w:val="19"/>
          <w:szCs w:val="19"/>
          <w:highlight w:val="yellow"/>
        </w:rPr>
        <w:t>Evt</w:t>
      </w:r>
      <w:r w:rsidR="00176FCF" w:rsidRPr="00A51178">
        <w:rPr>
          <w:rFonts w:ascii="Consolas" w:eastAsia="新宋体" w:hAnsi="Consolas" w:cs="新宋体"/>
          <w:color w:val="0000FF"/>
          <w:kern w:val="0"/>
          <w:sz w:val="19"/>
          <w:szCs w:val="19"/>
          <w:highlight w:val="yellow"/>
        </w:rPr>
        <w:t xml:space="preserve"> </w:t>
      </w:r>
      <w:r w:rsidR="00176FCF" w:rsidRPr="00A51178">
        <w:rPr>
          <w:rFonts w:ascii="Consolas" w:eastAsia="新宋体" w:hAnsi="Consolas" w:cs="新宋体"/>
          <w:color w:val="FF0000"/>
          <w:kern w:val="0"/>
          <w:sz w:val="19"/>
          <w:szCs w:val="19"/>
          <w:highlight w:val="yellow"/>
        </w:rPr>
        <w:t>ID</w:t>
      </w:r>
      <w:r w:rsidR="00176FCF" w:rsidRPr="00A51178">
        <w:rPr>
          <w:rFonts w:ascii="Consolas" w:eastAsia="新宋体" w:hAnsi="Consolas" w:cs="新宋体"/>
          <w:color w:val="0000FF"/>
          <w:kern w:val="0"/>
          <w:sz w:val="19"/>
          <w:szCs w:val="19"/>
          <w:highlight w:val="yellow"/>
        </w:rPr>
        <w:t>=</w:t>
      </w:r>
      <w:r w:rsidR="00176FCF" w:rsidRPr="00A51178">
        <w:rPr>
          <w:rFonts w:ascii="Consolas" w:eastAsia="新宋体" w:hAnsi="Consolas" w:cs="新宋体"/>
          <w:color w:val="000000"/>
          <w:kern w:val="0"/>
          <w:sz w:val="19"/>
          <w:szCs w:val="19"/>
          <w:highlight w:val="yellow"/>
        </w:rPr>
        <w:t>"</w:t>
      </w:r>
      <w:r w:rsidR="00176FCF" w:rsidRPr="00A51178">
        <w:rPr>
          <w:rFonts w:ascii="Consolas" w:eastAsia="新宋体" w:hAnsi="Consolas" w:cs="新宋体"/>
          <w:color w:val="0000FF"/>
          <w:kern w:val="0"/>
          <w:sz w:val="19"/>
          <w:szCs w:val="19"/>
          <w:highlight w:val="yellow"/>
        </w:rPr>
        <w:t>E2</w:t>
      </w:r>
      <w:r w:rsidR="00176FCF" w:rsidRPr="00A51178">
        <w:rPr>
          <w:rFonts w:ascii="Consolas" w:eastAsia="新宋体" w:hAnsi="Consolas" w:cs="新宋体"/>
          <w:color w:val="000000"/>
          <w:kern w:val="0"/>
          <w:sz w:val="19"/>
          <w:szCs w:val="19"/>
          <w:highlight w:val="yellow"/>
        </w:rPr>
        <w:t>"</w:t>
      </w:r>
      <w:r w:rsidR="00176FCF" w:rsidRPr="00A51178">
        <w:rPr>
          <w:rFonts w:ascii="Consolas" w:eastAsia="新宋体" w:hAnsi="Consolas" w:cs="新宋体"/>
          <w:color w:val="0000FF"/>
          <w:kern w:val="0"/>
          <w:sz w:val="19"/>
          <w:szCs w:val="19"/>
          <w:highlight w:val="yellow"/>
        </w:rPr>
        <w:t xml:space="preserve"> </w:t>
      </w:r>
      <w:r w:rsidR="00176FCF" w:rsidRPr="00A51178">
        <w:rPr>
          <w:rFonts w:ascii="Consolas" w:eastAsia="新宋体" w:hAnsi="Consolas" w:cs="新宋体"/>
          <w:color w:val="FF0000"/>
          <w:kern w:val="0"/>
          <w:sz w:val="19"/>
          <w:szCs w:val="19"/>
          <w:highlight w:val="yellow"/>
        </w:rPr>
        <w:t>Lmd</w:t>
      </w:r>
      <w:r w:rsidR="00176FCF" w:rsidRPr="00A51178">
        <w:rPr>
          <w:rFonts w:ascii="Consolas" w:eastAsia="新宋体" w:hAnsi="Consolas" w:cs="新宋体"/>
          <w:color w:val="0000FF"/>
          <w:kern w:val="0"/>
          <w:sz w:val="19"/>
          <w:szCs w:val="19"/>
          <w:highlight w:val="yellow"/>
        </w:rPr>
        <w:t>=</w:t>
      </w:r>
      <w:r w:rsidR="00176FCF" w:rsidRPr="00A51178">
        <w:rPr>
          <w:rFonts w:ascii="Consolas" w:eastAsia="新宋体" w:hAnsi="Consolas" w:cs="新宋体"/>
          <w:color w:val="000000"/>
          <w:kern w:val="0"/>
          <w:sz w:val="19"/>
          <w:szCs w:val="19"/>
          <w:highlight w:val="yellow"/>
        </w:rPr>
        <w:t>"</w:t>
      </w:r>
      <w:r w:rsidR="009B448B">
        <w:rPr>
          <w:rFonts w:ascii="Consolas" w:eastAsia="新宋体" w:hAnsi="Consolas" w:cs="新宋体" w:hint="eastAsia"/>
          <w:color w:val="000000"/>
          <w:kern w:val="0"/>
          <w:sz w:val="19"/>
          <w:szCs w:val="19"/>
          <w:highlight w:val="yellow"/>
        </w:rPr>
        <w:t>T</w:t>
      </w:r>
      <w:r w:rsidR="009B448B">
        <w:rPr>
          <w:rFonts w:ascii="Consolas" w:eastAsia="新宋体" w:hAnsi="Consolas" w:cs="新宋体"/>
          <w:color w:val="0000FF"/>
          <w:kern w:val="0"/>
          <w:sz w:val="19"/>
          <w:szCs w:val="19"/>
          <w:highlight w:val="yellow"/>
        </w:rPr>
        <w:t>ru</w:t>
      </w:r>
      <w:r w:rsidR="009B448B">
        <w:rPr>
          <w:rFonts w:ascii="Consolas" w:eastAsia="新宋体" w:hAnsi="Consolas" w:cs="新宋体" w:hint="eastAsia"/>
          <w:color w:val="0000FF"/>
          <w:kern w:val="0"/>
          <w:sz w:val="19"/>
          <w:szCs w:val="19"/>
          <w:highlight w:val="yellow"/>
        </w:rPr>
        <w:t>e</w:t>
      </w:r>
      <w:r w:rsidR="00176FCF" w:rsidRPr="00A51178">
        <w:rPr>
          <w:rFonts w:ascii="Consolas" w:eastAsia="新宋体" w:hAnsi="Consolas" w:cs="新宋体"/>
          <w:color w:val="000000"/>
          <w:kern w:val="0"/>
          <w:sz w:val="19"/>
          <w:szCs w:val="19"/>
          <w:highlight w:val="yellow"/>
        </w:rPr>
        <w:t>"</w:t>
      </w:r>
      <w:r w:rsidR="00176FCF" w:rsidRPr="00A51178">
        <w:rPr>
          <w:rFonts w:ascii="Consolas" w:eastAsia="新宋体" w:hAnsi="Consolas" w:cs="新宋体"/>
          <w:color w:val="0000FF"/>
          <w:kern w:val="0"/>
          <w:sz w:val="19"/>
          <w:szCs w:val="19"/>
          <w:highlight w:val="yellow"/>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w:t>
      </w:r>
      <w:r>
        <w:rPr>
          <w:rFonts w:ascii="Consolas" w:eastAsia="新宋体" w:hAnsi="Consolas" w:cs="新宋体" w:hint="eastAsia"/>
          <w:color w:val="0000FF"/>
          <w:kern w:val="0"/>
          <w:sz w:val="19"/>
          <w:szCs w:val="19"/>
        </w:rPr>
        <w:t>当事件为房型事件且类型为</w:t>
      </w:r>
      <w:r>
        <w:rPr>
          <w:rFonts w:ascii="Consolas" w:eastAsia="新宋体" w:hAnsi="Consolas" w:cs="新宋体" w:hint="eastAsia"/>
          <w:color w:val="0000FF"/>
          <w:kern w:val="0"/>
          <w:sz w:val="19"/>
          <w:szCs w:val="19"/>
        </w:rPr>
        <w:t>True</w:t>
      </w:r>
      <w:r w:rsidR="00176FCF">
        <w:rPr>
          <w:rFonts w:ascii="Consolas" w:eastAsia="新宋体" w:hAnsi="Consolas" w:cs="新宋体" w:hint="eastAsia"/>
          <w:color w:val="0000FF"/>
          <w:kern w:val="0"/>
          <w:sz w:val="19"/>
          <w:szCs w:val="19"/>
        </w:rPr>
        <w:t>|False</w:t>
      </w:r>
      <w:r>
        <w:rPr>
          <w:rFonts w:ascii="Consolas" w:eastAsia="新宋体" w:hAnsi="Consolas" w:cs="新宋体" w:hint="eastAsia"/>
          <w:color w:val="0000FF"/>
          <w:kern w:val="0"/>
          <w:sz w:val="19"/>
          <w:szCs w:val="19"/>
        </w:rPr>
        <w:t>时</w:t>
      </w:r>
      <w:r w:rsidR="00176FCF">
        <w:rPr>
          <w:rFonts w:ascii="Consolas" w:eastAsia="新宋体" w:hAnsi="Consolas" w:cs="新宋体" w:hint="eastAsia"/>
          <w:color w:val="0000FF"/>
          <w:kern w:val="0"/>
          <w:sz w:val="19"/>
          <w:szCs w:val="19"/>
        </w:rPr>
        <w:t>Lmd</w:t>
      </w:r>
      <w:r w:rsidR="00176FCF">
        <w:rPr>
          <w:rFonts w:ascii="Consolas" w:eastAsia="新宋体" w:hAnsi="Consolas" w:cs="新宋体"/>
          <w:color w:val="0000FF"/>
          <w:kern w:val="0"/>
          <w:sz w:val="19"/>
          <w:szCs w:val="19"/>
        </w:rPr>
        <w:t>=</w:t>
      </w:r>
      <w:r w:rsidR="009B448B">
        <w:rPr>
          <w:rFonts w:ascii="Consolas" w:eastAsia="新宋体" w:hAnsi="Consolas" w:cs="新宋体"/>
          <w:color w:val="0000FF"/>
          <w:kern w:val="0"/>
          <w:sz w:val="19"/>
          <w:szCs w:val="19"/>
        </w:rPr>
        <w:t>T</w:t>
      </w:r>
      <w:r w:rsidR="00176FCF">
        <w:rPr>
          <w:rFonts w:ascii="Consolas" w:eastAsia="新宋体" w:hAnsi="Consolas" w:cs="新宋体"/>
          <w:color w:val="0000FF"/>
          <w:kern w:val="0"/>
          <w:sz w:val="19"/>
          <w:szCs w:val="19"/>
        </w:rPr>
        <w:t>rue</w:t>
      </w:r>
      <w:r w:rsidR="00176FCF">
        <w:rPr>
          <w:rFonts w:ascii="Consolas" w:eastAsia="新宋体" w:hAnsi="Consolas" w:cs="新宋体" w:hint="eastAsia"/>
          <w:color w:val="0000FF"/>
          <w:kern w:val="0"/>
          <w:sz w:val="19"/>
          <w:szCs w:val="19"/>
        </w:rPr>
        <w:t>|</w:t>
      </w:r>
      <w:r w:rsidR="009B448B">
        <w:rPr>
          <w:rFonts w:ascii="Consolas" w:eastAsia="新宋体" w:hAnsi="Consolas" w:cs="新宋体"/>
          <w:color w:val="0000FF"/>
          <w:kern w:val="0"/>
          <w:sz w:val="19"/>
          <w:szCs w:val="19"/>
        </w:rPr>
        <w:t>F</w:t>
      </w:r>
      <w:r w:rsidR="00176FCF">
        <w:rPr>
          <w:rFonts w:ascii="Consolas" w:eastAsia="新宋体" w:hAnsi="Consolas" w:cs="新宋体" w:hint="eastAsia"/>
          <w:color w:val="0000FF"/>
          <w:kern w:val="0"/>
          <w:sz w:val="19"/>
          <w:szCs w:val="19"/>
        </w:rPr>
        <w:t>alse</w:t>
      </w:r>
    </w:p>
    <w:p w:rsidR="00A960E3" w:rsidRPr="00F90CC2" w:rsidRDefault="00A960E3" w:rsidP="00A960E3">
      <w:pPr>
        <w:autoSpaceDE w:val="0"/>
        <w:autoSpaceDN w:val="0"/>
        <w:adjustRightInd w:val="0"/>
        <w:spacing w:line="200" w:lineRule="exact"/>
        <w:jc w:val="left"/>
        <w:rPr>
          <w:rFonts w:ascii="Consolas" w:eastAsia="新宋体" w:hAnsi="Consolas" w:cs="新宋体"/>
          <w:color w:val="000000"/>
          <w:kern w:val="0"/>
          <w:sz w:val="19"/>
          <w:szCs w:val="19"/>
        </w:rPr>
      </w:pPr>
      <w:r w:rsidRPr="00F90CC2">
        <w:rPr>
          <w:rFonts w:ascii="Consolas" w:eastAsia="新宋体" w:hAnsi="Consolas" w:cs="新宋体"/>
          <w:color w:val="0000FF"/>
          <w:kern w:val="0"/>
          <w:sz w:val="19"/>
          <w:szCs w:val="19"/>
        </w:rPr>
        <w:t xml:space="preserve">    &lt;</w:t>
      </w:r>
      <w:r w:rsidRPr="00F90CC2">
        <w:rPr>
          <w:rFonts w:ascii="Consolas" w:eastAsia="新宋体" w:hAnsi="Consolas" w:cs="新宋体"/>
          <w:color w:val="A31515"/>
          <w:kern w:val="0"/>
          <w:sz w:val="19"/>
          <w:szCs w:val="19"/>
        </w:rPr>
        <w:t>Evt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ID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E4</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Lmd</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0.01</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 xml:space="preserve"> </w:t>
      </w:r>
      <w:r w:rsidRPr="00F90CC2">
        <w:rPr>
          <w:rFonts w:ascii="Consolas" w:eastAsia="新宋体" w:hAnsi="Consolas" w:cs="新宋体"/>
          <w:color w:val="FF0000"/>
          <w:kern w:val="0"/>
          <w:sz w:val="19"/>
          <w:szCs w:val="19"/>
        </w:rPr>
        <w:t>Ti</w:t>
      </w:r>
      <w:r w:rsidRPr="00F90CC2">
        <w:rPr>
          <w:rFonts w:ascii="Consolas" w:eastAsia="新宋体" w:hAnsi="Consolas" w:cs="新宋体"/>
          <w:color w:val="0000FF"/>
          <w:kern w:val="0"/>
          <w:sz w:val="19"/>
          <w:szCs w:val="19"/>
        </w:rPr>
        <w:t>=</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100</w:t>
      </w:r>
      <w:r w:rsidRPr="00F90CC2">
        <w:rPr>
          <w:rFonts w:ascii="Consolas" w:eastAsia="新宋体" w:hAnsi="Consolas" w:cs="新宋体"/>
          <w:color w:val="000000"/>
          <w:kern w:val="0"/>
          <w:sz w:val="19"/>
          <w:szCs w:val="19"/>
        </w:rPr>
        <w:t>"</w:t>
      </w:r>
      <w:r w:rsidRPr="00F90CC2">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 </w:t>
      </w:r>
      <w:r>
        <w:rPr>
          <w:rFonts w:ascii="Consolas" w:eastAsia="新宋体" w:hAnsi="Consolas" w:cs="新宋体"/>
          <w:color w:val="0000FF"/>
          <w:kern w:val="0"/>
          <w:sz w:val="19"/>
          <w:szCs w:val="19"/>
        </w:rPr>
        <w:t>隐蔽事件，</w:t>
      </w:r>
      <w:r>
        <w:rPr>
          <w:rFonts w:ascii="Consolas" w:eastAsia="新宋体" w:hAnsi="Consolas" w:cs="新宋体"/>
          <w:color w:val="0000FF"/>
          <w:kern w:val="0"/>
          <w:sz w:val="19"/>
          <w:szCs w:val="19"/>
        </w:rPr>
        <w:t>Lmd</w:t>
      </w:r>
      <w:r>
        <w:rPr>
          <w:rFonts w:ascii="Consolas" w:eastAsia="新宋体" w:hAnsi="Consolas" w:cs="新宋体"/>
          <w:color w:val="0000FF"/>
          <w:kern w:val="0"/>
          <w:sz w:val="19"/>
          <w:szCs w:val="19"/>
        </w:rPr>
        <w:t>为故障率，</w:t>
      </w:r>
      <w:r>
        <w:rPr>
          <w:rFonts w:ascii="Consolas" w:eastAsia="新宋体" w:hAnsi="Consolas" w:cs="新宋体"/>
          <w:color w:val="0000FF"/>
          <w:kern w:val="0"/>
          <w:sz w:val="19"/>
          <w:szCs w:val="19"/>
        </w:rPr>
        <w:t>Ti</w:t>
      </w:r>
      <w:r>
        <w:rPr>
          <w:rFonts w:ascii="Consolas" w:eastAsia="新宋体" w:hAnsi="Consolas" w:cs="新宋体"/>
          <w:color w:val="0000FF"/>
          <w:kern w:val="0"/>
          <w:sz w:val="19"/>
          <w:szCs w:val="19"/>
        </w:rPr>
        <w:t>为检视周期</w:t>
      </w:r>
    </w:p>
    <w:p w:rsidR="00A960E3" w:rsidRDefault="00176FCF" w:rsidP="00A960E3">
      <w:pPr>
        <w:ind w:firstLine="375"/>
        <w:rPr>
          <w:rFonts w:ascii="Consolas" w:eastAsia="新宋体" w:hAnsi="Consolas" w:cs="新宋体"/>
          <w:color w:val="0000FF"/>
          <w:kern w:val="0"/>
          <w:sz w:val="19"/>
          <w:szCs w:val="19"/>
        </w:rPr>
      </w:pPr>
      <w:r w:rsidRPr="00A51178">
        <w:rPr>
          <w:rFonts w:ascii="Consolas" w:eastAsia="新宋体" w:hAnsi="Consolas" w:cs="新宋体"/>
          <w:color w:val="0000FF"/>
          <w:kern w:val="0"/>
          <w:sz w:val="19"/>
          <w:szCs w:val="19"/>
          <w:highlight w:val="yellow"/>
        </w:rPr>
        <w:t>&lt;</w:t>
      </w:r>
      <w:r w:rsidRPr="00A51178">
        <w:rPr>
          <w:rFonts w:ascii="Consolas" w:eastAsia="新宋体" w:hAnsi="Consolas" w:cs="新宋体"/>
          <w:color w:val="A31515"/>
          <w:kern w:val="0"/>
          <w:sz w:val="19"/>
          <w:szCs w:val="19"/>
          <w:highlight w:val="yellow"/>
        </w:rPr>
        <w:t>Evt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ID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E6</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 xml:space="preserve"> </w:t>
      </w:r>
      <w:r w:rsidRPr="00A51178">
        <w:rPr>
          <w:rFonts w:ascii="Consolas" w:eastAsia="新宋体" w:hAnsi="Consolas" w:cs="新宋体"/>
          <w:color w:val="FF0000"/>
          <w:kern w:val="0"/>
          <w:sz w:val="19"/>
          <w:szCs w:val="19"/>
          <w:highlight w:val="yellow"/>
        </w:rPr>
        <w:t>Lmd</w:t>
      </w:r>
      <w:r w:rsidRPr="00A51178">
        <w:rPr>
          <w:rFonts w:ascii="Consolas" w:eastAsia="新宋体" w:hAnsi="Consolas" w:cs="新宋体"/>
          <w:color w:val="0000FF"/>
          <w:kern w:val="0"/>
          <w:sz w:val="19"/>
          <w:szCs w:val="19"/>
          <w:highlight w:val="yellow"/>
        </w:rPr>
        <w:t>=</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P0.01</w:t>
      </w:r>
      <w:r w:rsidRPr="00A51178">
        <w:rPr>
          <w:rFonts w:ascii="Consolas" w:eastAsia="新宋体" w:hAnsi="Consolas" w:cs="新宋体"/>
          <w:color w:val="000000"/>
          <w:kern w:val="0"/>
          <w:sz w:val="19"/>
          <w:szCs w:val="19"/>
          <w:highlight w:val="yellow"/>
        </w:rPr>
        <w:t>"</w:t>
      </w:r>
      <w:r w:rsidRPr="00A51178">
        <w:rPr>
          <w:rFonts w:ascii="Consolas" w:eastAsia="新宋体" w:hAnsi="Consolas" w:cs="新宋体"/>
          <w:color w:val="0000FF"/>
          <w:kern w:val="0"/>
          <w:sz w:val="19"/>
          <w:szCs w:val="19"/>
          <w:highlight w:val="yellow"/>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条件</w:t>
      </w:r>
      <w:r>
        <w:rPr>
          <w:rFonts w:ascii="Consolas" w:eastAsia="新宋体" w:hAnsi="Consolas" w:cs="新宋体"/>
          <w:color w:val="0000FF"/>
          <w:kern w:val="0"/>
          <w:sz w:val="19"/>
          <w:szCs w:val="19"/>
        </w:rPr>
        <w:t>事件，</w:t>
      </w:r>
      <w:r>
        <w:rPr>
          <w:rFonts w:ascii="Consolas" w:eastAsia="新宋体" w:hAnsi="Consolas" w:cs="新宋体"/>
          <w:color w:val="0000FF"/>
          <w:kern w:val="0"/>
          <w:sz w:val="19"/>
          <w:szCs w:val="19"/>
        </w:rPr>
        <w:t>Lmd</w:t>
      </w:r>
      <w:r w:rsidR="00292CA6">
        <w:rPr>
          <w:rFonts w:ascii="Consolas" w:eastAsia="新宋体" w:hAnsi="Consolas" w:cs="新宋体"/>
          <w:color w:val="0000FF"/>
          <w:kern w:val="0"/>
          <w:sz w:val="19"/>
          <w:szCs w:val="19"/>
        </w:rPr>
        <w:t>为故障率</w:t>
      </w:r>
    </w:p>
    <w:p w:rsidR="006D52ED" w:rsidRDefault="006D52ED" w:rsidP="00A960E3">
      <w:pPr>
        <w:ind w:firstLine="375"/>
        <w:rPr>
          <w:rFonts w:ascii="Consolas" w:eastAsia="新宋体" w:hAnsi="Consolas" w:cs="新宋体"/>
          <w:color w:val="0000FF"/>
          <w:kern w:val="0"/>
          <w:sz w:val="19"/>
          <w:szCs w:val="19"/>
        </w:rPr>
      </w:pPr>
    </w:p>
    <w:p w:rsidR="006D52ED" w:rsidRDefault="006D52ED" w:rsidP="00A960E3">
      <w:pPr>
        <w:ind w:firstLine="375"/>
        <w:rPr>
          <w:rFonts w:ascii="Consolas" w:eastAsia="新宋体" w:hAnsi="Consolas" w:cs="新宋体"/>
          <w:color w:val="0000FF"/>
          <w:kern w:val="0"/>
          <w:sz w:val="19"/>
          <w:szCs w:val="19"/>
        </w:rPr>
      </w:pPr>
    </w:p>
    <w:p w:rsidR="006D52ED" w:rsidRDefault="006D52ED" w:rsidP="006D52ED">
      <w:pPr>
        <w:pStyle w:val="a4"/>
        <w:numPr>
          <w:ilvl w:val="0"/>
          <w:numId w:val="1"/>
        </w:numPr>
        <w:ind w:left="357" w:firstLineChars="0" w:hanging="357"/>
        <w:outlineLvl w:val="0"/>
      </w:pPr>
      <w:r>
        <w:rPr>
          <w:rFonts w:hint="eastAsia"/>
        </w:rPr>
        <w:t>结果显示</w:t>
      </w:r>
    </w:p>
    <w:p w:rsidR="006D52ED" w:rsidRDefault="00BD2A7E" w:rsidP="00984D39">
      <w:pPr>
        <w:pStyle w:val="a4"/>
        <w:numPr>
          <w:ilvl w:val="0"/>
          <w:numId w:val="5"/>
        </w:numPr>
        <w:ind w:firstLineChars="0"/>
      </w:pPr>
      <w:r>
        <w:rPr>
          <w:rFonts w:hint="eastAsia"/>
        </w:rPr>
        <w:t>结果显示</w:t>
      </w:r>
      <w:r w:rsidR="00211822">
        <w:rPr>
          <w:rFonts w:hint="eastAsia"/>
        </w:rPr>
        <w:t>主界面</w:t>
      </w:r>
    </w:p>
    <w:p w:rsidR="006D52ED" w:rsidRDefault="00BD2A7E" w:rsidP="006D52ED">
      <w:pPr>
        <w:pStyle w:val="a4"/>
        <w:ind w:left="360" w:firstLineChars="0" w:firstLine="0"/>
      </w:pPr>
      <w:r>
        <w:object w:dxaOrig="7921" w:dyaOrig="6720">
          <v:shape id="_x0000_i1033" type="#_x0000_t75" style="width:396pt;height:335.55pt" o:ole="">
            <v:imagedata r:id="rId28" o:title=""/>
          </v:shape>
          <o:OLEObject Type="Embed" ProgID="Visio.Drawing.15" ShapeID="_x0000_i1033" DrawAspect="Content" ObjectID="_1569421691" r:id="rId29"/>
        </w:object>
      </w:r>
    </w:p>
    <w:p w:rsidR="006D52ED" w:rsidRDefault="00BD0599" w:rsidP="00A960E3">
      <w:pPr>
        <w:ind w:firstLine="375"/>
      </w:pPr>
      <w:r>
        <w:rPr>
          <w:rFonts w:hint="eastAsia"/>
        </w:rPr>
        <w:t>图中显示为结果显示主界面，点击计算后点“查看计算结果”弹出该窗口，</w:t>
      </w:r>
    </w:p>
    <w:p w:rsidR="00666488" w:rsidRDefault="00666488" w:rsidP="00A960E3">
      <w:pPr>
        <w:ind w:firstLine="375"/>
      </w:pPr>
      <w:r>
        <w:rPr>
          <w:rFonts w:hint="eastAsia"/>
        </w:rPr>
        <w:t>主要包括几个部分：</w:t>
      </w:r>
    </w:p>
    <w:p w:rsidR="00666488" w:rsidRDefault="00666488" w:rsidP="00A960E3">
      <w:pPr>
        <w:ind w:firstLine="375"/>
      </w:pPr>
      <w:r>
        <w:rPr>
          <w:rFonts w:hint="eastAsia"/>
        </w:rPr>
        <w:t>概率计算结果|最小割集结果|重要度结果|概率分配结果|DAL分配结果</w:t>
      </w:r>
    </w:p>
    <w:p w:rsidR="00B1546D" w:rsidRDefault="00666488" w:rsidP="00A960E3">
      <w:pPr>
        <w:ind w:firstLine="375"/>
      </w:pPr>
      <w:r>
        <w:rPr>
          <w:rFonts w:hint="eastAsia"/>
        </w:rPr>
        <w:t>其中，概率计算结果</w:t>
      </w:r>
      <w:r w:rsidR="00406B23">
        <w:rPr>
          <w:rFonts w:hint="eastAsia"/>
        </w:rPr>
        <w:t>文本框显示</w:t>
      </w:r>
      <w:r w:rsidR="00010700">
        <w:rPr>
          <w:rFonts w:hint="eastAsia"/>
        </w:rPr>
        <w:t>；</w:t>
      </w:r>
    </w:p>
    <w:p w:rsidR="00B1546D" w:rsidRDefault="00B1546D" w:rsidP="00A960E3">
      <w:pPr>
        <w:ind w:firstLine="375"/>
      </w:pPr>
      <w:r>
        <w:rPr>
          <w:rFonts w:hint="eastAsia"/>
        </w:rPr>
        <w:t>具体计算结果返回过程请看源码</w:t>
      </w:r>
      <w:r w:rsidR="00010700">
        <w:rPr>
          <w:rFonts w:hint="eastAsia"/>
        </w:rPr>
        <w:t>。</w:t>
      </w:r>
    </w:p>
    <w:p w:rsidR="00666488" w:rsidRDefault="00B1546D" w:rsidP="00A960E3">
      <w:pPr>
        <w:ind w:firstLine="375"/>
      </w:pPr>
      <w:r>
        <w:rPr>
          <w:rFonts w:hint="eastAsia"/>
        </w:rPr>
        <w:t>，</w:t>
      </w:r>
      <w:r>
        <w:object w:dxaOrig="1171" w:dyaOrig="841">
          <v:shape id="_x0000_i1034" type="#_x0000_t75" style="width:58.4pt;height:42.1pt" o:ole="">
            <v:imagedata r:id="rId30" o:title=""/>
          </v:shape>
          <o:OLEObject Type="Embed" ProgID="Package" ShapeID="_x0000_i1034" DrawAspect="Content" ObjectID="_1569421692" r:id="rId31"/>
        </w:object>
      </w:r>
    </w:p>
    <w:p w:rsidR="002F434A" w:rsidRDefault="00010700" w:rsidP="00A960E3">
      <w:pPr>
        <w:ind w:firstLine="375"/>
      </w:pPr>
      <w:r>
        <w:rPr>
          <w:rFonts w:hint="eastAsia"/>
        </w:rPr>
        <w:t>该源码给出了顶事件的计算结果和</w:t>
      </w:r>
      <w:r w:rsidR="00B1546D">
        <w:rPr>
          <w:rFonts w:hint="eastAsia"/>
        </w:rPr>
        <w:t>底事件的重要度计算信息、</w:t>
      </w:r>
    </w:p>
    <w:p w:rsidR="002F434A" w:rsidRPr="00010700" w:rsidRDefault="00010700" w:rsidP="00A960E3">
      <w:pPr>
        <w:ind w:firstLine="375"/>
      </w:pPr>
      <w:r>
        <w:rPr>
          <w:noProof/>
        </w:rPr>
        <w:drawing>
          <wp:inline distT="0" distB="0" distL="0" distR="0" wp14:anchorId="5BE0F190" wp14:editId="18550F53">
            <wp:extent cx="3295934" cy="19868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777" cy="1992797"/>
                    </a:xfrm>
                    <a:prstGeom prst="rect">
                      <a:avLst/>
                    </a:prstGeom>
                  </pic:spPr>
                </pic:pic>
              </a:graphicData>
            </a:graphic>
          </wp:inline>
        </w:drawing>
      </w:r>
    </w:p>
    <w:p w:rsidR="00B1546D" w:rsidRDefault="00B1546D" w:rsidP="00A960E3">
      <w:pPr>
        <w:ind w:firstLine="375"/>
      </w:pPr>
      <w:r>
        <w:rPr>
          <w:rFonts w:hint="eastAsia"/>
        </w:rPr>
        <w:t>最小割集的计算信息</w:t>
      </w:r>
    </w:p>
    <w:p w:rsidR="002F434A" w:rsidRDefault="002F434A" w:rsidP="00A960E3">
      <w:pPr>
        <w:ind w:firstLine="375"/>
      </w:pPr>
      <w:r>
        <w:rPr>
          <w:noProof/>
        </w:rPr>
        <w:lastRenderedPageBreak/>
        <w:drawing>
          <wp:inline distT="0" distB="0" distL="0" distR="0" wp14:anchorId="648022B3" wp14:editId="22C00FDC">
            <wp:extent cx="5274310" cy="6953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95325"/>
                    </a:xfrm>
                    <a:prstGeom prst="rect">
                      <a:avLst/>
                    </a:prstGeom>
                  </pic:spPr>
                </pic:pic>
              </a:graphicData>
            </a:graphic>
          </wp:inline>
        </w:drawing>
      </w:r>
    </w:p>
    <w:p w:rsidR="00D635A2" w:rsidRDefault="00D635A2" w:rsidP="00EB426B">
      <w:pPr>
        <w:ind w:firstLine="375"/>
      </w:pPr>
    </w:p>
    <w:p w:rsidR="00D635A2" w:rsidRDefault="00D635A2" w:rsidP="00D635A2">
      <w:pPr>
        <w:pStyle w:val="a4"/>
        <w:numPr>
          <w:ilvl w:val="0"/>
          <w:numId w:val="5"/>
        </w:numPr>
        <w:ind w:firstLineChars="0"/>
      </w:pPr>
      <w:r>
        <w:rPr>
          <w:rFonts w:hint="eastAsia"/>
        </w:rPr>
        <w:t>最小割集结果显示</w:t>
      </w:r>
    </w:p>
    <w:p w:rsidR="00D635A2" w:rsidRDefault="00D635A2" w:rsidP="00A960E3">
      <w:pPr>
        <w:ind w:firstLine="375"/>
      </w:pPr>
      <w:r>
        <w:object w:dxaOrig="7396" w:dyaOrig="4530">
          <v:shape id="_x0000_i1035" type="#_x0000_t75" style="width:293.45pt;height:180pt" o:ole="">
            <v:imagedata r:id="rId34" o:title=""/>
          </v:shape>
          <o:OLEObject Type="Embed" ProgID="Visio.Drawing.15" ShapeID="_x0000_i1035" DrawAspect="Content" ObjectID="_1569421693" r:id="rId35"/>
        </w:object>
      </w:r>
    </w:p>
    <w:p w:rsidR="00D635A2" w:rsidRDefault="00D635A2" w:rsidP="00A960E3">
      <w:pPr>
        <w:ind w:firstLine="375"/>
      </w:pPr>
      <w:r>
        <w:rPr>
          <w:rFonts w:hint="eastAsia"/>
        </w:rPr>
        <w:t>该界面由两个表格组成</w:t>
      </w:r>
    </w:p>
    <w:p w:rsidR="00D635A2" w:rsidRDefault="00D635A2" w:rsidP="00A960E3">
      <w:pPr>
        <w:ind w:firstLine="375"/>
      </w:pPr>
      <w:r>
        <w:rPr>
          <w:rFonts w:hint="eastAsia"/>
        </w:rPr>
        <w:t>左侧表格两列：阶数，割集的个数，其中阶数表示一个最小割集包含的元素数量，割集个数表示</w:t>
      </w:r>
      <w:r w:rsidR="000F48BF">
        <w:rPr>
          <w:rFonts w:hint="eastAsia"/>
        </w:rPr>
        <w:t>阶数对应的</w:t>
      </w:r>
      <w:r>
        <w:rPr>
          <w:rFonts w:hint="eastAsia"/>
        </w:rPr>
        <w:t>最小割集的数量</w:t>
      </w:r>
      <w:r w:rsidR="000F48BF">
        <w:rPr>
          <w:rFonts w:hint="eastAsia"/>
        </w:rPr>
        <w:t>（比如第三行为： 4阶的最小割集的数量为6</w:t>
      </w:r>
      <w:r w:rsidR="006659FD">
        <w:rPr>
          <w:rFonts w:hint="eastAsia"/>
        </w:rPr>
        <w:t>，第一行all表示所有的割集的数量</w:t>
      </w:r>
      <w:r w:rsidR="000F48BF">
        <w:rPr>
          <w:rFonts w:hint="eastAsia"/>
        </w:rPr>
        <w:t>）</w:t>
      </w:r>
      <w:r>
        <w:rPr>
          <w:rFonts w:hint="eastAsia"/>
        </w:rPr>
        <w:t>，其中第一行是所有割集的总数；</w:t>
      </w:r>
    </w:p>
    <w:p w:rsidR="00D635A2" w:rsidRDefault="00D635A2" w:rsidP="00A960E3">
      <w:pPr>
        <w:ind w:firstLine="375"/>
      </w:pPr>
      <w:r>
        <w:rPr>
          <w:rFonts w:hint="eastAsia"/>
        </w:rPr>
        <w:t>右侧表格显示左侧选中割集的具体信息：如选中第三行，阶数为4的割集个数为6个，那么右侧表格为六行，显示所有的阶数为4的割集信息</w:t>
      </w:r>
    </w:p>
    <w:p w:rsidR="00D635A2" w:rsidRDefault="00634924" w:rsidP="00A960E3">
      <w:pPr>
        <w:ind w:firstLine="375"/>
      </w:pPr>
      <w:r>
        <w:rPr>
          <w:rFonts w:hint="eastAsia"/>
        </w:rPr>
        <w:t>最小割集的XML格式示例：</w:t>
      </w:r>
      <w:r w:rsidR="006F6588">
        <w:rPr>
          <w:rFonts w:hint="eastAsia"/>
        </w:rPr>
        <w:t xml:space="preserve"> </w:t>
      </w:r>
    </w:p>
    <w:p w:rsidR="006F6588" w:rsidRDefault="006F6588" w:rsidP="00A960E3">
      <w:pPr>
        <w:ind w:firstLine="375"/>
      </w:pPr>
      <w:r>
        <w:rPr>
          <w:rFonts w:hint="eastAsia"/>
        </w:rPr>
        <w:t>该XML结果显示为：</w:t>
      </w:r>
    </w:p>
    <w:p w:rsidR="006F6588" w:rsidRDefault="006F6588" w:rsidP="006F6588">
      <w:pPr>
        <w:ind w:firstLine="375"/>
        <w:jc w:val="center"/>
      </w:pPr>
      <w:r>
        <w:object w:dxaOrig="3976" w:dyaOrig="1545">
          <v:shape id="_x0000_i1036" type="#_x0000_t75" style="width:198.35pt;height:77.45pt" o:ole="">
            <v:imagedata r:id="rId36" o:title=""/>
          </v:shape>
          <o:OLEObject Type="Embed" ProgID="Visio.Drawing.15" ShapeID="_x0000_i1036" DrawAspect="Content" ObjectID="_1569421694" r:id="rId37"/>
        </w:objec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CutSets</w:t>
      </w:r>
      <w:r w:rsidRPr="00634924">
        <w:rPr>
          <w:rFonts w:ascii="Consolas" w:eastAsia="新宋体" w:hAnsi="Consolas" w:cs="新宋体"/>
          <w:color w:val="0000FF"/>
          <w:kern w:val="0"/>
          <w:sz w:val="19"/>
          <w:szCs w:val="19"/>
        </w:rPr>
        <w:t>&gt;</w:t>
      </w:r>
    </w:p>
    <w:p w:rsidR="00634924" w:rsidRPr="00702ADD"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highlight w:val="yellow"/>
        </w:rPr>
      </w:pPr>
      <w:r w:rsidRPr="00634924">
        <w:rPr>
          <w:rFonts w:ascii="Consolas" w:eastAsia="新宋体" w:hAnsi="Consolas" w:cs="新宋体"/>
          <w:color w:val="0000FF"/>
          <w:kern w:val="0"/>
          <w:sz w:val="19"/>
          <w:szCs w:val="19"/>
        </w:rPr>
        <w:t xml:space="preserve">  </w:t>
      </w:r>
      <w:r w:rsidRPr="00702ADD">
        <w:rPr>
          <w:rFonts w:ascii="Consolas" w:eastAsia="新宋体" w:hAnsi="Consolas" w:cs="新宋体"/>
          <w:color w:val="0000FF"/>
          <w:kern w:val="0"/>
          <w:sz w:val="19"/>
          <w:szCs w:val="19"/>
          <w:highlight w:val="yellow"/>
        </w:rPr>
        <w:t>&lt;</w:t>
      </w:r>
      <w:r w:rsidRPr="00702ADD">
        <w:rPr>
          <w:rFonts w:ascii="Consolas" w:eastAsia="新宋体" w:hAnsi="Consolas" w:cs="新宋体"/>
          <w:color w:val="A31515"/>
          <w:kern w:val="0"/>
          <w:sz w:val="19"/>
          <w:szCs w:val="19"/>
          <w:highlight w:val="yellow"/>
        </w:rPr>
        <w:t>CutSet</w:t>
      </w:r>
      <w:r w:rsidRPr="00702ADD">
        <w:rPr>
          <w:rFonts w:ascii="Consolas" w:eastAsia="新宋体" w:hAnsi="Consolas" w:cs="新宋体"/>
          <w:color w:val="0000FF"/>
          <w:kern w:val="0"/>
          <w:sz w:val="19"/>
          <w:szCs w:val="19"/>
          <w:highlight w:val="yellow"/>
        </w:rPr>
        <w:t>&gt;</w:t>
      </w:r>
      <w:r w:rsidR="006F6588">
        <w:rPr>
          <w:rFonts w:ascii="Consolas" w:eastAsia="新宋体" w:hAnsi="Consolas" w:cs="新宋体"/>
          <w:color w:val="0000FF"/>
          <w:kern w:val="0"/>
          <w:sz w:val="19"/>
          <w:szCs w:val="19"/>
          <w:highlight w:val="yellow"/>
        </w:rPr>
        <w:t xml:space="preserve">   </w:t>
      </w:r>
      <w:r w:rsidR="006F6588">
        <w:rPr>
          <w:rFonts w:ascii="Consolas" w:eastAsia="新宋体" w:hAnsi="Consolas" w:cs="新宋体" w:hint="eastAsia"/>
          <w:color w:val="0000FF"/>
          <w:kern w:val="0"/>
          <w:sz w:val="19"/>
          <w:szCs w:val="19"/>
          <w:highlight w:val="yellow"/>
        </w:rPr>
        <w:t>割集的阶数为</w:t>
      </w:r>
      <w:r w:rsidR="006F6588">
        <w:rPr>
          <w:rFonts w:ascii="Consolas" w:eastAsia="新宋体" w:hAnsi="Consolas" w:cs="新宋体" w:hint="eastAsia"/>
          <w:color w:val="0000FF"/>
          <w:kern w:val="0"/>
          <w:sz w:val="19"/>
          <w:szCs w:val="19"/>
          <w:highlight w:val="yellow"/>
        </w:rPr>
        <w:t>2</w:t>
      </w:r>
      <w:r w:rsidR="006F6588">
        <w:rPr>
          <w:rFonts w:ascii="Consolas" w:eastAsia="新宋体" w:hAnsi="Consolas" w:cs="新宋体" w:hint="eastAsia"/>
          <w:color w:val="0000FF"/>
          <w:kern w:val="0"/>
          <w:sz w:val="19"/>
          <w:szCs w:val="19"/>
          <w:highlight w:val="yellow"/>
        </w:rPr>
        <w:t>（有两个子元素）</w:t>
      </w:r>
    </w:p>
    <w:p w:rsidR="00634924" w:rsidRPr="00702ADD"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highlight w:val="yellow"/>
        </w:rPr>
      </w:pPr>
      <w:r w:rsidRPr="00702ADD">
        <w:rPr>
          <w:rFonts w:ascii="Consolas" w:eastAsia="新宋体" w:hAnsi="Consolas" w:cs="新宋体"/>
          <w:color w:val="0000FF"/>
          <w:kern w:val="0"/>
          <w:sz w:val="19"/>
          <w:szCs w:val="19"/>
          <w:highlight w:val="yellow"/>
        </w:rPr>
        <w:t xml:space="preserve">    &lt;</w:t>
      </w:r>
      <w:r w:rsidRPr="00702ADD">
        <w:rPr>
          <w:rFonts w:ascii="Consolas" w:eastAsia="新宋体" w:hAnsi="Consolas" w:cs="新宋体"/>
          <w:color w:val="A31515"/>
          <w:kern w:val="0"/>
          <w:sz w:val="19"/>
          <w:szCs w:val="19"/>
          <w:highlight w:val="yellow"/>
        </w:rPr>
        <w:t>Evt</w:t>
      </w:r>
      <w:r w:rsidRPr="00702ADD">
        <w:rPr>
          <w:rFonts w:ascii="Consolas" w:eastAsia="新宋体" w:hAnsi="Consolas" w:cs="新宋体"/>
          <w:color w:val="0000FF"/>
          <w:kern w:val="0"/>
          <w:sz w:val="19"/>
          <w:szCs w:val="19"/>
          <w:highlight w:val="yellow"/>
        </w:rPr>
        <w:t>&gt;</w:t>
      </w:r>
      <w:r w:rsidRPr="00702ADD">
        <w:rPr>
          <w:rFonts w:ascii="Consolas" w:eastAsia="新宋体" w:hAnsi="Consolas" w:cs="新宋体"/>
          <w:color w:val="000000"/>
          <w:kern w:val="0"/>
          <w:sz w:val="19"/>
          <w:szCs w:val="19"/>
          <w:highlight w:val="yellow"/>
        </w:rPr>
        <w:t>E9</w:t>
      </w:r>
      <w:r w:rsidRPr="00702ADD">
        <w:rPr>
          <w:rFonts w:ascii="Consolas" w:eastAsia="新宋体" w:hAnsi="Consolas" w:cs="新宋体"/>
          <w:color w:val="0000FF"/>
          <w:kern w:val="0"/>
          <w:sz w:val="19"/>
          <w:szCs w:val="19"/>
          <w:highlight w:val="yellow"/>
        </w:rPr>
        <w:t>&lt;/</w:t>
      </w:r>
      <w:r w:rsidRPr="00702ADD">
        <w:rPr>
          <w:rFonts w:ascii="Consolas" w:eastAsia="新宋体" w:hAnsi="Consolas" w:cs="新宋体"/>
          <w:color w:val="A31515"/>
          <w:kern w:val="0"/>
          <w:sz w:val="19"/>
          <w:szCs w:val="19"/>
          <w:highlight w:val="yellow"/>
        </w:rPr>
        <w:t>Evt</w:t>
      </w:r>
      <w:r w:rsidRPr="00702ADD">
        <w:rPr>
          <w:rFonts w:ascii="Consolas" w:eastAsia="新宋体" w:hAnsi="Consolas" w:cs="新宋体"/>
          <w:color w:val="0000FF"/>
          <w:kern w:val="0"/>
          <w:sz w:val="19"/>
          <w:szCs w:val="19"/>
          <w:highlight w:val="yellow"/>
        </w:rPr>
        <w:t>&gt;</w:t>
      </w:r>
      <w:r w:rsidR="00702ADD">
        <w:rPr>
          <w:rFonts w:ascii="Consolas" w:eastAsia="新宋体" w:hAnsi="Consolas" w:cs="新宋体"/>
          <w:color w:val="0000FF"/>
          <w:kern w:val="0"/>
          <w:sz w:val="19"/>
          <w:szCs w:val="19"/>
          <w:highlight w:val="yellow"/>
        </w:rPr>
        <w:t xml:space="preserve">  </w:t>
      </w:r>
    </w:p>
    <w:p w:rsidR="00634924" w:rsidRPr="00702ADD"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highlight w:val="yellow"/>
        </w:rPr>
      </w:pPr>
      <w:r w:rsidRPr="00702ADD">
        <w:rPr>
          <w:rFonts w:ascii="Consolas" w:eastAsia="新宋体" w:hAnsi="Consolas" w:cs="新宋体"/>
          <w:color w:val="0000FF"/>
          <w:kern w:val="0"/>
          <w:sz w:val="19"/>
          <w:szCs w:val="19"/>
          <w:highlight w:val="yellow"/>
        </w:rPr>
        <w:t xml:space="preserve">    &lt;</w:t>
      </w:r>
      <w:r w:rsidRPr="00702ADD">
        <w:rPr>
          <w:rFonts w:ascii="Consolas" w:eastAsia="新宋体" w:hAnsi="Consolas" w:cs="新宋体"/>
          <w:color w:val="A31515"/>
          <w:kern w:val="0"/>
          <w:sz w:val="19"/>
          <w:szCs w:val="19"/>
          <w:highlight w:val="yellow"/>
        </w:rPr>
        <w:t>Evt</w:t>
      </w:r>
      <w:r w:rsidRPr="00702ADD">
        <w:rPr>
          <w:rFonts w:ascii="Consolas" w:eastAsia="新宋体" w:hAnsi="Consolas" w:cs="新宋体"/>
          <w:color w:val="0000FF"/>
          <w:kern w:val="0"/>
          <w:sz w:val="19"/>
          <w:szCs w:val="19"/>
          <w:highlight w:val="yellow"/>
        </w:rPr>
        <w:t>&gt;</w:t>
      </w:r>
      <w:r w:rsidRPr="00702ADD">
        <w:rPr>
          <w:rFonts w:ascii="Consolas" w:eastAsia="新宋体" w:hAnsi="Consolas" w:cs="新宋体"/>
          <w:color w:val="000000"/>
          <w:kern w:val="0"/>
          <w:sz w:val="19"/>
          <w:szCs w:val="19"/>
          <w:highlight w:val="yellow"/>
        </w:rPr>
        <w:t>E8</w:t>
      </w:r>
      <w:r w:rsidRPr="00702ADD">
        <w:rPr>
          <w:rFonts w:ascii="Consolas" w:eastAsia="新宋体" w:hAnsi="Consolas" w:cs="新宋体"/>
          <w:color w:val="0000FF"/>
          <w:kern w:val="0"/>
          <w:sz w:val="19"/>
          <w:szCs w:val="19"/>
          <w:highlight w:val="yellow"/>
        </w:rPr>
        <w:t>&lt;/</w:t>
      </w:r>
      <w:r w:rsidRPr="00702ADD">
        <w:rPr>
          <w:rFonts w:ascii="Consolas" w:eastAsia="新宋体" w:hAnsi="Consolas" w:cs="新宋体"/>
          <w:color w:val="A31515"/>
          <w:kern w:val="0"/>
          <w:sz w:val="19"/>
          <w:szCs w:val="19"/>
          <w:highlight w:val="yellow"/>
        </w:rPr>
        <w:t>Evt</w:t>
      </w:r>
      <w:r w:rsidRPr="00702ADD">
        <w:rPr>
          <w:rFonts w:ascii="Consolas" w:eastAsia="新宋体" w:hAnsi="Consolas" w:cs="新宋体"/>
          <w:color w:val="0000FF"/>
          <w:kern w:val="0"/>
          <w:sz w:val="19"/>
          <w:szCs w:val="19"/>
          <w:highlight w:val="yellow"/>
        </w:rPr>
        <w:t>&gt;</w:t>
      </w:r>
      <w:r w:rsidR="00702ADD">
        <w:rPr>
          <w:rFonts w:ascii="Consolas" w:eastAsia="新宋体" w:hAnsi="Consolas" w:cs="新宋体"/>
          <w:color w:val="0000FF"/>
          <w:kern w:val="0"/>
          <w:sz w:val="19"/>
          <w:szCs w:val="19"/>
          <w:highlight w:val="yellow"/>
        </w:rPr>
        <w:t xml:space="preserve">    </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702ADD">
        <w:rPr>
          <w:rFonts w:ascii="Consolas" w:eastAsia="新宋体" w:hAnsi="Consolas" w:cs="新宋体"/>
          <w:color w:val="0000FF"/>
          <w:kern w:val="0"/>
          <w:sz w:val="19"/>
          <w:szCs w:val="19"/>
          <w:highlight w:val="yellow"/>
        </w:rPr>
        <w:t xml:space="preserve">  &lt;/</w:t>
      </w:r>
      <w:r w:rsidRPr="00702ADD">
        <w:rPr>
          <w:rFonts w:ascii="Consolas" w:eastAsia="新宋体" w:hAnsi="Consolas" w:cs="新宋体"/>
          <w:color w:val="A31515"/>
          <w:kern w:val="0"/>
          <w:sz w:val="19"/>
          <w:szCs w:val="19"/>
          <w:highlight w:val="yellow"/>
        </w:rPr>
        <w:t>CutSet</w:t>
      </w:r>
      <w:r w:rsidRPr="00702ADD">
        <w:rPr>
          <w:rFonts w:ascii="Consolas" w:eastAsia="新宋体" w:hAnsi="Consolas" w:cs="新宋体"/>
          <w:color w:val="0000FF"/>
          <w:kern w:val="0"/>
          <w:sz w:val="19"/>
          <w:szCs w:val="19"/>
          <w:highlight w:val="yellow"/>
        </w:rPr>
        <w:t>&gt;</w:t>
      </w:r>
    </w:p>
    <w:p w:rsidR="006F6588" w:rsidRPr="00702ADD" w:rsidRDefault="00634924" w:rsidP="006F6588">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highlight w:val="yellow"/>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r w:rsidR="006F6588">
        <w:rPr>
          <w:rFonts w:ascii="Consolas" w:eastAsia="新宋体" w:hAnsi="Consolas" w:cs="新宋体"/>
          <w:color w:val="0000FF"/>
          <w:kern w:val="0"/>
          <w:sz w:val="19"/>
          <w:szCs w:val="19"/>
        </w:rPr>
        <w:t xml:space="preserve">   </w:t>
      </w:r>
      <w:r w:rsidR="006F6588">
        <w:rPr>
          <w:rFonts w:ascii="Consolas" w:eastAsia="新宋体" w:hAnsi="Consolas" w:cs="新宋体" w:hint="eastAsia"/>
          <w:color w:val="0000FF"/>
          <w:kern w:val="0"/>
          <w:sz w:val="19"/>
          <w:szCs w:val="19"/>
          <w:highlight w:val="yellow"/>
        </w:rPr>
        <w:t>割集的阶数为</w:t>
      </w:r>
      <w:r w:rsidR="006F6588">
        <w:rPr>
          <w:rFonts w:ascii="Consolas" w:eastAsia="新宋体" w:hAnsi="Consolas" w:cs="新宋体"/>
          <w:color w:val="0000FF"/>
          <w:kern w:val="0"/>
          <w:sz w:val="19"/>
          <w:szCs w:val="19"/>
          <w:highlight w:val="yellow"/>
        </w:rPr>
        <w:t>3</w:t>
      </w:r>
      <w:r w:rsidR="006F6588">
        <w:rPr>
          <w:rFonts w:ascii="Consolas" w:eastAsia="新宋体" w:hAnsi="Consolas" w:cs="新宋体" w:hint="eastAsia"/>
          <w:color w:val="0000FF"/>
          <w:kern w:val="0"/>
          <w:sz w:val="19"/>
          <w:szCs w:val="19"/>
          <w:highlight w:val="yellow"/>
        </w:rPr>
        <w:t>（有</w:t>
      </w:r>
      <w:r w:rsidR="006F6588">
        <w:rPr>
          <w:rFonts w:ascii="Consolas" w:eastAsia="新宋体" w:hAnsi="Consolas" w:cs="新宋体" w:hint="eastAsia"/>
          <w:color w:val="0000FF"/>
          <w:kern w:val="0"/>
          <w:sz w:val="19"/>
          <w:szCs w:val="19"/>
          <w:highlight w:val="yellow"/>
        </w:rPr>
        <w:t>3</w:t>
      </w:r>
      <w:r w:rsidR="006F6588">
        <w:rPr>
          <w:rFonts w:ascii="Consolas" w:eastAsia="新宋体" w:hAnsi="Consolas" w:cs="新宋体" w:hint="eastAsia"/>
          <w:color w:val="0000FF"/>
          <w:kern w:val="0"/>
          <w:sz w:val="19"/>
          <w:szCs w:val="19"/>
          <w:highlight w:val="yellow"/>
        </w:rPr>
        <w:t>个子元素）</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E10</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E11</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E6</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E5</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E4</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E9</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E5</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E4</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E1</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lastRenderedPageBreak/>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E5</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E4</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r w:rsidRPr="00634924">
        <w:rPr>
          <w:rFonts w:ascii="Consolas" w:eastAsia="新宋体" w:hAnsi="Consolas" w:cs="新宋体"/>
          <w:color w:val="000000"/>
          <w:kern w:val="0"/>
          <w:sz w:val="19"/>
          <w:szCs w:val="19"/>
        </w:rPr>
        <w:t>E2</w:t>
      </w: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Evt</w:t>
      </w:r>
      <w:r w:rsidRPr="00634924">
        <w:rPr>
          <w:rFonts w:ascii="Consolas" w:eastAsia="新宋体" w:hAnsi="Consolas" w:cs="新宋体"/>
          <w:color w:val="0000FF"/>
          <w:kern w:val="0"/>
          <w:sz w:val="19"/>
          <w:szCs w:val="19"/>
        </w:rPr>
        <w:t>&gt;</w:t>
      </w:r>
    </w:p>
    <w:p w:rsidR="00634924" w:rsidRPr="00634924" w:rsidRDefault="00634924" w:rsidP="005E32EC">
      <w:pPr>
        <w:autoSpaceDE w:val="0"/>
        <w:autoSpaceDN w:val="0"/>
        <w:adjustRightInd w:val="0"/>
        <w:spacing w:line="200" w:lineRule="exact"/>
        <w:ind w:firstLineChars="373" w:firstLine="709"/>
        <w:jc w:val="left"/>
        <w:rPr>
          <w:rFonts w:ascii="Consolas" w:eastAsia="新宋体" w:hAnsi="Consolas" w:cs="新宋体"/>
          <w:color w:val="000000"/>
          <w:kern w:val="0"/>
          <w:sz w:val="19"/>
          <w:szCs w:val="19"/>
        </w:rPr>
      </w:pPr>
      <w:r w:rsidRPr="00634924">
        <w:rPr>
          <w:rFonts w:ascii="Consolas" w:eastAsia="新宋体" w:hAnsi="Consolas" w:cs="新宋体"/>
          <w:color w:val="0000FF"/>
          <w:kern w:val="0"/>
          <w:sz w:val="19"/>
          <w:szCs w:val="19"/>
        </w:rPr>
        <w:t xml:space="preserve">  &lt;/</w:t>
      </w:r>
      <w:r w:rsidRPr="00634924">
        <w:rPr>
          <w:rFonts w:ascii="Consolas" w:eastAsia="新宋体" w:hAnsi="Consolas" w:cs="新宋体"/>
          <w:color w:val="A31515"/>
          <w:kern w:val="0"/>
          <w:sz w:val="19"/>
          <w:szCs w:val="19"/>
        </w:rPr>
        <w:t>CutSet</w:t>
      </w:r>
      <w:r w:rsidRPr="00634924">
        <w:rPr>
          <w:rFonts w:ascii="Consolas" w:eastAsia="新宋体" w:hAnsi="Consolas" w:cs="新宋体"/>
          <w:color w:val="0000FF"/>
          <w:kern w:val="0"/>
          <w:sz w:val="19"/>
          <w:szCs w:val="19"/>
        </w:rPr>
        <w:t>&gt;</w:t>
      </w:r>
    </w:p>
    <w:p w:rsidR="00634924" w:rsidRPr="00634924" w:rsidRDefault="00634924" w:rsidP="005E32EC">
      <w:pPr>
        <w:spacing w:line="200" w:lineRule="exact"/>
        <w:ind w:firstLineChars="373" w:firstLine="709"/>
        <w:rPr>
          <w:rFonts w:ascii="Consolas" w:hAnsi="Consolas"/>
        </w:rPr>
      </w:pPr>
      <w:r w:rsidRPr="00634924">
        <w:rPr>
          <w:rFonts w:ascii="Consolas" w:eastAsia="新宋体" w:hAnsi="Consolas" w:cs="新宋体"/>
          <w:color w:val="0000FF"/>
          <w:kern w:val="0"/>
          <w:sz w:val="19"/>
          <w:szCs w:val="19"/>
        </w:rPr>
        <w:t>&lt;/</w:t>
      </w:r>
      <w:r w:rsidRPr="00634924">
        <w:rPr>
          <w:rFonts w:ascii="Consolas" w:eastAsia="新宋体" w:hAnsi="Consolas" w:cs="新宋体"/>
          <w:color w:val="A31515"/>
          <w:kern w:val="0"/>
          <w:sz w:val="19"/>
          <w:szCs w:val="19"/>
        </w:rPr>
        <w:t>CutSets</w:t>
      </w:r>
      <w:r w:rsidRPr="00634924">
        <w:rPr>
          <w:rFonts w:ascii="Consolas" w:eastAsia="新宋体" w:hAnsi="Consolas" w:cs="新宋体"/>
          <w:color w:val="0000FF"/>
          <w:kern w:val="0"/>
          <w:sz w:val="19"/>
          <w:szCs w:val="19"/>
        </w:rPr>
        <w:t>&gt;</w:t>
      </w:r>
    </w:p>
    <w:p w:rsidR="00D635A2" w:rsidRDefault="00EB426B" w:rsidP="00D635A2">
      <w:pPr>
        <w:pStyle w:val="a4"/>
        <w:numPr>
          <w:ilvl w:val="0"/>
          <w:numId w:val="5"/>
        </w:numPr>
        <w:ind w:firstLineChars="0"/>
      </w:pPr>
      <w:r>
        <w:rPr>
          <w:rFonts w:hint="eastAsia"/>
        </w:rPr>
        <w:t>重要度</w:t>
      </w:r>
      <w:r w:rsidR="00D635A2">
        <w:rPr>
          <w:rFonts w:hint="eastAsia"/>
        </w:rPr>
        <w:t>结果显示</w:t>
      </w:r>
    </w:p>
    <w:p w:rsidR="00D635A2" w:rsidRDefault="00EB426B" w:rsidP="00D635A2">
      <w:pPr>
        <w:ind w:firstLine="375"/>
      </w:pPr>
      <w:r>
        <w:object w:dxaOrig="7396" w:dyaOrig="4530">
          <v:shape id="_x0000_i1037" type="#_x0000_t75" style="width:369.5pt;height:226.85pt" o:ole="">
            <v:imagedata r:id="rId38" o:title=""/>
          </v:shape>
          <o:OLEObject Type="Embed" ProgID="Visio.Drawing.15" ShapeID="_x0000_i1037" DrawAspect="Content" ObjectID="_1569421695" r:id="rId39"/>
        </w:object>
      </w:r>
    </w:p>
    <w:p w:rsidR="00D635A2" w:rsidRDefault="00D635A2" w:rsidP="00D635A2">
      <w:pPr>
        <w:ind w:firstLine="375"/>
      </w:pPr>
      <w:r>
        <w:rPr>
          <w:rFonts w:hint="eastAsia"/>
        </w:rPr>
        <w:t>该界面</w:t>
      </w:r>
      <w:r w:rsidR="00A6189D">
        <w:rPr>
          <w:rFonts w:hint="eastAsia"/>
        </w:rPr>
        <w:t>是一个表格</w:t>
      </w:r>
      <w:r w:rsidR="007C1600">
        <w:rPr>
          <w:rFonts w:hint="eastAsia"/>
        </w:rPr>
        <w:t>：包括底事件名称、概率重要度、关键重要度、结构重要度等字段</w:t>
      </w:r>
    </w:p>
    <w:p w:rsidR="007C1600" w:rsidRDefault="007C1600" w:rsidP="00D635A2">
      <w:pPr>
        <w:ind w:firstLine="375"/>
      </w:pPr>
      <w:r>
        <w:rPr>
          <w:rFonts w:hint="eastAsia"/>
        </w:rPr>
        <w:t>其返回的XML对应为：</w:t>
      </w:r>
    </w:p>
    <w:p w:rsidR="007C1600" w:rsidRPr="007C1600" w:rsidRDefault="007C1600" w:rsidP="00C557D7">
      <w:pPr>
        <w:widowControl/>
        <w:jc w:val="left"/>
        <w:rPr>
          <w:rFonts w:ascii="Consolas" w:eastAsia="新宋体" w:hAnsi="Consolas" w:cs="新宋体"/>
          <w:color w:val="000000"/>
          <w:kern w:val="0"/>
          <w:sz w:val="19"/>
          <w:szCs w:val="19"/>
        </w:rPr>
      </w:pPr>
      <w:r>
        <w:br w:type="page"/>
      </w:r>
      <w:r w:rsidRPr="007C1600">
        <w:rPr>
          <w:rFonts w:ascii="Consolas" w:eastAsia="新宋体" w:hAnsi="Consolas" w:cs="新宋体"/>
          <w:color w:val="0000FF"/>
          <w:kern w:val="0"/>
          <w:sz w:val="19"/>
          <w:szCs w:val="19"/>
        </w:rPr>
        <w:lastRenderedPageBreak/>
        <w:t>&lt;</w:t>
      </w:r>
      <w:r w:rsidRPr="007C1600">
        <w:rPr>
          <w:rFonts w:ascii="Consolas" w:eastAsia="新宋体" w:hAnsi="Consolas" w:cs="新宋体"/>
          <w:color w:val="A31515"/>
          <w:kern w:val="0"/>
          <w:sz w:val="19"/>
          <w:szCs w:val="19"/>
        </w:rPr>
        <w:t>IMPsResult</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Nd</w:t>
      </w:r>
      <w:r w:rsidRPr="007C1600">
        <w:rPr>
          <w:rFonts w:ascii="Consolas" w:eastAsia="新宋体" w:hAnsi="Consolas" w:cs="新宋体"/>
          <w:color w:val="0000FF"/>
          <w:kern w:val="0"/>
          <w:sz w:val="19"/>
          <w:szCs w:val="19"/>
        </w:rPr>
        <w:t xml:space="preserve"> </w:t>
      </w:r>
      <w:r w:rsidRPr="007C1600">
        <w:rPr>
          <w:rFonts w:ascii="Consolas" w:eastAsia="新宋体" w:hAnsi="Consolas" w:cs="新宋体"/>
          <w:color w:val="FF0000"/>
          <w:kern w:val="0"/>
          <w:sz w:val="19"/>
          <w:szCs w:val="19"/>
        </w:rPr>
        <w:t>i</w:t>
      </w:r>
      <w:r w:rsidRPr="007C1600">
        <w:rPr>
          <w:rFonts w:ascii="Consolas" w:eastAsia="新宋体" w:hAnsi="Consolas" w:cs="新宋体"/>
          <w:color w:val="0000FF"/>
          <w:kern w:val="0"/>
          <w:sz w:val="19"/>
          <w:szCs w:val="19"/>
        </w:rPr>
        <w:t>=</w:t>
      </w:r>
      <w:r w:rsidRPr="007C1600">
        <w:rPr>
          <w:rFonts w:ascii="Consolas" w:eastAsia="新宋体" w:hAnsi="Consolas" w:cs="新宋体"/>
          <w:color w:val="000000"/>
          <w:kern w:val="0"/>
          <w:sz w:val="19"/>
          <w:szCs w:val="19"/>
        </w:rPr>
        <w:t>"</w:t>
      </w:r>
      <w:r w:rsidRPr="007C1600">
        <w:rPr>
          <w:rFonts w:ascii="Consolas" w:eastAsia="新宋体" w:hAnsi="Consolas" w:cs="新宋体"/>
          <w:color w:val="0000FF"/>
          <w:kern w:val="0"/>
          <w:sz w:val="19"/>
          <w:szCs w:val="19"/>
        </w:rPr>
        <w:t>E1</w:t>
      </w:r>
      <w:r w:rsidRPr="007C1600">
        <w:rPr>
          <w:rFonts w:ascii="Consolas" w:eastAsia="新宋体" w:hAnsi="Consolas" w:cs="新宋体"/>
          <w:color w:val="000000"/>
          <w:kern w:val="0"/>
          <w:sz w:val="19"/>
          <w:szCs w:val="19"/>
        </w:rPr>
        <w:t>"</w:t>
      </w:r>
      <w:r w:rsidRPr="007C1600">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事件名称</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PrbI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PrbI</w:t>
      </w:r>
      <w:r w:rsidRPr="007C1600">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概率重要度</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StrtI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0.02734375</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StrtI</w:t>
      </w:r>
      <w:r w:rsidRPr="007C1600">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结构重要度</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FVI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0.48737812499999977</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FVI</w:t>
      </w:r>
      <w:r w:rsidRPr="007C1600">
        <w:rPr>
          <w:rFonts w:ascii="Consolas" w:eastAsia="新宋体" w:hAnsi="Consolas" w:cs="新宋体"/>
          <w:color w:val="0000FF"/>
          <w:kern w:val="0"/>
          <w:sz w:val="19"/>
          <w:szCs w:val="19"/>
        </w:rPr>
        <w:t>&gt;</w:t>
      </w:r>
      <w:r>
        <w:rPr>
          <w:rFonts w:ascii="Consolas" w:eastAsia="新宋体" w:hAnsi="Consolas" w:cs="新宋体"/>
          <w:color w:val="0000FF"/>
          <w:kern w:val="0"/>
          <w:sz w:val="19"/>
          <w:szCs w:val="19"/>
        </w:rPr>
        <w:t xml:space="preserve"> </w:t>
      </w:r>
      <w:r>
        <w:rPr>
          <w:rFonts w:ascii="Consolas" w:eastAsia="新宋体" w:hAnsi="Consolas" w:cs="新宋体" w:hint="eastAsia"/>
          <w:color w:val="0000FF"/>
          <w:kern w:val="0"/>
          <w:sz w:val="19"/>
          <w:szCs w:val="19"/>
        </w:rPr>
        <w:t>关键重要度</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Nd</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Nd</w:t>
      </w:r>
      <w:r w:rsidRPr="007C1600">
        <w:rPr>
          <w:rFonts w:ascii="Consolas" w:eastAsia="新宋体" w:hAnsi="Consolas" w:cs="新宋体"/>
          <w:color w:val="0000FF"/>
          <w:kern w:val="0"/>
          <w:sz w:val="19"/>
          <w:szCs w:val="19"/>
        </w:rPr>
        <w:t xml:space="preserve"> </w:t>
      </w:r>
      <w:r w:rsidRPr="007C1600">
        <w:rPr>
          <w:rFonts w:ascii="Consolas" w:eastAsia="新宋体" w:hAnsi="Consolas" w:cs="新宋体"/>
          <w:color w:val="FF0000"/>
          <w:kern w:val="0"/>
          <w:sz w:val="19"/>
          <w:szCs w:val="19"/>
        </w:rPr>
        <w:t>i</w:t>
      </w:r>
      <w:r w:rsidRPr="007C1600">
        <w:rPr>
          <w:rFonts w:ascii="Consolas" w:eastAsia="新宋体" w:hAnsi="Consolas" w:cs="新宋体"/>
          <w:color w:val="0000FF"/>
          <w:kern w:val="0"/>
          <w:sz w:val="19"/>
          <w:szCs w:val="19"/>
        </w:rPr>
        <w:t>=</w:t>
      </w:r>
      <w:r w:rsidRPr="007C1600">
        <w:rPr>
          <w:rFonts w:ascii="Consolas" w:eastAsia="新宋体" w:hAnsi="Consolas" w:cs="新宋体"/>
          <w:color w:val="000000"/>
          <w:kern w:val="0"/>
          <w:sz w:val="19"/>
          <w:szCs w:val="19"/>
        </w:rPr>
        <w:t>"</w:t>
      </w:r>
      <w:r w:rsidRPr="007C1600">
        <w:rPr>
          <w:rFonts w:ascii="Consolas" w:eastAsia="新宋体" w:hAnsi="Consolas" w:cs="新宋体"/>
          <w:color w:val="0000FF"/>
          <w:kern w:val="0"/>
          <w:sz w:val="19"/>
          <w:szCs w:val="19"/>
        </w:rPr>
        <w:t>E2</w:t>
      </w:r>
      <w:r w:rsidRPr="007C1600">
        <w:rPr>
          <w:rFonts w:ascii="Consolas" w:eastAsia="新宋体" w:hAnsi="Consolas" w:cs="新宋体"/>
          <w:color w:val="000000"/>
          <w:kern w:val="0"/>
          <w:sz w:val="19"/>
          <w:szCs w:val="19"/>
        </w:rPr>
        <w:t>"</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PrbI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0.35616093749999989</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PrbI</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StrtI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0.02734375</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StrtI</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FVI</w:t>
      </w:r>
      <w:r w:rsidRPr="007C1600">
        <w:rPr>
          <w:rFonts w:ascii="Consolas" w:eastAsia="新宋体" w:hAnsi="Consolas" w:cs="新宋体"/>
          <w:color w:val="0000FF"/>
          <w:kern w:val="0"/>
          <w:sz w:val="19"/>
          <w:szCs w:val="19"/>
        </w:rPr>
        <w:t>&gt;</w:t>
      </w:r>
      <w:r w:rsidRPr="007C1600">
        <w:rPr>
          <w:rFonts w:ascii="Consolas" w:eastAsia="新宋体" w:hAnsi="Consolas" w:cs="新宋体"/>
          <w:color w:val="000000"/>
          <w:kern w:val="0"/>
          <w:sz w:val="19"/>
          <w:szCs w:val="19"/>
        </w:rPr>
        <w:t>0.72683366862647336</w:t>
      </w:r>
      <w:r w:rsidRPr="007C1600">
        <w:rPr>
          <w:rFonts w:ascii="Consolas" w:eastAsia="新宋体" w:hAnsi="Consolas" w:cs="新宋体"/>
          <w:color w:val="0000FF"/>
          <w:kern w:val="0"/>
          <w:sz w:val="19"/>
          <w:szCs w:val="19"/>
        </w:rPr>
        <w:t>&lt;/</w:t>
      </w:r>
      <w:r w:rsidRPr="007C1600">
        <w:rPr>
          <w:rFonts w:ascii="Consolas" w:eastAsia="新宋体" w:hAnsi="Consolas" w:cs="新宋体"/>
          <w:color w:val="A31515"/>
          <w:kern w:val="0"/>
          <w:sz w:val="19"/>
          <w:szCs w:val="19"/>
        </w:rPr>
        <w:t>FVI</w:t>
      </w:r>
      <w:r w:rsidRPr="007C1600">
        <w:rPr>
          <w:rFonts w:ascii="Consolas" w:eastAsia="新宋体" w:hAnsi="Consolas" w:cs="新宋体"/>
          <w:color w:val="0000FF"/>
          <w:kern w:val="0"/>
          <w:sz w:val="19"/>
          <w:szCs w:val="19"/>
        </w:rPr>
        <w:t>&gt;</w:t>
      </w:r>
    </w:p>
    <w:p w:rsidR="007C1600" w:rsidRPr="007C1600" w:rsidRDefault="007C1600" w:rsidP="007C1600">
      <w:pPr>
        <w:autoSpaceDE w:val="0"/>
        <w:autoSpaceDN w:val="0"/>
        <w:adjustRightInd w:val="0"/>
        <w:spacing w:line="200" w:lineRule="exact"/>
        <w:jc w:val="left"/>
        <w:rPr>
          <w:rFonts w:ascii="Consolas" w:eastAsia="新宋体" w:hAnsi="Consolas" w:cs="新宋体"/>
          <w:color w:val="000000"/>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Nd</w:t>
      </w:r>
      <w:r w:rsidRPr="007C1600">
        <w:rPr>
          <w:rFonts w:ascii="Consolas" w:eastAsia="新宋体" w:hAnsi="Consolas" w:cs="新宋体"/>
          <w:color w:val="0000FF"/>
          <w:kern w:val="0"/>
          <w:sz w:val="19"/>
          <w:szCs w:val="19"/>
        </w:rPr>
        <w:t>&gt;</w:t>
      </w:r>
    </w:p>
    <w:p w:rsidR="00D635A2" w:rsidRDefault="007C1600" w:rsidP="007C1600">
      <w:pPr>
        <w:autoSpaceDE w:val="0"/>
        <w:autoSpaceDN w:val="0"/>
        <w:adjustRightInd w:val="0"/>
        <w:spacing w:line="200" w:lineRule="exact"/>
        <w:jc w:val="left"/>
        <w:rPr>
          <w:rFonts w:ascii="Consolas" w:eastAsia="新宋体" w:hAnsi="Consolas" w:cs="新宋体"/>
          <w:color w:val="0000FF"/>
          <w:kern w:val="0"/>
          <w:sz w:val="19"/>
          <w:szCs w:val="19"/>
        </w:rPr>
      </w:pPr>
      <w:r w:rsidRPr="007C1600">
        <w:rPr>
          <w:rFonts w:ascii="Consolas" w:eastAsia="新宋体" w:hAnsi="Consolas" w:cs="新宋体"/>
          <w:color w:val="0000FF"/>
          <w:kern w:val="0"/>
          <w:sz w:val="19"/>
          <w:szCs w:val="19"/>
        </w:rPr>
        <w:t xml:space="preserve"> &lt;/</w:t>
      </w:r>
      <w:r w:rsidRPr="007C1600">
        <w:rPr>
          <w:rFonts w:ascii="Consolas" w:eastAsia="新宋体" w:hAnsi="Consolas" w:cs="新宋体"/>
          <w:color w:val="A31515"/>
          <w:kern w:val="0"/>
          <w:sz w:val="19"/>
          <w:szCs w:val="19"/>
        </w:rPr>
        <w:t>IMPsResult</w:t>
      </w:r>
      <w:r w:rsidRPr="007C1600">
        <w:rPr>
          <w:rFonts w:ascii="Consolas" w:eastAsia="新宋体" w:hAnsi="Consolas" w:cs="新宋体"/>
          <w:color w:val="0000FF"/>
          <w:kern w:val="0"/>
          <w:sz w:val="19"/>
          <w:szCs w:val="19"/>
        </w:rPr>
        <w:t>&gt;</w:t>
      </w:r>
    </w:p>
    <w:p w:rsidR="00E4488B" w:rsidRDefault="00E4488B" w:rsidP="007C1600">
      <w:pPr>
        <w:autoSpaceDE w:val="0"/>
        <w:autoSpaceDN w:val="0"/>
        <w:adjustRightInd w:val="0"/>
        <w:spacing w:line="200" w:lineRule="exact"/>
        <w:jc w:val="left"/>
        <w:rPr>
          <w:rFonts w:ascii="Consolas" w:eastAsia="新宋体" w:hAnsi="Consolas" w:cs="新宋体"/>
          <w:color w:val="0000FF"/>
          <w:kern w:val="0"/>
          <w:sz w:val="19"/>
          <w:szCs w:val="19"/>
        </w:rPr>
      </w:pPr>
    </w:p>
    <w:p w:rsidR="00E4488B" w:rsidRDefault="00E4488B" w:rsidP="00E4488B">
      <w:pPr>
        <w:pStyle w:val="a4"/>
        <w:numPr>
          <w:ilvl w:val="0"/>
          <w:numId w:val="5"/>
        </w:numPr>
        <w:ind w:firstLineChars="0"/>
      </w:pPr>
      <w:r>
        <w:rPr>
          <w:rFonts w:hint="eastAsia"/>
        </w:rPr>
        <w:t>概率分配结果显示</w:t>
      </w:r>
    </w:p>
    <w:p w:rsidR="00E4488B" w:rsidRDefault="00DD495C" w:rsidP="00E4488B">
      <w:pPr>
        <w:ind w:firstLine="375"/>
      </w:pPr>
      <w:r>
        <w:object w:dxaOrig="7396" w:dyaOrig="4530">
          <v:shape id="_x0000_i1038" type="#_x0000_t75" style="width:369.5pt;height:226.85pt" o:ole="">
            <v:imagedata r:id="rId40" o:title=""/>
          </v:shape>
          <o:OLEObject Type="Embed" ProgID="Visio.Drawing.15" ShapeID="_x0000_i1038" DrawAspect="Content" ObjectID="_1569421696" r:id="rId41"/>
        </w:object>
      </w:r>
    </w:p>
    <w:p w:rsidR="00E4488B" w:rsidRDefault="00E4488B" w:rsidP="00E4488B">
      <w:pPr>
        <w:ind w:firstLine="375"/>
      </w:pPr>
      <w:r>
        <w:rPr>
          <w:rFonts w:hint="eastAsia"/>
        </w:rPr>
        <w:t>该界面是一个表格：包括事件名称、</w:t>
      </w:r>
      <w:r w:rsidR="00DD495C">
        <w:rPr>
          <w:rFonts w:hint="eastAsia"/>
        </w:rPr>
        <w:t>事件类型、分配的概率</w:t>
      </w:r>
    </w:p>
    <w:p w:rsidR="00E4488B" w:rsidRDefault="00DD495C" w:rsidP="00E4488B">
      <w:pPr>
        <w:ind w:firstLine="375"/>
      </w:pPr>
      <w:r>
        <w:rPr>
          <w:rFonts w:hint="eastAsia"/>
        </w:rPr>
        <w:t>该表格</w:t>
      </w:r>
      <w:r w:rsidR="00ED3F90">
        <w:rPr>
          <w:rFonts w:hint="eastAsia"/>
        </w:rPr>
        <w:t>数据来源于故障树图形中每一个节点</w:t>
      </w:r>
      <w:r w:rsidR="00782434">
        <w:rPr>
          <w:rFonts w:hint="eastAsia"/>
        </w:rPr>
        <w:t>列表</w:t>
      </w:r>
      <w:r w:rsidR="00A35DA0">
        <w:rPr>
          <w:rFonts w:hint="eastAsia"/>
        </w:rPr>
        <w:t>，列举每一个节点的</w:t>
      </w:r>
      <w:r w:rsidR="00ED3F90">
        <w:rPr>
          <w:rFonts w:hint="eastAsia"/>
        </w:rPr>
        <w:t>分配概率数据，</w:t>
      </w:r>
    </w:p>
    <w:p w:rsidR="00ED3F90" w:rsidRDefault="00782434" w:rsidP="00ED3F90">
      <w:pPr>
        <w:ind w:firstLine="375"/>
        <w:jc w:val="center"/>
      </w:pPr>
      <w:r>
        <w:rPr>
          <w:noProof/>
        </w:rPr>
        <w:drawing>
          <wp:inline distT="0" distB="0" distL="0" distR="0" wp14:anchorId="4ABE2CD6" wp14:editId="0417CD06">
            <wp:extent cx="2119746" cy="772824"/>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9423" cy="776352"/>
                    </a:xfrm>
                    <a:prstGeom prst="rect">
                      <a:avLst/>
                    </a:prstGeom>
                  </pic:spPr>
                </pic:pic>
              </a:graphicData>
            </a:graphic>
          </wp:inline>
        </w:drawing>
      </w:r>
    </w:p>
    <w:p w:rsidR="00130A4C" w:rsidRDefault="00130A4C">
      <w:pPr>
        <w:widowControl/>
        <w:jc w:val="left"/>
      </w:pPr>
      <w:r>
        <w:br w:type="page"/>
      </w:r>
    </w:p>
    <w:p w:rsidR="00782434" w:rsidRDefault="00C90093" w:rsidP="00782434">
      <w:pPr>
        <w:pStyle w:val="a4"/>
        <w:numPr>
          <w:ilvl w:val="0"/>
          <w:numId w:val="5"/>
        </w:numPr>
        <w:ind w:firstLineChars="0"/>
      </w:pPr>
      <w:r>
        <w:rPr>
          <w:rFonts w:hint="eastAsia"/>
        </w:rPr>
        <w:lastRenderedPageBreak/>
        <w:t>DAL</w:t>
      </w:r>
      <w:r w:rsidR="00782434">
        <w:rPr>
          <w:rFonts w:hint="eastAsia"/>
        </w:rPr>
        <w:t>分配结果显示</w:t>
      </w:r>
    </w:p>
    <w:p w:rsidR="00782434" w:rsidRDefault="00130A4C" w:rsidP="00782434">
      <w:pPr>
        <w:ind w:firstLine="375"/>
      </w:pPr>
      <w:r>
        <w:object w:dxaOrig="7396" w:dyaOrig="4530">
          <v:shape id="_x0000_i1039" type="#_x0000_t75" style="width:369.5pt;height:226.85pt" o:ole="">
            <v:imagedata r:id="rId43" o:title=""/>
          </v:shape>
          <o:OLEObject Type="Embed" ProgID="Visio.Drawing.15" ShapeID="_x0000_i1039" DrawAspect="Content" ObjectID="_1569421697" r:id="rId44"/>
        </w:object>
      </w:r>
    </w:p>
    <w:p w:rsidR="00782434" w:rsidRDefault="00782434" w:rsidP="00782434">
      <w:pPr>
        <w:ind w:firstLine="375"/>
      </w:pPr>
      <w:r>
        <w:rPr>
          <w:rFonts w:hint="eastAsia"/>
        </w:rPr>
        <w:t>该界面</w:t>
      </w:r>
      <w:r w:rsidR="002A1D55">
        <w:rPr>
          <w:rFonts w:hint="eastAsia"/>
        </w:rPr>
        <w:t>Demo阶段可暂不实现</w:t>
      </w:r>
    </w:p>
    <w:p w:rsidR="00E4488B" w:rsidRPr="00782434" w:rsidRDefault="00E4488B" w:rsidP="007C1600">
      <w:pPr>
        <w:autoSpaceDE w:val="0"/>
        <w:autoSpaceDN w:val="0"/>
        <w:adjustRightInd w:val="0"/>
        <w:spacing w:line="200" w:lineRule="exact"/>
        <w:jc w:val="left"/>
        <w:rPr>
          <w:rFonts w:ascii="Consolas" w:hAnsi="Consolas"/>
        </w:rPr>
      </w:pPr>
    </w:p>
    <w:sectPr w:rsidR="00E4488B" w:rsidRPr="007824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D9C" w:rsidRDefault="004B5D9C" w:rsidP="00921368">
      <w:r>
        <w:separator/>
      </w:r>
    </w:p>
  </w:endnote>
  <w:endnote w:type="continuationSeparator" w:id="0">
    <w:p w:rsidR="004B5D9C" w:rsidRDefault="004B5D9C" w:rsidP="00921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D9C" w:rsidRDefault="004B5D9C" w:rsidP="00921368">
      <w:r>
        <w:separator/>
      </w:r>
    </w:p>
  </w:footnote>
  <w:footnote w:type="continuationSeparator" w:id="0">
    <w:p w:rsidR="004B5D9C" w:rsidRDefault="004B5D9C" w:rsidP="009213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F24C1"/>
    <w:multiLevelType w:val="hybridMultilevel"/>
    <w:tmpl w:val="6638D9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3F4E44"/>
    <w:multiLevelType w:val="hybridMultilevel"/>
    <w:tmpl w:val="7B921402"/>
    <w:lvl w:ilvl="0" w:tplc="6F8E0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8B7AC7"/>
    <w:multiLevelType w:val="multilevel"/>
    <w:tmpl w:val="D74C029E"/>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0"/>
      </w:pPr>
      <w:rPr>
        <w:rFonts w:hint="eastAsia"/>
      </w:rPr>
    </w:lvl>
    <w:lvl w:ilvl="3">
      <w:start w:val="1"/>
      <w:numFmt w:val="decimal"/>
      <w:pStyle w:val="4"/>
      <w:suff w:val="nothing"/>
      <w:lvlText w:val="%1.%2.%3.%4 "/>
      <w:lvlJc w:val="left"/>
      <w:pPr>
        <w:ind w:left="0" w:firstLine="0"/>
      </w:pPr>
      <w:rPr>
        <w:rFonts w:hint="eastAsia"/>
      </w:rPr>
    </w:lvl>
    <w:lvl w:ilvl="4">
      <w:start w:val="1"/>
      <w:numFmt w:val="decimal"/>
      <w:pStyle w:val="5"/>
      <w:suff w:val="nothing"/>
      <w:lvlText w:val="%1.%2.%3.%4.%5 "/>
      <w:lvlJc w:val="left"/>
      <w:pPr>
        <w:ind w:left="0"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suff w:val="nothing"/>
      <w:lvlText w:val="%7. "/>
      <w:lvlJc w:val="left"/>
      <w:pPr>
        <w:ind w:left="0" w:firstLine="0"/>
      </w:pPr>
      <w:rPr>
        <w:rFonts w:hint="eastAsia"/>
      </w:rPr>
    </w:lvl>
    <w:lvl w:ilvl="7">
      <w:start w:val="1"/>
      <w:numFmt w:val="decimal"/>
      <w:suff w:val="nothing"/>
      <w:lvlText w:val="%8). "/>
      <w:lvlJc w:val="left"/>
      <w:pPr>
        <w:ind w:left="0" w:firstLine="0"/>
      </w:pPr>
      <w:rPr>
        <w:rFonts w:hint="eastAsia"/>
      </w:rPr>
    </w:lvl>
    <w:lvl w:ilvl="8">
      <w:start w:val="1"/>
      <w:numFmt w:val="upperLetter"/>
      <w:suff w:val="nothing"/>
      <w:lvlText w:val="%9. "/>
      <w:lvlJc w:val="left"/>
      <w:pPr>
        <w:ind w:left="0" w:firstLine="0"/>
      </w:pPr>
      <w:rPr>
        <w:rFonts w:hint="eastAsia"/>
      </w:rPr>
    </w:lvl>
  </w:abstractNum>
  <w:abstractNum w:abstractNumId="3" w15:restartNumberingAfterBreak="0">
    <w:nsid w:val="460E59EB"/>
    <w:multiLevelType w:val="hybridMultilevel"/>
    <w:tmpl w:val="BA1C431C"/>
    <w:lvl w:ilvl="0" w:tplc="6C2A16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9C51AD2"/>
    <w:multiLevelType w:val="hybridMultilevel"/>
    <w:tmpl w:val="7B921402"/>
    <w:lvl w:ilvl="0" w:tplc="6F8E0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FC1121"/>
    <w:multiLevelType w:val="hybridMultilevel"/>
    <w:tmpl w:val="7B921402"/>
    <w:lvl w:ilvl="0" w:tplc="6F8E0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0C137A"/>
    <w:multiLevelType w:val="hybridMultilevel"/>
    <w:tmpl w:val="0E401DF6"/>
    <w:lvl w:ilvl="0" w:tplc="ECEE1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4"/>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BC"/>
    <w:rsid w:val="00010700"/>
    <w:rsid w:val="00044298"/>
    <w:rsid w:val="00066A31"/>
    <w:rsid w:val="000A2224"/>
    <w:rsid w:val="000A3F3A"/>
    <w:rsid w:val="000F48BF"/>
    <w:rsid w:val="00130A4C"/>
    <w:rsid w:val="00176FCF"/>
    <w:rsid w:val="00187209"/>
    <w:rsid w:val="001D68AE"/>
    <w:rsid w:val="001E2C55"/>
    <w:rsid w:val="00211822"/>
    <w:rsid w:val="00242902"/>
    <w:rsid w:val="00281697"/>
    <w:rsid w:val="00292CA6"/>
    <w:rsid w:val="002A1D55"/>
    <w:rsid w:val="002F434A"/>
    <w:rsid w:val="003072FD"/>
    <w:rsid w:val="00307CAF"/>
    <w:rsid w:val="00326D3B"/>
    <w:rsid w:val="00333B7B"/>
    <w:rsid w:val="00402D1B"/>
    <w:rsid w:val="00406B23"/>
    <w:rsid w:val="0043401A"/>
    <w:rsid w:val="004544D9"/>
    <w:rsid w:val="004870BA"/>
    <w:rsid w:val="004B5D9C"/>
    <w:rsid w:val="004C6007"/>
    <w:rsid w:val="0055056A"/>
    <w:rsid w:val="00570EDE"/>
    <w:rsid w:val="005E32EC"/>
    <w:rsid w:val="00634924"/>
    <w:rsid w:val="006478DA"/>
    <w:rsid w:val="006659FD"/>
    <w:rsid w:val="00666488"/>
    <w:rsid w:val="006C0D5B"/>
    <w:rsid w:val="006D52ED"/>
    <w:rsid w:val="006E39EE"/>
    <w:rsid w:val="006F6588"/>
    <w:rsid w:val="00702ADD"/>
    <w:rsid w:val="007124EE"/>
    <w:rsid w:val="007238A9"/>
    <w:rsid w:val="00726462"/>
    <w:rsid w:val="00782434"/>
    <w:rsid w:val="007B786E"/>
    <w:rsid w:val="007C1600"/>
    <w:rsid w:val="007F3A3E"/>
    <w:rsid w:val="00803A3C"/>
    <w:rsid w:val="008111D6"/>
    <w:rsid w:val="00842404"/>
    <w:rsid w:val="008923E3"/>
    <w:rsid w:val="00921368"/>
    <w:rsid w:val="00966A18"/>
    <w:rsid w:val="00975E48"/>
    <w:rsid w:val="00977B04"/>
    <w:rsid w:val="00984D39"/>
    <w:rsid w:val="009B448B"/>
    <w:rsid w:val="00A35DA0"/>
    <w:rsid w:val="00A51178"/>
    <w:rsid w:val="00A6189D"/>
    <w:rsid w:val="00A960E3"/>
    <w:rsid w:val="00AC13AD"/>
    <w:rsid w:val="00AC4197"/>
    <w:rsid w:val="00AF52D0"/>
    <w:rsid w:val="00B1546D"/>
    <w:rsid w:val="00BA37C3"/>
    <w:rsid w:val="00BB42BC"/>
    <w:rsid w:val="00BD0599"/>
    <w:rsid w:val="00BD2A7E"/>
    <w:rsid w:val="00BF20E9"/>
    <w:rsid w:val="00C068AD"/>
    <w:rsid w:val="00C0760C"/>
    <w:rsid w:val="00C4697D"/>
    <w:rsid w:val="00C557D7"/>
    <w:rsid w:val="00C64EE7"/>
    <w:rsid w:val="00C7251C"/>
    <w:rsid w:val="00C90093"/>
    <w:rsid w:val="00CA4414"/>
    <w:rsid w:val="00CC266B"/>
    <w:rsid w:val="00D52CF7"/>
    <w:rsid w:val="00D635A2"/>
    <w:rsid w:val="00DD495C"/>
    <w:rsid w:val="00DF1FD0"/>
    <w:rsid w:val="00E07710"/>
    <w:rsid w:val="00E22918"/>
    <w:rsid w:val="00E44181"/>
    <w:rsid w:val="00E4488B"/>
    <w:rsid w:val="00E53D8B"/>
    <w:rsid w:val="00EB426B"/>
    <w:rsid w:val="00ED3F90"/>
    <w:rsid w:val="00F237AB"/>
    <w:rsid w:val="00F87056"/>
    <w:rsid w:val="00F90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E6072"/>
  <w15:chartTrackingRefBased/>
  <w15:docId w15:val="{DE29680B-71EB-4C7D-A43A-124DF718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h1,H1,PIM 1,章节,第一层,论文题目,章,Section Heading,Heading 0,R1,H11,y1,Section Head,Header1,l0,Heading 01,(A-1),(Alt+1),(Alt+1)1,(Alt+1)2,(Alt+1)3,(Alt+1)4,(Alt+1)5,(Alt+1)6,(Alt+1)7,(Alt+1)8,(Alt+1)9,(Alt+1)10,(Alt+1)11,(Alt+1)21,(Alt+1)31,(Alt+1)41,章1,MB1"/>
    <w:next w:val="a0"/>
    <w:link w:val="10"/>
    <w:autoRedefine/>
    <w:uiPriority w:val="9"/>
    <w:qFormat/>
    <w:rsid w:val="00977B04"/>
    <w:pPr>
      <w:keepNext/>
      <w:widowControl w:val="0"/>
      <w:numPr>
        <w:numId w:val="6"/>
      </w:numPr>
      <w:spacing w:before="240" w:after="120" w:line="360" w:lineRule="auto"/>
      <w:outlineLvl w:val="0"/>
    </w:pPr>
    <w:rPr>
      <w:rFonts w:ascii="Arial" w:eastAsia="华文中宋" w:hAnsi="Arial" w:cs="Times New Roman"/>
      <w:b/>
      <w:bCs/>
      <w:kern w:val="44"/>
      <w:sz w:val="32"/>
      <w:szCs w:val="44"/>
    </w:rPr>
  </w:style>
  <w:style w:type="paragraph" w:styleId="2">
    <w:name w:val="heading 2"/>
    <w:aliases w:val="第一层条,第二层,论文标题 1,Heading 2 Hidden,Heading 2 CCBS,（节）,heading 2,节,H2,sect 1.2,Reset numbering,H21,R2,h2,2,sub-sect,dd heading 2,dh2,二级标题,第一章 标题 2,Heading Two,PIM2,2nd level,Header 2,l2,Titre2,Head 2,Titre3,HD2,sect 1.21,H22,sect 1.22,H211,sect 1.211"/>
    <w:next w:val="a0"/>
    <w:link w:val="20"/>
    <w:autoRedefine/>
    <w:qFormat/>
    <w:rsid w:val="00977B04"/>
    <w:pPr>
      <w:keepNext/>
      <w:widowControl w:val="0"/>
      <w:numPr>
        <w:ilvl w:val="1"/>
        <w:numId w:val="6"/>
      </w:numPr>
      <w:spacing w:before="60" w:after="60" w:line="360" w:lineRule="auto"/>
      <w:outlineLvl w:val="1"/>
    </w:pPr>
    <w:rPr>
      <w:rFonts w:ascii="Arial" w:eastAsia="华文中宋" w:hAnsi="Arial" w:cs="Times New Roman"/>
      <w:b/>
      <w:bCs/>
      <w:sz w:val="28"/>
      <w:szCs w:val="32"/>
    </w:rPr>
  </w:style>
  <w:style w:type="paragraph" w:styleId="3">
    <w:name w:val="heading 3"/>
    <w:aliases w:val="h3,H3,level_3,PIM 3,Level 3 Head,Heading 3 - old,sect1.2.3,sect1.2.31,sect1.2.32,sect1.2.311,sect1.2.33,sect1.2.312,第二层条,第三层,论文标题 2,三级标题,BOD 0,Bold Head,bh,3,Heading Three,3rd level,l3,CT,y3,编号标题 3,1,Map,H31,heading 3,小节,小节1,小节2,小节3,小节4,分,小,条第3级,分节"/>
    <w:basedOn w:val="a"/>
    <w:next w:val="a0"/>
    <w:link w:val="30"/>
    <w:qFormat/>
    <w:rsid w:val="00977B04"/>
    <w:pPr>
      <w:keepNext/>
      <w:numPr>
        <w:ilvl w:val="2"/>
        <w:numId w:val="6"/>
      </w:numPr>
      <w:spacing w:before="60" w:after="60" w:line="360" w:lineRule="auto"/>
      <w:outlineLvl w:val="2"/>
    </w:pPr>
    <w:rPr>
      <w:rFonts w:ascii="Arial" w:eastAsia="华文中宋" w:hAnsi="Arial" w:cs="Times New Roman"/>
      <w:b/>
      <w:bCs/>
      <w:sz w:val="28"/>
      <w:szCs w:val="32"/>
    </w:rPr>
  </w:style>
  <w:style w:type="paragraph" w:styleId="4">
    <w:name w:val="heading 4"/>
    <w:aliases w:val="h4,PIM 4,H4,第三层条,第四层,编号标题 4,y4,heading 4,Heading 4 - old,一,一、,Fab-4,T5,Ref Heading 1,rh1,Heading sql,sect 1.2.3.4,一 Char,一、 Char,heading 4 Char,Heading 4 - old Char,PIM 4 Char Char,标题 4 Char Char,分分节,fileH4,new标题4,条第4级,BODY Text,h41,条第5级,h42,h43,4"/>
    <w:next w:val="a0"/>
    <w:link w:val="40"/>
    <w:uiPriority w:val="9"/>
    <w:qFormat/>
    <w:rsid w:val="00977B04"/>
    <w:pPr>
      <w:keepNext/>
      <w:numPr>
        <w:ilvl w:val="3"/>
        <w:numId w:val="6"/>
      </w:numPr>
      <w:spacing w:before="60" w:after="60" w:line="360" w:lineRule="auto"/>
      <w:outlineLvl w:val="3"/>
    </w:pPr>
    <w:rPr>
      <w:rFonts w:ascii="Arial" w:eastAsia="华文中宋" w:hAnsi="Arial" w:cs="Times New Roman"/>
      <w:b/>
      <w:bCs/>
      <w:sz w:val="24"/>
      <w:szCs w:val="28"/>
    </w:rPr>
  </w:style>
  <w:style w:type="paragraph" w:styleId="5">
    <w:name w:val="heading 5"/>
    <w:aliases w:val="dash,ds,dd,MB5,(一),（一）,1.1.1,Block Label,第四层条,第五层,H5,PIM 5,h5,h51,heading 51,h52,heading 52,h53,heading 53,Level 3 - i,一.标题 5,Table label,l5,hm,mh2,Module heading 2,Head 5,list 5,5,heading 5,1.1.1.1.1标题 5,标ghfhg题 5,ggg,Second Subheading,Roman list"/>
    <w:basedOn w:val="a"/>
    <w:next w:val="a0"/>
    <w:link w:val="50"/>
    <w:uiPriority w:val="9"/>
    <w:qFormat/>
    <w:rsid w:val="00977B04"/>
    <w:pPr>
      <w:keepNext/>
      <w:numPr>
        <w:ilvl w:val="4"/>
        <w:numId w:val="6"/>
      </w:numPr>
      <w:spacing w:before="60" w:after="60" w:line="360" w:lineRule="auto"/>
      <w:outlineLvl w:val="4"/>
    </w:pPr>
    <w:rPr>
      <w:rFonts w:ascii="Arial" w:eastAsia="华文中宋" w:hAnsi="Arial" w:cs="Times New Roman"/>
      <w:b/>
      <w:bCs/>
      <w:sz w:val="24"/>
      <w:szCs w:val="28"/>
    </w:rPr>
  </w:style>
  <w:style w:type="paragraph" w:styleId="6">
    <w:name w:val="heading 6"/>
    <w:aliases w:val="Bullet (Single Lines),H6,PIM 6,BOD 4,Bullet list,第五层条,Legal Level 1.,L6,h6,Third Subheading,6,分报告标题 6,(I),•H6,Ref Heading 3,rh3,Ref Heading 31,rh31,H61,Bullet list1,Bullet list2,Bullet list11,Bullet list3,Bullet list12,Bullet list21,Bullet list111"/>
    <w:basedOn w:val="a"/>
    <w:next w:val="a0"/>
    <w:link w:val="60"/>
    <w:uiPriority w:val="9"/>
    <w:qFormat/>
    <w:rsid w:val="00977B04"/>
    <w:pPr>
      <w:numPr>
        <w:ilvl w:val="5"/>
        <w:numId w:val="6"/>
      </w:numPr>
      <w:spacing w:before="60" w:after="60" w:line="360" w:lineRule="auto"/>
      <w:outlineLvl w:val="5"/>
    </w:pPr>
    <w:rPr>
      <w:rFonts w:ascii="Times New Roman" w:eastAsia="华文中宋" w:hAnsi="Times New Roman" w:cs="Times New Roman"/>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0A3F3A"/>
    <w:pPr>
      <w:ind w:firstLineChars="200" w:firstLine="420"/>
    </w:pPr>
  </w:style>
  <w:style w:type="paragraph" w:styleId="a5">
    <w:name w:val="header"/>
    <w:basedOn w:val="a"/>
    <w:link w:val="a6"/>
    <w:uiPriority w:val="99"/>
    <w:unhideWhenUsed/>
    <w:rsid w:val="0092136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921368"/>
    <w:rPr>
      <w:sz w:val="18"/>
      <w:szCs w:val="18"/>
    </w:rPr>
  </w:style>
  <w:style w:type="paragraph" w:styleId="a7">
    <w:name w:val="footer"/>
    <w:basedOn w:val="a"/>
    <w:link w:val="a8"/>
    <w:uiPriority w:val="99"/>
    <w:unhideWhenUsed/>
    <w:rsid w:val="00921368"/>
    <w:pPr>
      <w:tabs>
        <w:tab w:val="center" w:pos="4153"/>
        <w:tab w:val="right" w:pos="8306"/>
      </w:tabs>
      <w:snapToGrid w:val="0"/>
      <w:jc w:val="left"/>
    </w:pPr>
    <w:rPr>
      <w:sz w:val="18"/>
      <w:szCs w:val="18"/>
    </w:rPr>
  </w:style>
  <w:style w:type="character" w:customStyle="1" w:styleId="a8">
    <w:name w:val="页脚 字符"/>
    <w:basedOn w:val="a1"/>
    <w:link w:val="a7"/>
    <w:uiPriority w:val="99"/>
    <w:rsid w:val="00921368"/>
    <w:rPr>
      <w:sz w:val="18"/>
      <w:szCs w:val="18"/>
    </w:rPr>
  </w:style>
  <w:style w:type="paragraph" w:styleId="a0">
    <w:name w:val="Body Text"/>
    <w:aliases w:val="body text,?y????×?,EHPT,Body Text2,正文文字 Char Char Char Char Char,bt2,bt,BODY TEXT,t,RFQ Text,RFQ,Body Textt2,doc1,heading3,NCDOT Body Text,Orig Qstn,Original Question,Body Text Plain,正文文本编号"/>
    <w:link w:val="a9"/>
    <w:uiPriority w:val="99"/>
    <w:unhideWhenUsed/>
    <w:qFormat/>
    <w:rsid w:val="00977B04"/>
    <w:pPr>
      <w:spacing w:line="360" w:lineRule="auto"/>
      <w:ind w:firstLineChars="200" w:firstLine="200"/>
    </w:pPr>
    <w:rPr>
      <w:rFonts w:ascii="Arial" w:eastAsia="宋体" w:hAnsi="Arial" w:cs="Times New Roman"/>
      <w:sz w:val="24"/>
    </w:rPr>
  </w:style>
  <w:style w:type="character" w:customStyle="1" w:styleId="a9">
    <w:name w:val="正文文本 字符"/>
    <w:aliases w:val="body text 字符,?y????×? 字符,EHPT 字符,Body Text2 字符,正文文字 Char Char Char Char Char 字符,bt2 字符,bt 字符,BODY TEXT 字符,t 字符,RFQ Text 字符,RFQ 字符,Body Textt2 字符,doc1 字符,heading3 字符,NCDOT Body Text 字符,Orig Qstn 字符,Original Question 字符,Body Text Plain 字符"/>
    <w:basedOn w:val="a1"/>
    <w:link w:val="a0"/>
    <w:uiPriority w:val="99"/>
    <w:rsid w:val="00977B04"/>
    <w:rPr>
      <w:rFonts w:ascii="Arial" w:eastAsia="宋体" w:hAnsi="Arial" w:cs="Times New Roman"/>
      <w:sz w:val="24"/>
    </w:rPr>
  </w:style>
  <w:style w:type="character" w:customStyle="1" w:styleId="10">
    <w:name w:val="标题 1 字符"/>
    <w:basedOn w:val="a1"/>
    <w:link w:val="1"/>
    <w:uiPriority w:val="9"/>
    <w:rsid w:val="00977B04"/>
    <w:rPr>
      <w:rFonts w:ascii="Arial" w:eastAsia="华文中宋" w:hAnsi="Arial" w:cs="Times New Roman"/>
      <w:b/>
      <w:bCs/>
      <w:kern w:val="44"/>
      <w:sz w:val="32"/>
      <w:szCs w:val="44"/>
    </w:rPr>
  </w:style>
  <w:style w:type="character" w:customStyle="1" w:styleId="20">
    <w:name w:val="标题 2 字符"/>
    <w:basedOn w:val="a1"/>
    <w:link w:val="2"/>
    <w:rsid w:val="00977B04"/>
    <w:rPr>
      <w:rFonts w:ascii="Arial" w:eastAsia="华文中宋" w:hAnsi="Arial" w:cs="Times New Roman"/>
      <w:b/>
      <w:bCs/>
      <w:sz w:val="28"/>
      <w:szCs w:val="32"/>
    </w:rPr>
  </w:style>
  <w:style w:type="character" w:customStyle="1" w:styleId="30">
    <w:name w:val="标题 3 字符"/>
    <w:basedOn w:val="a1"/>
    <w:link w:val="3"/>
    <w:rsid w:val="00977B04"/>
    <w:rPr>
      <w:rFonts w:ascii="Arial" w:eastAsia="华文中宋" w:hAnsi="Arial" w:cs="Times New Roman"/>
      <w:b/>
      <w:bCs/>
      <w:sz w:val="28"/>
      <w:szCs w:val="32"/>
    </w:rPr>
  </w:style>
  <w:style w:type="character" w:customStyle="1" w:styleId="40">
    <w:name w:val="标题 4 字符"/>
    <w:basedOn w:val="a1"/>
    <w:link w:val="4"/>
    <w:uiPriority w:val="9"/>
    <w:rsid w:val="00977B04"/>
    <w:rPr>
      <w:rFonts w:ascii="Arial" w:eastAsia="华文中宋" w:hAnsi="Arial" w:cs="Times New Roman"/>
      <w:b/>
      <w:bCs/>
      <w:sz w:val="24"/>
      <w:szCs w:val="28"/>
    </w:rPr>
  </w:style>
  <w:style w:type="character" w:customStyle="1" w:styleId="50">
    <w:name w:val="标题 5 字符"/>
    <w:basedOn w:val="a1"/>
    <w:link w:val="5"/>
    <w:uiPriority w:val="9"/>
    <w:rsid w:val="00977B04"/>
    <w:rPr>
      <w:rFonts w:ascii="Arial" w:eastAsia="华文中宋" w:hAnsi="Arial" w:cs="Times New Roman"/>
      <w:b/>
      <w:bCs/>
      <w:sz w:val="24"/>
      <w:szCs w:val="28"/>
    </w:rPr>
  </w:style>
  <w:style w:type="character" w:customStyle="1" w:styleId="60">
    <w:name w:val="标题 6 字符"/>
    <w:basedOn w:val="a1"/>
    <w:link w:val="6"/>
    <w:uiPriority w:val="9"/>
    <w:rsid w:val="00977B04"/>
    <w:rPr>
      <w:rFonts w:ascii="Times New Roman" w:eastAsia="华文中宋"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image" Target="media/image12.emf"/><Relationship Id="rId39" Type="http://schemas.openxmlformats.org/officeDocument/2006/relationships/package" Target="embeddings/Microsoft_Visio_Drawing12.vsdx"/><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package" Target="embeddings/Microsoft_Visio_Drawing7.vsdx"/><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package" Target="embeddings/Microsoft_Visio_Drawing9.vsdx"/><Relationship Id="rId41" Type="http://schemas.openxmlformats.org/officeDocument/2006/relationships/package" Target="embeddings/Microsoft_Visio_Drawing13.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package" Target="embeddings/Microsoft_Visio_Drawing6.vsdx"/><Relationship Id="rId28" Type="http://schemas.openxmlformats.org/officeDocument/2006/relationships/image" Target="media/image13.emf"/><Relationship Id="rId36"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oleObject" Target="embeddings/oleObject1.bin"/><Relationship Id="rId44" Type="http://schemas.openxmlformats.org/officeDocument/2006/relationships/package" Target="embeddings/Microsoft_Visio_Drawing14.vsdx"/><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package" Target="embeddings/Microsoft_Visio_Drawing2.vsdx"/><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7048</TotalTime>
  <Pages>13</Pages>
  <Words>635</Words>
  <Characters>3626</Characters>
  <Application>Microsoft Office Word</Application>
  <DocSecurity>0</DocSecurity>
  <Lines>30</Lines>
  <Paragraphs>8</Paragraphs>
  <ScaleCrop>false</ScaleCrop>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刘林林</dc:creator>
  <cp:keywords/>
  <dc:description/>
  <cp:lastModifiedBy>刘林林</cp:lastModifiedBy>
  <cp:revision>52</cp:revision>
  <dcterms:created xsi:type="dcterms:W3CDTF">2017-08-15T06:07:00Z</dcterms:created>
  <dcterms:modified xsi:type="dcterms:W3CDTF">2017-10-13T07:50:00Z</dcterms:modified>
</cp:coreProperties>
</file>