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085B" w14:textId="77777777" w:rsidR="0066016F" w:rsidRPr="00973392" w:rsidRDefault="0066016F" w:rsidP="00973392">
      <w:pPr>
        <w:bidi/>
        <w:spacing w:line="360" w:lineRule="auto"/>
        <w:rPr>
          <w:rFonts w:ascii="David" w:hAnsi="David" w:cs="David"/>
          <w:b/>
          <w:bCs/>
          <w:sz w:val="24"/>
          <w:szCs w:val="24"/>
          <w:rtl/>
          <w:lang w:val="en-US"/>
        </w:rPr>
      </w:pPr>
      <w:r w:rsidRPr="00973392">
        <w:rPr>
          <w:rFonts w:ascii="David" w:hAnsi="David" w:cs="David" w:hint="cs"/>
          <w:b/>
          <w:bCs/>
          <w:sz w:val="24"/>
          <w:szCs w:val="24"/>
          <w:rtl/>
          <w:lang w:val="en-US"/>
        </w:rPr>
        <w:t>שאלה 1</w:t>
      </w:r>
    </w:p>
    <w:p w14:paraId="671B7679" w14:textId="1D39194E" w:rsidR="009F5DB2" w:rsidRPr="00973392" w:rsidRDefault="009F5DB2" w:rsidP="00973392">
      <w:pPr>
        <w:pStyle w:val="ListParagraph"/>
        <w:numPr>
          <w:ilvl w:val="0"/>
          <w:numId w:val="1"/>
        </w:numPr>
        <w:bidi/>
        <w:spacing w:line="360" w:lineRule="auto"/>
        <w:rPr>
          <w:rFonts w:ascii="David" w:hAnsi="David" w:cs="David"/>
          <w:sz w:val="24"/>
          <w:szCs w:val="24"/>
          <w:lang w:val="en-US"/>
        </w:rPr>
      </w:pPr>
      <w:r w:rsidRPr="00973392">
        <w:rPr>
          <w:rFonts w:ascii="David" w:hAnsi="David" w:cs="David"/>
          <w:b/>
          <w:bCs/>
          <w:sz w:val="24"/>
          <w:szCs w:val="24"/>
          <w:rtl/>
          <w:lang w:val="en-US"/>
        </w:rPr>
        <w:t>דימוי הארגון כאורגניזם חי</w:t>
      </w:r>
      <w:r w:rsidRPr="00973392">
        <w:rPr>
          <w:rFonts w:ascii="David" w:hAnsi="David" w:cs="David"/>
          <w:sz w:val="24"/>
          <w:szCs w:val="24"/>
          <w:rtl/>
          <w:lang w:val="en-US"/>
        </w:rPr>
        <w:t xml:space="preserve"> בא לידי ביטוי בכתבה על חברת </w:t>
      </w:r>
      <w:r w:rsidRPr="00973392">
        <w:rPr>
          <w:rFonts w:ascii="David" w:hAnsi="David" w:cs="David"/>
          <w:sz w:val="24"/>
          <w:szCs w:val="24"/>
          <w:lang w:val="en-US"/>
        </w:rPr>
        <w:t>FEM</w:t>
      </w:r>
      <w:r w:rsidRPr="00973392">
        <w:rPr>
          <w:rFonts w:ascii="David" w:hAnsi="David" w:cs="David"/>
          <w:sz w:val="24"/>
          <w:szCs w:val="24"/>
          <w:rtl/>
          <w:lang w:val="en-US"/>
        </w:rPr>
        <w:t xml:space="preserve">. </w:t>
      </w:r>
      <w:r w:rsidR="001A4411" w:rsidRPr="00973392">
        <w:rPr>
          <w:rFonts w:ascii="David" w:hAnsi="David" w:cs="David" w:hint="cs"/>
          <w:sz w:val="24"/>
          <w:szCs w:val="24"/>
          <w:rtl/>
          <w:lang w:val="en-US"/>
        </w:rPr>
        <w:t xml:space="preserve">מאפיין מרכזי על דימוי זה הינו </w:t>
      </w:r>
      <w:r w:rsidR="00DE1DFD" w:rsidRPr="00973392">
        <w:rPr>
          <w:rFonts w:ascii="David" w:hAnsi="David" w:cs="David" w:hint="cs"/>
          <w:sz w:val="24"/>
          <w:szCs w:val="24"/>
          <w:rtl/>
          <w:lang w:val="en-US"/>
        </w:rPr>
        <w:t>התאוריה האקולוגית</w:t>
      </w:r>
      <w:r w:rsidR="001A4411" w:rsidRPr="00973392">
        <w:rPr>
          <w:rFonts w:ascii="David" w:hAnsi="David" w:cs="David" w:hint="cs"/>
          <w:sz w:val="24"/>
          <w:szCs w:val="24"/>
          <w:rtl/>
          <w:lang w:val="en-US"/>
        </w:rPr>
        <w:t>,</w:t>
      </w:r>
      <w:r w:rsidR="00DE1DFD" w:rsidRPr="00973392">
        <w:rPr>
          <w:rFonts w:ascii="David" w:hAnsi="David" w:cs="David" w:hint="cs"/>
          <w:sz w:val="24"/>
          <w:szCs w:val="24"/>
          <w:rtl/>
          <w:lang w:val="en-US"/>
        </w:rPr>
        <w:t xml:space="preserve"> אשר על </w:t>
      </w:r>
      <w:r w:rsidR="001A4411" w:rsidRPr="00973392">
        <w:rPr>
          <w:rFonts w:ascii="David" w:hAnsi="David" w:cs="David" w:hint="cs"/>
          <w:sz w:val="24"/>
          <w:szCs w:val="24"/>
          <w:rtl/>
          <w:lang w:val="en-US"/>
        </w:rPr>
        <w:t xml:space="preserve"> </w:t>
      </w:r>
      <w:r w:rsidR="00DE1DFD" w:rsidRPr="00973392">
        <w:rPr>
          <w:rFonts w:ascii="David" w:hAnsi="David" w:cs="David" w:hint="cs"/>
          <w:sz w:val="24"/>
          <w:szCs w:val="24"/>
          <w:rtl/>
          <w:lang w:val="en-US"/>
        </w:rPr>
        <w:t>פיה הישרדותם של הארגונים איננה תלויה בהסתגלות והתאמה בלבד, וכי יש להביא בחשבון גם גורמים רבים שאינם תלויים בהכרח בארגון (פרק 1 עמ' 72)</w:t>
      </w:r>
      <w:r w:rsidR="003C21F0" w:rsidRPr="00973392">
        <w:rPr>
          <w:rFonts w:ascii="David" w:hAnsi="David" w:cs="David" w:hint="cs"/>
          <w:sz w:val="24"/>
          <w:szCs w:val="24"/>
          <w:rtl/>
          <w:lang w:val="en-US"/>
        </w:rPr>
        <w:t xml:space="preserve">, </w:t>
      </w:r>
      <w:r w:rsidR="001A4411" w:rsidRPr="00973392">
        <w:rPr>
          <w:rFonts w:ascii="David" w:hAnsi="David" w:cs="David" w:hint="cs"/>
          <w:sz w:val="24"/>
          <w:szCs w:val="24"/>
          <w:rtl/>
          <w:lang w:val="en-US"/>
        </w:rPr>
        <w:t xml:space="preserve">הרי המערכת הפועלת תלוי בסביבה. מחייב </w:t>
      </w:r>
      <w:r w:rsidRPr="00973392">
        <w:rPr>
          <w:rFonts w:ascii="David" w:hAnsi="David" w:cs="David"/>
          <w:sz w:val="24"/>
          <w:szCs w:val="24"/>
          <w:rtl/>
          <w:lang w:val="en-US"/>
        </w:rPr>
        <w:t>גמישות והסתגלות מהירה לשינוי, ולצרכי הסביבה המעודכנים</w:t>
      </w:r>
      <w:r w:rsidR="003721DE" w:rsidRPr="00973392">
        <w:rPr>
          <w:rFonts w:ascii="David" w:hAnsi="David" w:cs="David" w:hint="cs"/>
          <w:sz w:val="24"/>
          <w:szCs w:val="24"/>
          <w:rtl/>
          <w:lang w:val="en-US"/>
        </w:rPr>
        <w:t>.</w:t>
      </w:r>
      <w:r w:rsidRPr="00973392">
        <w:rPr>
          <w:rFonts w:ascii="David" w:hAnsi="David" w:cs="David"/>
          <w:sz w:val="24"/>
          <w:szCs w:val="24"/>
          <w:rtl/>
          <w:lang w:val="en-US"/>
        </w:rPr>
        <w:t xml:space="preserve"> </w:t>
      </w:r>
      <w:r w:rsidR="003721DE" w:rsidRPr="00973392">
        <w:rPr>
          <w:rFonts w:ascii="David" w:hAnsi="David" w:cs="David" w:hint="cs"/>
          <w:sz w:val="24"/>
          <w:szCs w:val="24"/>
          <w:rtl/>
          <w:lang w:val="en-US"/>
        </w:rPr>
        <w:t xml:space="preserve">יתכנו </w:t>
      </w:r>
      <w:r w:rsidRPr="00973392">
        <w:rPr>
          <w:rFonts w:ascii="David" w:hAnsi="David" w:cs="David"/>
          <w:sz w:val="24"/>
          <w:szCs w:val="24"/>
          <w:rtl/>
          <w:lang w:val="en-US"/>
        </w:rPr>
        <w:t>שינוי</w:t>
      </w:r>
      <w:r w:rsidR="003721DE" w:rsidRPr="00973392">
        <w:rPr>
          <w:rFonts w:ascii="David" w:hAnsi="David" w:cs="David" w:hint="cs"/>
          <w:sz w:val="24"/>
          <w:szCs w:val="24"/>
          <w:rtl/>
          <w:lang w:val="en-US"/>
        </w:rPr>
        <w:t>ם</w:t>
      </w:r>
      <w:r w:rsidRPr="00973392">
        <w:rPr>
          <w:rFonts w:ascii="David" w:hAnsi="David" w:cs="David"/>
          <w:sz w:val="24"/>
          <w:szCs w:val="24"/>
          <w:rtl/>
          <w:lang w:val="en-US"/>
        </w:rPr>
        <w:t xml:space="preserve"> בארגון בעקבות שינוי סביבתי. בדומה לכך, התיאור בכתבה </w:t>
      </w:r>
      <w:r w:rsidR="003721DE" w:rsidRPr="00973392">
        <w:rPr>
          <w:rFonts w:ascii="David" w:hAnsi="David" w:cs="David" w:hint="cs"/>
          <w:sz w:val="24"/>
          <w:szCs w:val="24"/>
          <w:rtl/>
          <w:lang w:val="en-US"/>
        </w:rPr>
        <w:t xml:space="preserve">אכן </w:t>
      </w:r>
      <w:r w:rsidRPr="00973392">
        <w:rPr>
          <w:rFonts w:ascii="David" w:hAnsi="David" w:cs="David"/>
          <w:sz w:val="24"/>
          <w:szCs w:val="24"/>
          <w:rtl/>
          <w:lang w:val="en-US"/>
        </w:rPr>
        <w:t>מתאר ארגון סתגלני</w:t>
      </w:r>
      <w:r w:rsidR="003721DE" w:rsidRPr="00973392">
        <w:rPr>
          <w:rFonts w:ascii="David" w:hAnsi="David" w:cs="David" w:hint="cs"/>
          <w:sz w:val="24"/>
          <w:szCs w:val="24"/>
          <w:rtl/>
          <w:lang w:val="en-US"/>
        </w:rPr>
        <w:t xml:space="preserve"> המשנה את מטרותיו ואופן עבודתו בהתאם לתנאים החיצוניים, לסביבה. </w:t>
      </w:r>
      <w:r w:rsidR="008411AE" w:rsidRPr="00973392">
        <w:rPr>
          <w:rFonts w:ascii="David" w:hAnsi="David" w:cs="David" w:hint="cs"/>
          <w:sz w:val="24"/>
          <w:szCs w:val="24"/>
          <w:rtl/>
          <w:lang w:val="en-US"/>
        </w:rPr>
        <w:t xml:space="preserve">מאפיין זה </w:t>
      </w:r>
      <w:r w:rsidR="003721DE" w:rsidRPr="00973392">
        <w:rPr>
          <w:rFonts w:ascii="David" w:hAnsi="David" w:cs="David" w:hint="cs"/>
          <w:sz w:val="24"/>
          <w:szCs w:val="24"/>
          <w:rtl/>
          <w:lang w:val="en-US"/>
        </w:rPr>
        <w:t xml:space="preserve">בא לידי ביטוי בדוגמאות הבאות: </w:t>
      </w:r>
      <w:r w:rsidRPr="00973392">
        <w:rPr>
          <w:rFonts w:ascii="David" w:hAnsi="David" w:cs="David" w:hint="cs"/>
          <w:b/>
          <w:bCs/>
          <w:sz w:val="24"/>
          <w:szCs w:val="24"/>
          <w:rtl/>
          <w:lang w:val="en-US"/>
        </w:rPr>
        <w:t>"</w:t>
      </w:r>
      <w:r w:rsidRPr="00973392">
        <w:rPr>
          <w:rFonts w:ascii="David" w:hAnsi="David" w:cs="David" w:hint="cs"/>
          <w:sz w:val="24"/>
          <w:szCs w:val="24"/>
          <w:rtl/>
          <w:lang w:val="en-US"/>
        </w:rPr>
        <w:t>חשיבה המעריכה יכולת הסתגלות מהירה לתנאים משתנים. בין אם זה גורמים הקשורים לטבע..., ובין אם ברמה הניהולית של להמציא שפה כמעט מחדש...</w:t>
      </w:r>
      <w:r w:rsidRPr="00973392">
        <w:rPr>
          <w:rFonts w:ascii="David" w:hAnsi="David" w:cs="David" w:hint="cs"/>
          <w:b/>
          <w:bCs/>
          <w:sz w:val="24"/>
          <w:szCs w:val="24"/>
          <w:rtl/>
          <w:lang w:val="en-US"/>
        </w:rPr>
        <w:t>"</w:t>
      </w:r>
      <w:r w:rsidRPr="00973392">
        <w:rPr>
          <w:rFonts w:ascii="David" w:hAnsi="David" w:cs="David" w:hint="cs"/>
          <w:sz w:val="24"/>
          <w:szCs w:val="24"/>
          <w:rtl/>
          <w:lang w:val="en-US"/>
        </w:rPr>
        <w:t xml:space="preserve">, </w:t>
      </w:r>
      <w:r w:rsidRPr="00973392">
        <w:rPr>
          <w:rFonts w:ascii="David" w:hAnsi="David" w:cs="David" w:hint="cs"/>
          <w:b/>
          <w:bCs/>
          <w:sz w:val="24"/>
          <w:szCs w:val="24"/>
          <w:rtl/>
          <w:lang w:val="en-US"/>
        </w:rPr>
        <w:t>"</w:t>
      </w:r>
      <w:r w:rsidRPr="00973392">
        <w:rPr>
          <w:rFonts w:ascii="David" w:hAnsi="David" w:cs="David" w:hint="cs"/>
          <w:sz w:val="24"/>
          <w:szCs w:val="24"/>
          <w:rtl/>
          <w:lang w:val="en-US"/>
        </w:rPr>
        <w:t>מה שנראה כמו מכשול, למשל כשיש סערה...., מבחינתי זו הזדמנות..</w:t>
      </w:r>
      <w:r w:rsidRPr="00973392">
        <w:rPr>
          <w:rFonts w:ascii="David" w:hAnsi="David" w:cs="David" w:hint="cs"/>
          <w:b/>
          <w:bCs/>
          <w:sz w:val="24"/>
          <w:szCs w:val="24"/>
          <w:rtl/>
          <w:lang w:val="en-US"/>
        </w:rPr>
        <w:t>"</w:t>
      </w:r>
      <w:r w:rsidRPr="00973392">
        <w:rPr>
          <w:rFonts w:ascii="David" w:hAnsi="David" w:cs="David" w:hint="cs"/>
          <w:sz w:val="24"/>
          <w:szCs w:val="24"/>
          <w:rtl/>
          <w:lang w:val="en-US"/>
        </w:rPr>
        <w:t xml:space="preserve">- ניכר כי בעלת הארגון </w:t>
      </w:r>
      <w:r w:rsidRPr="00973392">
        <w:rPr>
          <w:rFonts w:ascii="David" w:hAnsi="David" w:cs="David" w:hint="cs"/>
          <w:sz w:val="24"/>
          <w:szCs w:val="24"/>
          <w:lang w:val="en-US"/>
        </w:rPr>
        <w:t>FEM</w:t>
      </w:r>
      <w:r w:rsidRPr="00973392">
        <w:rPr>
          <w:rFonts w:ascii="David" w:hAnsi="David" w:cs="David" w:hint="cs"/>
          <w:sz w:val="24"/>
          <w:szCs w:val="24"/>
          <w:rtl/>
          <w:lang w:val="en-US"/>
        </w:rPr>
        <w:t xml:space="preserve"> רואה </w:t>
      </w:r>
      <w:r w:rsidR="003721DE" w:rsidRPr="00973392">
        <w:rPr>
          <w:rFonts w:ascii="David" w:hAnsi="David" w:cs="David" w:hint="cs"/>
          <w:sz w:val="24"/>
          <w:szCs w:val="24"/>
          <w:rtl/>
          <w:lang w:val="en-US"/>
        </w:rPr>
        <w:t>ב"</w:t>
      </w:r>
      <w:r w:rsidRPr="00973392">
        <w:rPr>
          <w:rFonts w:ascii="David" w:hAnsi="David" w:cs="David" w:hint="cs"/>
          <w:sz w:val="24"/>
          <w:szCs w:val="24"/>
          <w:rtl/>
          <w:lang w:val="en-US"/>
        </w:rPr>
        <w:t>בעיה</w:t>
      </w:r>
      <w:r w:rsidR="003721DE" w:rsidRPr="00973392">
        <w:rPr>
          <w:rFonts w:ascii="David" w:hAnsi="David" w:cs="David" w:hint="cs"/>
          <w:sz w:val="24"/>
          <w:szCs w:val="24"/>
          <w:rtl/>
          <w:lang w:val="en-US"/>
        </w:rPr>
        <w:t xml:space="preserve">" </w:t>
      </w:r>
      <w:r w:rsidRPr="00973392">
        <w:rPr>
          <w:rFonts w:ascii="David" w:hAnsi="David" w:cs="David" w:hint="cs"/>
          <w:b/>
          <w:bCs/>
          <w:sz w:val="24"/>
          <w:szCs w:val="24"/>
          <w:rtl/>
          <w:lang w:val="en-US"/>
        </w:rPr>
        <w:t>להזדמנות</w:t>
      </w:r>
      <w:r w:rsidR="003721DE" w:rsidRPr="00973392">
        <w:rPr>
          <w:rFonts w:ascii="David" w:hAnsi="David" w:cs="David" w:hint="cs"/>
          <w:sz w:val="24"/>
          <w:szCs w:val="24"/>
          <w:rtl/>
          <w:lang w:val="en-US"/>
        </w:rPr>
        <w:t xml:space="preserve">. הזדמנות לבצע </w:t>
      </w:r>
      <w:r w:rsidRPr="00973392">
        <w:rPr>
          <w:rFonts w:ascii="David" w:hAnsi="David" w:cs="David" w:hint="cs"/>
          <w:sz w:val="24"/>
          <w:szCs w:val="24"/>
          <w:rtl/>
          <w:lang w:val="en-US"/>
        </w:rPr>
        <w:t xml:space="preserve">משהו מחוץ לקופסא, </w:t>
      </w:r>
      <w:r w:rsidR="003721DE" w:rsidRPr="00973392">
        <w:rPr>
          <w:rFonts w:ascii="David" w:hAnsi="David" w:cs="David" w:hint="cs"/>
          <w:sz w:val="24"/>
          <w:szCs w:val="24"/>
          <w:rtl/>
          <w:lang w:val="en-US"/>
        </w:rPr>
        <w:t xml:space="preserve">בדוגמא זו, גם כאשר מזג האוויר בחוץ גשום וסוער, עדין לא מוותרים על הגלישה ואם כי ההפך, דואגים </w:t>
      </w:r>
      <w:r w:rsidRPr="00973392">
        <w:rPr>
          <w:rFonts w:ascii="David" w:hAnsi="David" w:cs="David" w:hint="cs"/>
          <w:b/>
          <w:bCs/>
          <w:sz w:val="24"/>
          <w:szCs w:val="24"/>
          <w:rtl/>
          <w:lang w:val="en-US"/>
        </w:rPr>
        <w:t>לדרבן נשים</w:t>
      </w:r>
      <w:r w:rsidRPr="00973392">
        <w:rPr>
          <w:rFonts w:ascii="David" w:hAnsi="David" w:cs="David" w:hint="cs"/>
          <w:sz w:val="24"/>
          <w:szCs w:val="24"/>
          <w:rtl/>
          <w:lang w:val="en-US"/>
        </w:rPr>
        <w:t xml:space="preserve"> לגלוש גם בתנאים </w:t>
      </w:r>
      <w:r w:rsidRPr="00973392">
        <w:rPr>
          <w:rFonts w:ascii="David" w:hAnsi="David" w:cs="David" w:hint="cs"/>
          <w:b/>
          <w:bCs/>
          <w:sz w:val="24"/>
          <w:szCs w:val="24"/>
          <w:rtl/>
          <w:lang w:val="en-US"/>
        </w:rPr>
        <w:t>לא אידיאליים</w:t>
      </w:r>
      <w:r w:rsidRPr="00973392">
        <w:rPr>
          <w:rFonts w:ascii="David" w:hAnsi="David" w:cs="David" w:hint="cs"/>
          <w:sz w:val="24"/>
          <w:szCs w:val="24"/>
          <w:rtl/>
          <w:lang w:val="en-US"/>
        </w:rPr>
        <w:t xml:space="preserve">(בעיני הנורמה), להפוך זאת </w:t>
      </w:r>
      <w:r w:rsidRPr="00973392">
        <w:rPr>
          <w:rFonts w:ascii="David" w:hAnsi="David" w:cs="David" w:hint="cs"/>
          <w:b/>
          <w:bCs/>
          <w:sz w:val="24"/>
          <w:szCs w:val="24"/>
          <w:rtl/>
          <w:lang w:val="en-US"/>
        </w:rPr>
        <w:t>לדבר חיובי</w:t>
      </w:r>
      <w:r w:rsidRPr="00973392">
        <w:rPr>
          <w:rFonts w:ascii="David" w:hAnsi="David" w:cs="David" w:hint="cs"/>
          <w:sz w:val="24"/>
          <w:szCs w:val="24"/>
          <w:rtl/>
          <w:lang w:val="en-US"/>
        </w:rPr>
        <w:t xml:space="preserve">. </w:t>
      </w:r>
      <w:r w:rsidRPr="00973392">
        <w:rPr>
          <w:rFonts w:ascii="David" w:hAnsi="David" w:cs="David" w:hint="cs"/>
          <w:b/>
          <w:bCs/>
          <w:sz w:val="24"/>
          <w:szCs w:val="24"/>
          <w:rtl/>
          <w:lang w:val="en-US"/>
        </w:rPr>
        <w:t>לעשות מהלימון-לימונדה</w:t>
      </w:r>
      <w:r w:rsidRPr="00973392">
        <w:rPr>
          <w:rFonts w:ascii="David" w:hAnsi="David" w:cs="David" w:hint="cs"/>
          <w:sz w:val="24"/>
          <w:szCs w:val="24"/>
          <w:rtl/>
          <w:lang w:val="en-US"/>
        </w:rPr>
        <w:t xml:space="preserve">. </w:t>
      </w:r>
      <w:r w:rsidR="003721DE" w:rsidRPr="00973392">
        <w:rPr>
          <w:rFonts w:ascii="David" w:hAnsi="David" w:cs="David" w:hint="cs"/>
          <w:sz w:val="24"/>
          <w:szCs w:val="24"/>
          <w:rtl/>
          <w:lang w:val="en-US"/>
        </w:rPr>
        <w:t xml:space="preserve">בנוסף, בתחילת תקופת המלחמה ארגון </w:t>
      </w:r>
      <w:r w:rsidR="003721DE" w:rsidRPr="00973392">
        <w:rPr>
          <w:rFonts w:ascii="David" w:hAnsi="David" w:cs="David" w:hint="cs"/>
          <w:sz w:val="24"/>
          <w:szCs w:val="24"/>
          <w:lang w:val="en-US"/>
        </w:rPr>
        <w:t>FEM</w:t>
      </w:r>
      <w:r w:rsidR="003721DE" w:rsidRPr="00973392">
        <w:rPr>
          <w:rFonts w:ascii="David" w:hAnsi="David" w:cs="David" w:hint="cs"/>
          <w:sz w:val="24"/>
          <w:szCs w:val="24"/>
          <w:rtl/>
          <w:lang w:val="en-US"/>
        </w:rPr>
        <w:t xml:space="preserve"> לא היה פעיל, אם כי מהר מאוד רומי עולש, בעלת הארגון, הפסיקה לשבת רגל על רגל בדאגה, והחליטה לקחה את המושכות לידיה והפכה את הארגון לגלישת גלים- לחמ"ל מדהים שמטרתו לסייע לנשים ולהתנדב. ניכר כי אופי הארגון השתנה מקצה לקצה, הארגון סיגל לעצמו את המצב הקיים- ובחר להניף ארגון זה באופן שבו כל הצדדים יזכו (</w:t>
      </w:r>
      <w:r w:rsidR="003721DE" w:rsidRPr="00973392">
        <w:rPr>
          <w:rFonts w:ascii="David" w:hAnsi="David" w:cs="David"/>
          <w:sz w:val="24"/>
          <w:szCs w:val="24"/>
          <w:lang w:val="en-US"/>
        </w:rPr>
        <w:t>win-win</w:t>
      </w:r>
      <w:r w:rsidR="003721DE" w:rsidRPr="00973392">
        <w:rPr>
          <w:rFonts w:ascii="David" w:hAnsi="David" w:cs="David" w:hint="cs"/>
          <w:sz w:val="24"/>
          <w:szCs w:val="24"/>
          <w:rtl/>
          <w:lang w:val="en-US"/>
        </w:rPr>
        <w:t>).</w:t>
      </w:r>
    </w:p>
    <w:p w14:paraId="491D4EEA" w14:textId="77777777" w:rsidR="002837DF" w:rsidRPr="00973392" w:rsidRDefault="002837DF" w:rsidP="00973392">
      <w:pPr>
        <w:pStyle w:val="ListParagraph"/>
        <w:numPr>
          <w:ilvl w:val="0"/>
          <w:numId w:val="1"/>
        </w:numPr>
        <w:bidi/>
        <w:spacing w:line="360" w:lineRule="auto"/>
        <w:rPr>
          <w:rFonts w:ascii="David" w:hAnsi="David" w:cs="David"/>
          <w:sz w:val="24"/>
          <w:szCs w:val="24"/>
          <w:lang w:val="en-US"/>
        </w:rPr>
      </w:pPr>
      <w:r w:rsidRPr="00973392">
        <w:rPr>
          <w:rFonts w:ascii="David" w:hAnsi="David" w:cs="David" w:hint="cs"/>
          <w:sz w:val="24"/>
          <w:szCs w:val="24"/>
          <w:rtl/>
          <w:lang w:val="en-US"/>
        </w:rPr>
        <w:t xml:space="preserve">לפני שהקימה את </w:t>
      </w:r>
      <w:r w:rsidRPr="00973392">
        <w:rPr>
          <w:rFonts w:ascii="David" w:hAnsi="David" w:cs="David" w:hint="cs"/>
          <w:sz w:val="24"/>
          <w:szCs w:val="24"/>
          <w:lang w:val="en-US"/>
        </w:rPr>
        <w:t>FEM</w:t>
      </w:r>
      <w:r w:rsidRPr="00973392">
        <w:rPr>
          <w:rFonts w:ascii="David" w:hAnsi="David" w:cs="David" w:hint="cs"/>
          <w:sz w:val="24"/>
          <w:szCs w:val="24"/>
          <w:rtl/>
          <w:lang w:val="en-US"/>
        </w:rPr>
        <w:t xml:space="preserve"> ניתן לזהות אצל רומי עולש </w:t>
      </w:r>
      <w:r w:rsidR="0036678A" w:rsidRPr="00973392">
        <w:rPr>
          <w:rFonts w:ascii="David" w:hAnsi="David" w:cs="David" w:hint="cs"/>
          <w:sz w:val="24"/>
          <w:szCs w:val="24"/>
          <w:rtl/>
          <w:lang w:val="en-US"/>
        </w:rPr>
        <w:t>לפי תאוריית התכונות</w:t>
      </w:r>
      <w:r w:rsidRPr="00973392">
        <w:rPr>
          <w:rFonts w:ascii="David" w:hAnsi="David" w:cs="David" w:hint="cs"/>
          <w:sz w:val="24"/>
          <w:szCs w:val="24"/>
          <w:rtl/>
          <w:lang w:val="en-US"/>
        </w:rPr>
        <w:t xml:space="preserve">: נוירוטיות, ומצפוניות. </w:t>
      </w:r>
    </w:p>
    <w:p w14:paraId="4D04E821" w14:textId="0B2D49D1" w:rsidR="00550679" w:rsidRPr="00973392" w:rsidRDefault="00550679" w:rsidP="00973392">
      <w:pPr>
        <w:pStyle w:val="ListParagraph"/>
        <w:numPr>
          <w:ilvl w:val="0"/>
          <w:numId w:val="5"/>
        </w:numPr>
        <w:bidi/>
        <w:spacing w:line="360" w:lineRule="auto"/>
        <w:rPr>
          <w:rFonts w:ascii="David" w:hAnsi="David" w:cs="David"/>
          <w:sz w:val="24"/>
          <w:szCs w:val="24"/>
          <w:lang w:val="en-US"/>
        </w:rPr>
      </w:pPr>
      <w:r w:rsidRPr="00973392">
        <w:rPr>
          <w:rFonts w:ascii="David" w:hAnsi="David" w:cs="David" w:hint="cs"/>
          <w:b/>
          <w:bCs/>
          <w:sz w:val="24"/>
          <w:szCs w:val="24"/>
          <w:rtl/>
          <w:lang w:val="en-US"/>
        </w:rPr>
        <w:t>ממד הנוירוטיות</w:t>
      </w:r>
      <w:r w:rsidRPr="00973392">
        <w:rPr>
          <w:rFonts w:ascii="David" w:hAnsi="David" w:cs="David" w:hint="cs"/>
          <w:sz w:val="24"/>
          <w:szCs w:val="24"/>
          <w:rtl/>
          <w:lang w:val="en-US"/>
        </w:rPr>
        <w:t xml:space="preserve"> עוסק במידה שבה האדם מתאפיין ביציבות רגשית ובאופן שהו הוא מווסת רגשות שליליים. אנשי בעלי רמת נוירוטית גבוהה- חרדים, רגישים ללחץ, נוטים למצבי רוח, עצבנים, חסרי ביטחון</w:t>
      </w:r>
      <w:r w:rsidR="0019211F" w:rsidRPr="00973392">
        <w:rPr>
          <w:rFonts w:ascii="David" w:hAnsi="David" w:cs="David" w:hint="cs"/>
          <w:sz w:val="24"/>
          <w:szCs w:val="24"/>
          <w:rtl/>
          <w:lang w:val="en-US"/>
        </w:rPr>
        <w:t xml:space="preserve"> (פרק </w:t>
      </w:r>
      <w:r w:rsidR="009774D8" w:rsidRPr="00973392">
        <w:rPr>
          <w:rFonts w:ascii="David" w:hAnsi="David" w:cs="David" w:hint="cs"/>
          <w:sz w:val="24"/>
          <w:szCs w:val="24"/>
          <w:rtl/>
          <w:lang w:val="en-US"/>
        </w:rPr>
        <w:t>2</w:t>
      </w:r>
      <w:r w:rsidR="0019211F" w:rsidRPr="00973392">
        <w:rPr>
          <w:rFonts w:ascii="David" w:hAnsi="David" w:cs="David" w:hint="cs"/>
          <w:sz w:val="24"/>
          <w:szCs w:val="24"/>
          <w:rtl/>
          <w:lang w:val="en-US"/>
        </w:rPr>
        <w:t xml:space="preserve"> עמ' </w:t>
      </w:r>
      <w:r w:rsidR="009774D8" w:rsidRPr="00973392">
        <w:rPr>
          <w:rFonts w:ascii="David" w:hAnsi="David" w:cs="David" w:hint="cs"/>
          <w:sz w:val="24"/>
          <w:szCs w:val="24"/>
          <w:rtl/>
          <w:lang w:val="en-US"/>
        </w:rPr>
        <w:t>157</w:t>
      </w:r>
      <w:r w:rsidR="0019211F" w:rsidRPr="00973392">
        <w:rPr>
          <w:rFonts w:ascii="David" w:hAnsi="David" w:cs="David" w:hint="cs"/>
          <w:sz w:val="24"/>
          <w:szCs w:val="24"/>
          <w:rtl/>
          <w:lang w:val="en-US"/>
        </w:rPr>
        <w:t>)</w:t>
      </w:r>
      <w:r w:rsidRPr="00973392">
        <w:rPr>
          <w:rFonts w:ascii="David" w:hAnsi="David" w:cs="David" w:hint="cs"/>
          <w:sz w:val="24"/>
          <w:szCs w:val="24"/>
          <w:rtl/>
          <w:lang w:val="en-US"/>
        </w:rPr>
        <w:t>. רומי עולש מספרת שהייתה רגישה ללחץ, חסרת ביטחון. דבר הגרם לה להילחץ בקלות ולסרב להשתתף בתחרויות.</w:t>
      </w:r>
    </w:p>
    <w:p w14:paraId="3C76B413" w14:textId="72A13A50" w:rsidR="0019211F" w:rsidRPr="00973392" w:rsidRDefault="0019211F" w:rsidP="00973392">
      <w:pPr>
        <w:pStyle w:val="ListParagraph"/>
        <w:numPr>
          <w:ilvl w:val="0"/>
          <w:numId w:val="5"/>
        </w:numPr>
        <w:bidi/>
        <w:spacing w:line="360" w:lineRule="auto"/>
        <w:rPr>
          <w:rFonts w:ascii="David" w:hAnsi="David" w:cs="David"/>
          <w:sz w:val="24"/>
          <w:szCs w:val="24"/>
          <w:lang w:val="en-US"/>
        </w:rPr>
      </w:pPr>
      <w:r w:rsidRPr="00973392">
        <w:rPr>
          <w:rFonts w:ascii="David" w:hAnsi="David" w:cs="David" w:hint="cs"/>
          <w:b/>
          <w:bCs/>
          <w:sz w:val="24"/>
          <w:szCs w:val="24"/>
          <w:rtl/>
          <w:lang w:val="en-US"/>
        </w:rPr>
        <w:t>ממד המצפוניות</w:t>
      </w:r>
      <w:r w:rsidRPr="00973392">
        <w:rPr>
          <w:rFonts w:ascii="David" w:hAnsi="David" w:cs="David" w:hint="cs"/>
          <w:sz w:val="24"/>
          <w:szCs w:val="24"/>
          <w:rtl/>
          <w:lang w:val="en-US"/>
        </w:rPr>
        <w:t xml:space="preserve"> מתמקד בנטייה לשליטה עצמית ודחיית סיפוקים. ישנם אנשים בעלי רמת מצפוניות גבוהה, ונמוכה. המאפיין את הגבוהה- אחראים, קשובים, זהירים, מסודרים, מחושבים. </w:t>
      </w:r>
      <w:r w:rsidR="009774D8" w:rsidRPr="00973392">
        <w:rPr>
          <w:rFonts w:ascii="David" w:hAnsi="David" w:cs="David" w:hint="cs"/>
          <w:sz w:val="24"/>
          <w:szCs w:val="24"/>
          <w:rtl/>
          <w:lang w:val="en-US"/>
        </w:rPr>
        <w:t>(פרק 2 עמ' 153). רומי עולש מספרת כי מאותו הרגע שנכנסה לספורט הגלישה- היא במסע חיפוש אחרי עוד ידע, ועוד הזדמנויות להשתפר. היא מוסיפה ואומרת כי היא תחרותית וממשיכה להשתפר ולחתור קדימה. נראה שהיא מחושבת ובעלת שליטה</w:t>
      </w:r>
      <w:r w:rsidR="009774D8" w:rsidRPr="00973392">
        <w:rPr>
          <w:rFonts w:hint="cs"/>
          <w:sz w:val="36"/>
          <w:szCs w:val="36"/>
          <w:rtl/>
          <w:lang w:val="en-US"/>
        </w:rPr>
        <w:t xml:space="preserve"> </w:t>
      </w:r>
      <w:r w:rsidR="009774D8" w:rsidRPr="00973392">
        <w:rPr>
          <w:rFonts w:ascii="David" w:hAnsi="David" w:cs="David" w:hint="cs"/>
          <w:sz w:val="24"/>
          <w:szCs w:val="24"/>
          <w:rtl/>
          <w:lang w:val="en-US"/>
        </w:rPr>
        <w:t xml:space="preserve">עצמית להתקדם ולהשתפר. </w:t>
      </w:r>
    </w:p>
    <w:p w14:paraId="6115F16C" w14:textId="4A98DDD3" w:rsidR="002837DF" w:rsidRPr="00973392" w:rsidRDefault="00A57A30" w:rsidP="00973392">
      <w:pPr>
        <w:pStyle w:val="ListParagraph"/>
        <w:numPr>
          <w:ilvl w:val="0"/>
          <w:numId w:val="1"/>
        </w:numPr>
        <w:bidi/>
        <w:spacing w:line="360" w:lineRule="auto"/>
        <w:rPr>
          <w:rFonts w:ascii="David" w:hAnsi="David" w:cs="David"/>
          <w:sz w:val="24"/>
          <w:szCs w:val="24"/>
          <w:lang w:val="en-US"/>
        </w:rPr>
      </w:pPr>
      <w:r w:rsidRPr="00973392">
        <w:rPr>
          <w:rFonts w:ascii="David" w:hAnsi="David" w:cs="David" w:hint="cs"/>
          <w:sz w:val="24"/>
          <w:szCs w:val="24"/>
          <w:rtl/>
          <w:lang w:val="en-US"/>
        </w:rPr>
        <w:t xml:space="preserve">על פי תיאוריית הערכים, נראה כי </w:t>
      </w:r>
      <w:r w:rsidR="002837DF" w:rsidRPr="00973392">
        <w:rPr>
          <w:rFonts w:ascii="David" w:hAnsi="David" w:cs="David" w:hint="cs"/>
          <w:sz w:val="24"/>
          <w:szCs w:val="24"/>
          <w:rtl/>
          <w:lang w:val="en-US"/>
        </w:rPr>
        <w:t>הכוונה עצמית(תחת ערך העל פתיחות לשינוים), ונדיבות (תחת ערך העל קידום האחר)</w:t>
      </w:r>
      <w:r w:rsidRPr="00973392">
        <w:rPr>
          <w:rFonts w:ascii="David" w:hAnsi="David" w:cs="David" w:hint="cs"/>
          <w:sz w:val="24"/>
          <w:szCs w:val="24"/>
          <w:rtl/>
          <w:lang w:val="en-US"/>
        </w:rPr>
        <w:t xml:space="preserve"> הם הערכים המניעים את רומי עולש</w:t>
      </w:r>
      <w:r w:rsidR="002837DF" w:rsidRPr="00973392">
        <w:rPr>
          <w:rFonts w:ascii="David" w:hAnsi="David" w:cs="David" w:hint="cs"/>
          <w:sz w:val="24"/>
          <w:szCs w:val="24"/>
          <w:rtl/>
          <w:lang w:val="en-US"/>
        </w:rPr>
        <w:t>.</w:t>
      </w:r>
      <w:r w:rsidRPr="00973392">
        <w:rPr>
          <w:rFonts w:ascii="David" w:hAnsi="David" w:cs="David" w:hint="cs"/>
          <w:sz w:val="24"/>
          <w:szCs w:val="24"/>
          <w:rtl/>
          <w:lang w:val="en-US"/>
        </w:rPr>
        <w:t xml:space="preserve"> </w:t>
      </w:r>
    </w:p>
    <w:p w14:paraId="648ACD57" w14:textId="725EDC83" w:rsidR="00A57A30" w:rsidRPr="00973392" w:rsidRDefault="00A57A30" w:rsidP="00973392">
      <w:pPr>
        <w:pStyle w:val="ListParagraph"/>
        <w:numPr>
          <w:ilvl w:val="0"/>
          <w:numId w:val="5"/>
        </w:numPr>
        <w:bidi/>
        <w:spacing w:line="360" w:lineRule="auto"/>
        <w:rPr>
          <w:rFonts w:ascii="David" w:hAnsi="David" w:cs="David"/>
          <w:b/>
          <w:bCs/>
          <w:sz w:val="24"/>
          <w:szCs w:val="24"/>
          <w:lang w:val="en-US"/>
        </w:rPr>
      </w:pPr>
      <w:r w:rsidRPr="00973392">
        <w:rPr>
          <w:rFonts w:ascii="David" w:hAnsi="David" w:cs="David" w:hint="cs"/>
          <w:b/>
          <w:bCs/>
          <w:sz w:val="24"/>
          <w:szCs w:val="24"/>
          <w:rtl/>
          <w:lang w:val="en-US"/>
        </w:rPr>
        <w:t xml:space="preserve">הכוונה עצמית </w:t>
      </w:r>
      <w:r w:rsidR="00C37C30" w:rsidRPr="00973392">
        <w:rPr>
          <w:rFonts w:ascii="David" w:hAnsi="David" w:cs="David"/>
          <w:sz w:val="24"/>
          <w:szCs w:val="24"/>
          <w:rtl/>
          <w:lang w:val="en-US"/>
        </w:rPr>
        <w:t>–</w:t>
      </w:r>
      <w:r w:rsidR="00C37C30" w:rsidRPr="00973392">
        <w:rPr>
          <w:rFonts w:ascii="David" w:hAnsi="David" w:cs="David" w:hint="cs"/>
          <w:sz w:val="24"/>
          <w:szCs w:val="24"/>
          <w:rtl/>
          <w:lang w:val="en-US"/>
        </w:rPr>
        <w:t xml:space="preserve"> ערך זה מייצג אוטונומיה מחשבתית והתנהגותית, פתיחות לשינויים ולחידושים, סקרנות, ויצירתיות </w:t>
      </w:r>
      <w:r w:rsidRPr="00973392">
        <w:rPr>
          <w:rFonts w:ascii="David" w:hAnsi="David" w:cs="David" w:hint="cs"/>
          <w:sz w:val="24"/>
          <w:szCs w:val="24"/>
          <w:rtl/>
          <w:lang w:val="en-US"/>
        </w:rPr>
        <w:t>(פרק 2 עמ' 165)</w:t>
      </w:r>
      <w:r w:rsidR="00C37C30" w:rsidRPr="00973392">
        <w:rPr>
          <w:rFonts w:ascii="David" w:hAnsi="David" w:cs="David" w:hint="cs"/>
          <w:sz w:val="24"/>
          <w:szCs w:val="24"/>
          <w:rtl/>
          <w:lang w:val="en-US"/>
        </w:rPr>
        <w:t xml:space="preserve">. נאמר כי רומי עולש התחילה את העסק במחשבה להקים משהו </w:t>
      </w:r>
      <w:r w:rsidR="00C37C30" w:rsidRPr="00973392">
        <w:rPr>
          <w:rFonts w:ascii="David" w:hAnsi="David" w:cs="David" w:hint="cs"/>
          <w:b/>
          <w:bCs/>
          <w:sz w:val="24"/>
          <w:szCs w:val="24"/>
          <w:rtl/>
          <w:lang w:val="en-US"/>
        </w:rPr>
        <w:t>שונה ומיוחד ממה שעשו בחברות האחרות</w:t>
      </w:r>
      <w:r w:rsidR="00C37C30" w:rsidRPr="00973392">
        <w:rPr>
          <w:rFonts w:ascii="David" w:hAnsi="David" w:cs="David" w:hint="cs"/>
          <w:sz w:val="24"/>
          <w:szCs w:val="24"/>
          <w:rtl/>
          <w:lang w:val="en-US"/>
        </w:rPr>
        <w:t xml:space="preserve">, דבר המראה על </w:t>
      </w:r>
      <w:r w:rsidR="00C37C30" w:rsidRPr="00973392">
        <w:rPr>
          <w:rFonts w:ascii="David" w:hAnsi="David" w:cs="David" w:hint="cs"/>
          <w:b/>
          <w:bCs/>
          <w:sz w:val="24"/>
          <w:szCs w:val="24"/>
          <w:rtl/>
          <w:lang w:val="en-US"/>
        </w:rPr>
        <w:t>היצירתיות והסקרנות</w:t>
      </w:r>
      <w:r w:rsidR="00C37C30" w:rsidRPr="00973392">
        <w:rPr>
          <w:rFonts w:ascii="David" w:hAnsi="David" w:cs="David" w:hint="cs"/>
          <w:sz w:val="24"/>
          <w:szCs w:val="24"/>
          <w:rtl/>
          <w:lang w:val="en-US"/>
        </w:rPr>
        <w:t xml:space="preserve"> שבה. היציאה מהתחום הרגיל, לצאת מהקופסא במטרה להתרענן ולהכיר תחום בצורה ייחודית. היא מעוניינת לשנות את צורך החשיבה ולגרום לנשים להיות פעילות בארגון גם בחורף, רואה את החורף כהזדמנות, ולא כחסרון- לפרוח לתחומים חדשים ולהוציא ריטריטים לחול. </w:t>
      </w:r>
    </w:p>
    <w:p w14:paraId="5EB5C239" w14:textId="0F4349CE" w:rsidR="00A57A30" w:rsidRPr="00973392" w:rsidRDefault="00A57A30" w:rsidP="00973392">
      <w:pPr>
        <w:pStyle w:val="ListParagraph"/>
        <w:numPr>
          <w:ilvl w:val="0"/>
          <w:numId w:val="5"/>
        </w:numPr>
        <w:bidi/>
        <w:spacing w:line="360" w:lineRule="auto"/>
        <w:rPr>
          <w:rFonts w:ascii="David" w:hAnsi="David" w:cs="David"/>
          <w:b/>
          <w:bCs/>
          <w:sz w:val="24"/>
          <w:szCs w:val="24"/>
          <w:lang w:val="en-US"/>
        </w:rPr>
      </w:pPr>
      <w:r w:rsidRPr="00973392">
        <w:rPr>
          <w:rFonts w:ascii="David" w:hAnsi="David" w:cs="David" w:hint="cs"/>
          <w:b/>
          <w:bCs/>
          <w:sz w:val="24"/>
          <w:szCs w:val="24"/>
          <w:rtl/>
          <w:lang w:val="en-US"/>
        </w:rPr>
        <w:lastRenderedPageBreak/>
        <w:t xml:space="preserve">נדיבות </w:t>
      </w:r>
      <w:r w:rsidRPr="00973392">
        <w:rPr>
          <w:rFonts w:ascii="David" w:hAnsi="David" w:cs="David"/>
          <w:sz w:val="24"/>
          <w:szCs w:val="24"/>
          <w:rtl/>
          <w:lang w:val="en-US"/>
        </w:rPr>
        <w:t>–</w:t>
      </w:r>
      <w:r w:rsidRPr="00973392">
        <w:rPr>
          <w:rFonts w:ascii="David" w:hAnsi="David" w:cs="David" w:hint="cs"/>
          <w:sz w:val="24"/>
          <w:szCs w:val="24"/>
          <w:rtl/>
          <w:lang w:val="en-US"/>
        </w:rPr>
        <w:t xml:space="preserve"> דאגה לרווחתם של אנשים שמקיימים עמם מגע יום-יומי. שאיפה להפגין אחריות ונאמנות, לנהל את הקשרים האישיים בכנות ולהושיט עזרה בשעת מצוקה (פרק 2 עמ' 164). </w:t>
      </w:r>
      <w:r w:rsidR="00C37C30" w:rsidRPr="00973392">
        <w:rPr>
          <w:rFonts w:ascii="David" w:hAnsi="David" w:cs="David" w:hint="cs"/>
          <w:sz w:val="24"/>
          <w:szCs w:val="24"/>
          <w:rtl/>
          <w:lang w:val="en-US"/>
        </w:rPr>
        <w:t xml:space="preserve">בכתבה נאמר כי בזמן המלחמה היה חשוב לרומי עולש לעזור והחליטה להפוך את ארגונה </w:t>
      </w:r>
      <w:r w:rsidR="00C37C30" w:rsidRPr="00973392">
        <w:rPr>
          <w:rFonts w:ascii="David" w:hAnsi="David" w:cs="David" w:hint="cs"/>
          <w:sz w:val="24"/>
          <w:szCs w:val="24"/>
          <w:lang w:val="en-US"/>
        </w:rPr>
        <w:t>FEM</w:t>
      </w:r>
      <w:r w:rsidR="00C37C30" w:rsidRPr="00973392">
        <w:rPr>
          <w:rFonts w:ascii="David" w:hAnsi="David" w:cs="David" w:hint="cs"/>
          <w:sz w:val="24"/>
          <w:szCs w:val="24"/>
          <w:rtl/>
          <w:lang w:val="en-US"/>
        </w:rPr>
        <w:t xml:space="preserve"> לקבוצת חמ"ל. קיבצו נשים מאזורי מגורים קרובים על מנת שיוכלו לעזור האחת לשנייה. המטרה להושיט עזרה בשעת מצוקה לאנשים במעגלים הקרובים. </w:t>
      </w:r>
    </w:p>
    <w:p w14:paraId="056D0A99" w14:textId="56F5B0ED" w:rsidR="00A2483B" w:rsidRPr="00973392" w:rsidRDefault="00A2483B" w:rsidP="00973392">
      <w:pPr>
        <w:bidi/>
        <w:spacing w:line="360" w:lineRule="auto"/>
        <w:rPr>
          <w:rFonts w:ascii="David" w:hAnsi="David" w:cs="David"/>
          <w:b/>
          <w:bCs/>
          <w:sz w:val="24"/>
          <w:szCs w:val="24"/>
          <w:rtl/>
          <w:lang w:val="en-US"/>
        </w:rPr>
      </w:pPr>
      <w:r w:rsidRPr="00973392">
        <w:rPr>
          <w:rFonts w:ascii="David" w:hAnsi="David" w:cs="David" w:hint="cs"/>
          <w:b/>
          <w:bCs/>
          <w:sz w:val="24"/>
          <w:szCs w:val="24"/>
          <w:rtl/>
          <w:lang w:val="en-US"/>
        </w:rPr>
        <w:t>שאלה 2</w:t>
      </w:r>
    </w:p>
    <w:p w14:paraId="75F57B22" w14:textId="5B7D011B" w:rsidR="0066016F" w:rsidRPr="00973392" w:rsidRDefault="00C4249C" w:rsidP="00973392">
      <w:pPr>
        <w:bidi/>
        <w:spacing w:line="360" w:lineRule="auto"/>
        <w:rPr>
          <w:rFonts w:ascii="David" w:hAnsi="David" w:cs="David"/>
          <w:sz w:val="24"/>
          <w:szCs w:val="24"/>
          <w:rtl/>
          <w:lang w:val="en-US"/>
        </w:rPr>
      </w:pPr>
      <w:r w:rsidRPr="00973392">
        <w:rPr>
          <w:rFonts w:ascii="David" w:hAnsi="David" w:cs="David" w:hint="cs"/>
          <w:sz w:val="24"/>
          <w:szCs w:val="24"/>
          <w:rtl/>
          <w:lang w:val="en-US"/>
        </w:rPr>
        <w:t xml:space="preserve">דימוי הבא לידי ביטוי  הוא </w:t>
      </w:r>
      <w:r w:rsidRPr="00973392">
        <w:rPr>
          <w:rFonts w:ascii="David" w:hAnsi="David" w:cs="David" w:hint="cs"/>
          <w:b/>
          <w:bCs/>
          <w:sz w:val="24"/>
          <w:szCs w:val="24"/>
          <w:rtl/>
          <w:lang w:val="en-US"/>
        </w:rPr>
        <w:t>'הארגון כמוח'</w:t>
      </w:r>
      <w:r w:rsidRPr="00973392">
        <w:rPr>
          <w:rFonts w:ascii="David" w:hAnsi="David" w:cs="David" w:hint="cs"/>
          <w:sz w:val="24"/>
          <w:szCs w:val="24"/>
          <w:rtl/>
          <w:lang w:val="en-US"/>
        </w:rPr>
        <w:t>. דימוי זה מבוסס על ההנחה</w:t>
      </w:r>
      <w:r w:rsidR="00FA2E5F" w:rsidRPr="00973392">
        <w:rPr>
          <w:rFonts w:ascii="David" w:hAnsi="David" w:cs="David" w:hint="cs"/>
          <w:sz w:val="24"/>
          <w:szCs w:val="24"/>
          <w:rtl/>
          <w:lang w:val="en-US"/>
        </w:rPr>
        <w:t xml:space="preserve"> ש</w:t>
      </w:r>
      <w:r w:rsidRPr="00973392">
        <w:rPr>
          <w:rFonts w:ascii="David" w:hAnsi="David" w:cs="David" w:hint="cs"/>
          <w:sz w:val="24"/>
          <w:szCs w:val="24"/>
          <w:rtl/>
          <w:lang w:val="en-US"/>
        </w:rPr>
        <w:t>לפיה מתקיימים בארגון תהליכי חשיבה ועיבוד מידע, החיוניים לקיומו. הדימוי מדגיש תהליכים של קליטת מידע, עיבודו, למידה ארגונית, קבלת החלטות, הפקת לקחים, תיקון טעויות, (פרק 1 עמ' 79). בדומה לכך, התיאור משקף תהליך חשיבה ועיבוד מידע. ניתן לזהות</w:t>
      </w:r>
      <w:r w:rsidR="00466DCA" w:rsidRPr="00973392">
        <w:rPr>
          <w:rFonts w:ascii="David" w:hAnsi="David" w:cs="David" w:hint="cs"/>
          <w:sz w:val="24"/>
          <w:szCs w:val="24"/>
          <w:rtl/>
          <w:lang w:val="en-US"/>
        </w:rPr>
        <w:t xml:space="preserve"> מאפיינים אלו</w:t>
      </w:r>
      <w:r w:rsidRPr="00973392">
        <w:rPr>
          <w:rFonts w:ascii="David" w:hAnsi="David" w:cs="David" w:hint="cs"/>
          <w:sz w:val="24"/>
          <w:szCs w:val="24"/>
          <w:rtl/>
          <w:lang w:val="en-US"/>
        </w:rPr>
        <w:t xml:space="preserve">: </w:t>
      </w:r>
    </w:p>
    <w:p w14:paraId="2E681A97" w14:textId="179950F0" w:rsidR="00C4249C" w:rsidRPr="00973392" w:rsidRDefault="00B23E84" w:rsidP="00973392">
      <w:pPr>
        <w:pStyle w:val="ListParagraph"/>
        <w:numPr>
          <w:ilvl w:val="0"/>
          <w:numId w:val="2"/>
        </w:numPr>
        <w:bidi/>
        <w:spacing w:line="360" w:lineRule="auto"/>
        <w:rPr>
          <w:rFonts w:ascii="David" w:hAnsi="David" w:cs="David"/>
          <w:sz w:val="24"/>
          <w:szCs w:val="24"/>
          <w:lang w:val="en-US"/>
        </w:rPr>
      </w:pPr>
      <w:r w:rsidRPr="00973392">
        <w:rPr>
          <w:rFonts w:ascii="David" w:hAnsi="David" w:cs="David" w:hint="cs"/>
          <w:b/>
          <w:bCs/>
          <w:sz w:val="24"/>
          <w:szCs w:val="24"/>
          <w:rtl/>
          <w:lang w:val="en-US"/>
        </w:rPr>
        <w:t>תהליכי חשיבה ועיבוד מידע-</w:t>
      </w:r>
      <w:r w:rsidRPr="00973392">
        <w:rPr>
          <w:rFonts w:ascii="David" w:hAnsi="David" w:cs="David" w:hint="cs"/>
          <w:sz w:val="24"/>
          <w:szCs w:val="24"/>
          <w:rtl/>
          <w:lang w:val="en-US"/>
        </w:rPr>
        <w:t xml:space="preserve"> "לאחרונה נערכה ההנהלה להכריע האם על החברה להיכנס לתחום של פיתוח ויצור. "- נוכל להבין מכאן, שהחברה מעוניינת לקדם ארגון זה ולגרום לשגשוגו. "לשם כך הוכנו דוחות רבים....", הארגון מנהל תהליכי חשיבה ועיבוד המידע הבא לידי ביטוי בהכנת הדוחות להבנה מעמיקה</w:t>
      </w:r>
      <w:r w:rsidR="00550679" w:rsidRPr="00973392">
        <w:rPr>
          <w:rFonts w:ascii="David" w:hAnsi="David" w:cs="David" w:hint="cs"/>
          <w:sz w:val="24"/>
          <w:szCs w:val="24"/>
          <w:rtl/>
          <w:lang w:val="en-US"/>
        </w:rPr>
        <w:t xml:space="preserve">. </w:t>
      </w:r>
    </w:p>
    <w:p w14:paraId="456F47C6" w14:textId="6B11BC59" w:rsidR="00C4249C" w:rsidRPr="00973392" w:rsidRDefault="00466DCA" w:rsidP="00973392">
      <w:pPr>
        <w:pStyle w:val="ListParagraph"/>
        <w:numPr>
          <w:ilvl w:val="0"/>
          <w:numId w:val="2"/>
        </w:numPr>
        <w:bidi/>
        <w:spacing w:line="360" w:lineRule="auto"/>
        <w:rPr>
          <w:rFonts w:ascii="David" w:hAnsi="David" w:cs="David"/>
          <w:sz w:val="24"/>
          <w:szCs w:val="24"/>
          <w:lang w:val="en-US"/>
        </w:rPr>
      </w:pPr>
      <w:r w:rsidRPr="00973392">
        <w:rPr>
          <w:rFonts w:ascii="David" w:hAnsi="David" w:cs="David" w:hint="cs"/>
          <w:b/>
          <w:bCs/>
          <w:sz w:val="24"/>
          <w:szCs w:val="24"/>
          <w:rtl/>
          <w:lang w:val="en-US"/>
        </w:rPr>
        <w:t>תהליך תיקון טעויות-</w:t>
      </w:r>
      <w:r w:rsidRPr="00973392">
        <w:rPr>
          <w:rFonts w:ascii="David" w:hAnsi="David" w:cs="David" w:hint="cs"/>
          <w:sz w:val="24"/>
          <w:szCs w:val="24"/>
          <w:rtl/>
          <w:lang w:val="en-US"/>
        </w:rPr>
        <w:t xml:space="preserve"> "להקים וועדה שתבחן את סיבות הכשל ותמליץ כיצד למנוע אותו בעתיד", אנו רואים כי החברה מקיימת וועדה על הטעות המתפרצת וכי לוקחת אחריות, הארגון מוכן ומעוניין לתקן, כעת יקימו וועדה ויראו מהשורש את הגורם וילמדו מן הטעויות. </w:t>
      </w:r>
    </w:p>
    <w:p w14:paraId="2CB53133" w14:textId="1BD4E3BB" w:rsidR="00C4249C" w:rsidRPr="00973392" w:rsidRDefault="00C4249C" w:rsidP="00973392">
      <w:pPr>
        <w:pStyle w:val="ListParagraph"/>
        <w:numPr>
          <w:ilvl w:val="0"/>
          <w:numId w:val="2"/>
        </w:numPr>
        <w:bidi/>
        <w:spacing w:line="360" w:lineRule="auto"/>
        <w:rPr>
          <w:rFonts w:ascii="David" w:hAnsi="David" w:cs="David"/>
          <w:sz w:val="24"/>
          <w:szCs w:val="24"/>
          <w:lang w:val="en-US"/>
        </w:rPr>
      </w:pPr>
      <w:r w:rsidRPr="00973392">
        <w:rPr>
          <w:rFonts w:ascii="David" w:hAnsi="David" w:cs="David" w:hint="cs"/>
          <w:b/>
          <w:bCs/>
          <w:sz w:val="24"/>
          <w:szCs w:val="24"/>
          <w:rtl/>
          <w:lang w:val="en-US"/>
        </w:rPr>
        <w:t>תהליך קבלת החלטות</w:t>
      </w:r>
      <w:r w:rsidR="00550679" w:rsidRPr="00973392">
        <w:rPr>
          <w:rFonts w:ascii="David" w:hAnsi="David" w:cs="David" w:hint="cs"/>
          <w:b/>
          <w:bCs/>
          <w:sz w:val="24"/>
          <w:szCs w:val="24"/>
          <w:rtl/>
          <w:lang w:val="en-US"/>
        </w:rPr>
        <w:t>-</w:t>
      </w:r>
      <w:r w:rsidR="00550679" w:rsidRPr="00973392">
        <w:rPr>
          <w:rFonts w:ascii="David" w:hAnsi="David" w:cs="David" w:hint="cs"/>
          <w:sz w:val="24"/>
          <w:szCs w:val="24"/>
          <w:rtl/>
          <w:lang w:val="en-US"/>
        </w:rPr>
        <w:t xml:space="preserve"> </w:t>
      </w:r>
      <w:r w:rsidR="00466DCA" w:rsidRPr="00973392">
        <w:rPr>
          <w:rFonts w:ascii="David" w:hAnsi="David" w:cs="David" w:hint="cs"/>
          <w:sz w:val="24"/>
          <w:szCs w:val="24"/>
          <w:rtl/>
          <w:lang w:val="en-US"/>
        </w:rPr>
        <w:t xml:space="preserve">"המנכל ביקש לחקור בעצמו את האופן בו כאילוף מסיקה מסקנות על מעשייה"- המנכל מקבל החלטה שהוא יגע בעניין רציני זה והחליט שלא להסתפק בתוצאות הוועדה אם כי מעוניין לחקור מן השורש ולהבין את הבעיה. </w:t>
      </w:r>
    </w:p>
    <w:p w14:paraId="2E4E8A27" w14:textId="4E509886" w:rsidR="00C4249C" w:rsidRPr="00973392" w:rsidRDefault="00C4249C" w:rsidP="00973392">
      <w:pPr>
        <w:bidi/>
        <w:spacing w:line="360" w:lineRule="auto"/>
        <w:rPr>
          <w:rFonts w:ascii="David" w:hAnsi="David" w:cs="David"/>
          <w:b/>
          <w:bCs/>
          <w:sz w:val="24"/>
          <w:szCs w:val="24"/>
          <w:rtl/>
          <w:lang w:val="en-US"/>
        </w:rPr>
      </w:pPr>
      <w:r w:rsidRPr="00973392">
        <w:rPr>
          <w:rFonts w:ascii="David" w:hAnsi="David" w:cs="David" w:hint="cs"/>
          <w:b/>
          <w:bCs/>
          <w:sz w:val="24"/>
          <w:szCs w:val="24"/>
          <w:rtl/>
          <w:lang w:val="en-US"/>
        </w:rPr>
        <w:t>שאלה 3</w:t>
      </w:r>
    </w:p>
    <w:p w14:paraId="3EB9C731" w14:textId="7DDD1C24" w:rsidR="00C4249C" w:rsidRPr="00973392" w:rsidRDefault="00737DD2" w:rsidP="00973392">
      <w:pPr>
        <w:bidi/>
        <w:spacing w:line="360" w:lineRule="auto"/>
        <w:rPr>
          <w:rFonts w:ascii="David" w:hAnsi="David" w:cs="David"/>
          <w:sz w:val="24"/>
          <w:szCs w:val="24"/>
          <w:rtl/>
          <w:lang w:val="en-US"/>
        </w:rPr>
      </w:pPr>
      <w:r w:rsidRPr="00973392">
        <w:rPr>
          <w:rFonts w:ascii="David" w:hAnsi="David" w:cs="David" w:hint="cs"/>
          <w:sz w:val="24"/>
          <w:szCs w:val="24"/>
          <w:rtl/>
          <w:lang w:val="en-US"/>
        </w:rPr>
        <w:t xml:space="preserve">הדר נקטה </w:t>
      </w:r>
      <w:r w:rsidRPr="00973392">
        <w:rPr>
          <w:rFonts w:ascii="David" w:hAnsi="David" w:cs="David" w:hint="cs"/>
          <w:b/>
          <w:bCs/>
          <w:sz w:val="24"/>
          <w:szCs w:val="24"/>
          <w:rtl/>
          <w:lang w:val="en-US"/>
        </w:rPr>
        <w:t>באסכולת 'יחסי אנוש'.</w:t>
      </w:r>
      <w:r w:rsidRPr="00973392">
        <w:rPr>
          <w:rFonts w:ascii="David" w:hAnsi="David" w:cs="David" w:hint="cs"/>
          <w:sz w:val="24"/>
          <w:szCs w:val="24"/>
          <w:rtl/>
          <w:lang w:val="en-US"/>
        </w:rPr>
        <w:t xml:space="preserve"> אסכולה זו מעמידה במוקד את האדם, את העובד, ואת מערכת היחסים שלו עם חבריו לעבודה. ישנה התייחסות למכלול רחב של עייפות נפשית, מניעים, כישורים, אישיות והתנהגות. </w:t>
      </w:r>
      <w:r w:rsidR="00CE48F7" w:rsidRPr="00973392">
        <w:rPr>
          <w:rFonts w:ascii="David" w:hAnsi="David" w:cs="David" w:hint="cs"/>
          <w:sz w:val="24"/>
          <w:szCs w:val="24"/>
          <w:rtl/>
          <w:lang w:val="en-US"/>
        </w:rPr>
        <w:t>(פרק 1 עמ' 44)</w:t>
      </w:r>
      <w:r w:rsidR="00205E1F" w:rsidRPr="00973392">
        <w:rPr>
          <w:rFonts w:ascii="David" w:hAnsi="David" w:cs="David" w:hint="cs"/>
          <w:sz w:val="24"/>
          <w:szCs w:val="24"/>
          <w:rtl/>
          <w:lang w:val="en-US"/>
        </w:rPr>
        <w:t xml:space="preserve">. </w:t>
      </w:r>
      <w:r w:rsidRPr="00973392">
        <w:rPr>
          <w:rFonts w:ascii="David" w:hAnsi="David" w:cs="David" w:hint="cs"/>
          <w:sz w:val="24"/>
          <w:szCs w:val="24"/>
          <w:rtl/>
          <w:lang w:val="en-US"/>
        </w:rPr>
        <w:t>המאפיינים הבאים לידי ביטוי בתיאור המקרה הם:</w:t>
      </w:r>
    </w:p>
    <w:p w14:paraId="4315EFE6" w14:textId="310D1B23" w:rsidR="00737DD2" w:rsidRPr="00973392" w:rsidRDefault="00737DD2" w:rsidP="00973392">
      <w:pPr>
        <w:pStyle w:val="ListParagraph"/>
        <w:numPr>
          <w:ilvl w:val="0"/>
          <w:numId w:val="2"/>
        </w:numPr>
        <w:bidi/>
        <w:spacing w:line="360" w:lineRule="auto"/>
        <w:rPr>
          <w:rFonts w:ascii="David" w:hAnsi="David" w:cs="David"/>
          <w:sz w:val="24"/>
          <w:szCs w:val="24"/>
          <w:lang w:val="en-US"/>
        </w:rPr>
      </w:pPr>
      <w:r w:rsidRPr="00973392">
        <w:rPr>
          <w:rFonts w:ascii="David" w:hAnsi="David" w:cs="David" w:hint="cs"/>
          <w:b/>
          <w:bCs/>
          <w:sz w:val="24"/>
          <w:szCs w:val="24"/>
          <w:rtl/>
          <w:lang w:val="en-US"/>
        </w:rPr>
        <w:t>דגש על שביעות רצון העובדים:</w:t>
      </w:r>
      <w:r w:rsidRPr="00973392">
        <w:rPr>
          <w:rFonts w:ascii="David" w:hAnsi="David" w:cs="David" w:hint="cs"/>
          <w:sz w:val="24"/>
          <w:szCs w:val="24"/>
          <w:rtl/>
          <w:lang w:val="en-US"/>
        </w:rPr>
        <w:t xml:space="preserve"> בתיאור המקרה</w:t>
      </w:r>
      <w:r w:rsidR="00B23E84" w:rsidRPr="00973392">
        <w:rPr>
          <w:rFonts w:ascii="David" w:hAnsi="David" w:cs="David" w:hint="cs"/>
          <w:sz w:val="24"/>
          <w:szCs w:val="24"/>
          <w:rtl/>
          <w:lang w:val="en-US"/>
        </w:rPr>
        <w:t xml:space="preserve"> הדר, מנכ"לית רשת מלונות 'סבבה', הורתה לסמנכ"לית משאבי אנוש של הארגון להעביר לעובדי המלון שאלונים שימלאו את שביעות רצונם ולפתוח מקום לשינויים ושיפורים.</w:t>
      </w:r>
    </w:p>
    <w:p w14:paraId="65F01F95" w14:textId="53A14027" w:rsidR="00737DD2" w:rsidRPr="00973392" w:rsidRDefault="00737DD2" w:rsidP="00973392">
      <w:pPr>
        <w:pStyle w:val="ListParagraph"/>
        <w:numPr>
          <w:ilvl w:val="0"/>
          <w:numId w:val="2"/>
        </w:numPr>
        <w:bidi/>
        <w:spacing w:line="360" w:lineRule="auto"/>
        <w:rPr>
          <w:rFonts w:ascii="David" w:hAnsi="David" w:cs="David"/>
          <w:sz w:val="24"/>
          <w:szCs w:val="24"/>
          <w:lang w:val="en-US"/>
        </w:rPr>
      </w:pPr>
      <w:r w:rsidRPr="00973392">
        <w:rPr>
          <w:rFonts w:ascii="David" w:hAnsi="David" w:cs="David" w:hint="cs"/>
          <w:b/>
          <w:bCs/>
          <w:sz w:val="24"/>
          <w:szCs w:val="24"/>
          <w:rtl/>
          <w:lang w:val="en-US"/>
        </w:rPr>
        <w:t>דגש על לכידות קבוצתית:</w:t>
      </w:r>
      <w:r w:rsidRPr="00973392">
        <w:rPr>
          <w:rFonts w:ascii="David" w:hAnsi="David" w:cs="David" w:hint="cs"/>
          <w:sz w:val="24"/>
          <w:szCs w:val="24"/>
          <w:rtl/>
          <w:lang w:val="en-US"/>
        </w:rPr>
        <w:t xml:space="preserve"> בתיאור המקרה</w:t>
      </w:r>
      <w:r w:rsidR="00B23E84" w:rsidRPr="00973392">
        <w:rPr>
          <w:rFonts w:ascii="David" w:hAnsi="David" w:cs="David" w:hint="cs"/>
          <w:sz w:val="24"/>
          <w:szCs w:val="24"/>
          <w:rtl/>
          <w:lang w:val="en-US"/>
        </w:rPr>
        <w:t xml:space="preserve"> "הדר אימצה את הצעתה של..., שפעם בשנה עובדי כל מחלקה במלון יהיו זכאים להתארח יומיים ולהתפנק </w:t>
      </w:r>
      <w:r w:rsidR="00B23E84" w:rsidRPr="00973392">
        <w:rPr>
          <w:rFonts w:ascii="David" w:hAnsi="David" w:cs="David" w:hint="cs"/>
          <w:b/>
          <w:bCs/>
          <w:sz w:val="24"/>
          <w:szCs w:val="24"/>
          <w:rtl/>
          <w:lang w:val="en-US"/>
        </w:rPr>
        <w:t>יחדיו</w:t>
      </w:r>
      <w:r w:rsidR="00B23E84" w:rsidRPr="00973392">
        <w:rPr>
          <w:rFonts w:ascii="David" w:hAnsi="David" w:cs="David" w:hint="cs"/>
          <w:sz w:val="24"/>
          <w:szCs w:val="24"/>
          <w:rtl/>
          <w:lang w:val="en-US"/>
        </w:rPr>
        <w:t xml:space="preserve"> באחד ממלונות הרשת. הדר הסכימה שהבילוי המשותף של העובדים </w:t>
      </w:r>
      <w:r w:rsidR="00B23E84" w:rsidRPr="00973392">
        <w:rPr>
          <w:rFonts w:ascii="David" w:hAnsi="David" w:cs="David" w:hint="cs"/>
          <w:b/>
          <w:bCs/>
          <w:sz w:val="24"/>
          <w:szCs w:val="24"/>
          <w:rtl/>
          <w:lang w:val="en-US"/>
        </w:rPr>
        <w:t>יחזק אותם בעבודתם המשותפת</w:t>
      </w:r>
      <w:r w:rsidR="00B23E84" w:rsidRPr="00973392">
        <w:rPr>
          <w:rFonts w:ascii="David" w:hAnsi="David" w:cs="David" w:hint="cs"/>
          <w:sz w:val="24"/>
          <w:szCs w:val="24"/>
          <w:rtl/>
          <w:lang w:val="en-US"/>
        </w:rPr>
        <w:t xml:space="preserve">.."- הדר מאמינה שחשוב לשמר את החברה בעבודה וזאת בעזרת אירועים חברתיים המלכדים בין חברי העבודה. </w:t>
      </w:r>
    </w:p>
    <w:p w14:paraId="2996C566" w14:textId="2ADBF70C" w:rsidR="00737DD2" w:rsidRPr="00973392" w:rsidRDefault="00737DD2" w:rsidP="00973392">
      <w:pPr>
        <w:pStyle w:val="ListParagraph"/>
        <w:numPr>
          <w:ilvl w:val="0"/>
          <w:numId w:val="2"/>
        </w:numPr>
        <w:bidi/>
        <w:spacing w:line="360" w:lineRule="auto"/>
        <w:rPr>
          <w:rFonts w:ascii="David" w:hAnsi="David" w:cs="David"/>
          <w:sz w:val="24"/>
          <w:szCs w:val="24"/>
          <w:lang w:val="en-US"/>
        </w:rPr>
      </w:pPr>
      <w:r w:rsidRPr="00973392">
        <w:rPr>
          <w:rFonts w:ascii="David" w:hAnsi="David" w:cs="David" w:hint="cs"/>
          <w:b/>
          <w:bCs/>
          <w:sz w:val="24"/>
          <w:szCs w:val="24"/>
          <w:rtl/>
          <w:lang w:val="en-US"/>
        </w:rPr>
        <w:t>דגש על הפחתת לחצי</w:t>
      </w:r>
      <w:r w:rsidR="00B23E84" w:rsidRPr="00973392">
        <w:rPr>
          <w:rFonts w:ascii="David" w:hAnsi="David" w:cs="David" w:hint="cs"/>
          <w:b/>
          <w:bCs/>
          <w:sz w:val="24"/>
          <w:szCs w:val="24"/>
          <w:rtl/>
          <w:lang w:val="en-US"/>
        </w:rPr>
        <w:t>ם</w:t>
      </w:r>
      <w:r w:rsidRPr="00973392">
        <w:rPr>
          <w:rFonts w:ascii="David" w:hAnsi="David" w:cs="David" w:hint="cs"/>
          <w:b/>
          <w:bCs/>
          <w:sz w:val="24"/>
          <w:szCs w:val="24"/>
          <w:rtl/>
          <w:lang w:val="en-US"/>
        </w:rPr>
        <w:t>:</w:t>
      </w:r>
      <w:r w:rsidRPr="00973392">
        <w:rPr>
          <w:rFonts w:ascii="David" w:hAnsi="David" w:cs="David" w:hint="cs"/>
          <w:sz w:val="24"/>
          <w:szCs w:val="24"/>
          <w:rtl/>
          <w:lang w:val="en-US"/>
        </w:rPr>
        <w:t xml:space="preserve"> בתיאור המקרה</w:t>
      </w:r>
      <w:r w:rsidR="00B23E84" w:rsidRPr="00973392">
        <w:rPr>
          <w:rFonts w:ascii="David" w:hAnsi="David" w:cs="David" w:hint="cs"/>
          <w:sz w:val="24"/>
          <w:szCs w:val="24"/>
          <w:rtl/>
          <w:lang w:val="en-US"/>
        </w:rPr>
        <w:t xml:space="preserve"> "הדר הבינה שכדי לתת שירות חם ללקוחות חשוב מאוד שהעובדים לא יחושו במתח ושהם יאהבו את עבודתם"- הדר ראתה לנכון לשפר את תנאי העבודה של העובדים, להוריד מהם לחצים ולתת להם פינוקים חברתיים אחת לשנה. </w:t>
      </w:r>
    </w:p>
    <w:p w14:paraId="136A4D91" w14:textId="419B5694" w:rsidR="00721D4D" w:rsidRPr="00973392" w:rsidRDefault="00721D4D" w:rsidP="00973392">
      <w:pPr>
        <w:bidi/>
        <w:spacing w:line="360" w:lineRule="auto"/>
        <w:rPr>
          <w:rFonts w:ascii="David" w:hAnsi="David" w:cs="David"/>
          <w:b/>
          <w:bCs/>
          <w:sz w:val="24"/>
          <w:szCs w:val="24"/>
          <w:rtl/>
          <w:lang w:val="en-US"/>
        </w:rPr>
      </w:pPr>
      <w:r w:rsidRPr="00973392">
        <w:rPr>
          <w:rFonts w:ascii="David" w:hAnsi="David" w:cs="David" w:hint="cs"/>
          <w:b/>
          <w:bCs/>
          <w:sz w:val="24"/>
          <w:szCs w:val="24"/>
          <w:rtl/>
          <w:lang w:val="en-US"/>
        </w:rPr>
        <w:t>שאלה 4</w:t>
      </w:r>
    </w:p>
    <w:p w14:paraId="09AA157A" w14:textId="084F604F" w:rsidR="00FA0CC5" w:rsidRPr="00973392" w:rsidRDefault="003E23E5" w:rsidP="00973392">
      <w:pPr>
        <w:pStyle w:val="ListParagraph"/>
        <w:numPr>
          <w:ilvl w:val="0"/>
          <w:numId w:val="4"/>
        </w:numPr>
        <w:bidi/>
        <w:spacing w:line="360" w:lineRule="auto"/>
        <w:rPr>
          <w:rFonts w:ascii="David" w:hAnsi="David" w:cs="David"/>
          <w:sz w:val="24"/>
          <w:szCs w:val="24"/>
          <w:lang w:val="en-US"/>
        </w:rPr>
      </w:pPr>
      <w:r w:rsidRPr="00973392">
        <w:rPr>
          <w:rFonts w:ascii="David" w:hAnsi="David" w:cs="David" w:hint="cs"/>
          <w:b/>
          <w:bCs/>
          <w:sz w:val="24"/>
          <w:szCs w:val="24"/>
          <w:rtl/>
          <w:lang w:val="en-US"/>
        </w:rPr>
        <w:lastRenderedPageBreak/>
        <w:t>טענה זו אינה נכונה.</w:t>
      </w:r>
      <w:r w:rsidRPr="00973392">
        <w:rPr>
          <w:rFonts w:ascii="David" w:hAnsi="David" w:cs="David" w:hint="cs"/>
          <w:sz w:val="24"/>
          <w:szCs w:val="24"/>
          <w:rtl/>
          <w:lang w:val="en-US"/>
        </w:rPr>
        <w:t xml:space="preserve"> </w:t>
      </w:r>
      <w:r w:rsidR="00FA0CC5" w:rsidRPr="00973392">
        <w:rPr>
          <w:rFonts w:ascii="David" w:hAnsi="David" w:cs="David"/>
          <w:sz w:val="24"/>
          <w:szCs w:val="24"/>
          <w:rtl/>
          <w:lang w:val="en-US"/>
        </w:rPr>
        <w:t xml:space="preserve">בהיגד </w:t>
      </w:r>
      <w:r w:rsidR="00A763BC" w:rsidRPr="00973392">
        <w:rPr>
          <w:rFonts w:ascii="David" w:hAnsi="David" w:cs="David" w:hint="cs"/>
          <w:sz w:val="24"/>
          <w:szCs w:val="24"/>
          <w:rtl/>
          <w:lang w:val="en-US"/>
        </w:rPr>
        <w:t xml:space="preserve">מתואר כי סמנכ"ל התפעול החליט להקים צוות חשיבה שיציע רעיונות יצירתיים, חדשניים, ומקוריים- תכונות אלו אינן מתאימות לנעימות גבוהה(פרק 2 עמ' 152)- נעימות גבוהה מאפיינת אנשים בעלי לב רחב, סלחנים, נדיבים, גמישים. התכונה המתאימה בעיני הינה פתיחה להתנסויות גבוהות. </w:t>
      </w:r>
    </w:p>
    <w:p w14:paraId="2462F877" w14:textId="11DEBB3B" w:rsidR="00FA0CC5" w:rsidRPr="00973392" w:rsidRDefault="00FA0CC5" w:rsidP="00973392">
      <w:pPr>
        <w:pStyle w:val="ListParagraph"/>
        <w:numPr>
          <w:ilvl w:val="0"/>
          <w:numId w:val="4"/>
        </w:numPr>
        <w:bidi/>
        <w:spacing w:line="360" w:lineRule="auto"/>
        <w:rPr>
          <w:rFonts w:ascii="David" w:hAnsi="David" w:cs="David"/>
          <w:sz w:val="24"/>
          <w:szCs w:val="24"/>
          <w:lang w:val="en-US"/>
        </w:rPr>
      </w:pPr>
      <w:bookmarkStart w:id="0" w:name="_Hlk165534650"/>
      <w:r w:rsidRPr="00973392">
        <w:rPr>
          <w:rFonts w:ascii="David" w:hAnsi="David" w:cs="David" w:hint="cs"/>
          <w:b/>
          <w:bCs/>
          <w:sz w:val="24"/>
          <w:szCs w:val="24"/>
          <w:rtl/>
          <w:lang w:val="en-US"/>
        </w:rPr>
        <w:t>טענה זו</w:t>
      </w:r>
      <w:r w:rsidR="00A763BC" w:rsidRPr="00973392">
        <w:rPr>
          <w:rFonts w:ascii="David" w:hAnsi="David" w:cs="David" w:hint="cs"/>
          <w:b/>
          <w:bCs/>
          <w:sz w:val="24"/>
          <w:szCs w:val="24"/>
          <w:rtl/>
          <w:lang w:val="en-US"/>
        </w:rPr>
        <w:t xml:space="preserve"> אינה נכונה.</w:t>
      </w:r>
      <w:r w:rsidR="003E23E5" w:rsidRPr="00973392">
        <w:rPr>
          <w:rFonts w:ascii="David" w:hAnsi="David" w:cs="David" w:hint="cs"/>
          <w:sz w:val="24"/>
          <w:szCs w:val="24"/>
          <w:rtl/>
          <w:lang w:val="en-US"/>
        </w:rPr>
        <w:t xml:space="preserve"> </w:t>
      </w:r>
      <w:bookmarkEnd w:id="0"/>
      <w:r w:rsidR="003E23E5" w:rsidRPr="00973392">
        <w:rPr>
          <w:rFonts w:ascii="David" w:hAnsi="David" w:cs="David" w:hint="cs"/>
          <w:sz w:val="24"/>
          <w:szCs w:val="24"/>
          <w:rtl/>
          <w:lang w:val="en-US"/>
        </w:rPr>
        <w:t>בהיגד הסמנכ"ל מתאר את תהליכי העבודה</w:t>
      </w:r>
      <w:r w:rsidR="00A763BC" w:rsidRPr="00973392">
        <w:rPr>
          <w:rFonts w:ascii="David" w:hAnsi="David" w:cs="David" w:hint="cs"/>
          <w:sz w:val="24"/>
          <w:szCs w:val="24"/>
          <w:rtl/>
          <w:lang w:val="en-US"/>
        </w:rPr>
        <w:t xml:space="preserve"> </w:t>
      </w:r>
      <w:r w:rsidR="003E23E5" w:rsidRPr="00973392">
        <w:rPr>
          <w:rFonts w:ascii="David" w:hAnsi="David" w:cs="David" w:hint="cs"/>
          <w:sz w:val="24"/>
          <w:szCs w:val="24"/>
          <w:rtl/>
          <w:lang w:val="en-US"/>
        </w:rPr>
        <w:t xml:space="preserve">בארגון ליצור להיטים בקצב מסחרר. "מחברים יחד מלחין עם כותב שירים, ואז מחברים אותם עם הזמר, ואז מלבישים את הזמר ומלמדים אותו לרקוד ויש לך להיט." דימוי הארגון כזירת התגוששות פוליטית מתאר מאבקי כוח בחברה ומדגיש את האינטרסים והקונפליקטים בארגונים, מדגיש מאבקי כוח בין הניהול לעובדים, ובהיגד זה אין שום התייחסות להתנהגות שכזו(פרק 1 עמ' 89). </w:t>
      </w:r>
    </w:p>
    <w:p w14:paraId="729FC3A1" w14:textId="60FBF7B7" w:rsidR="00FA0CC5" w:rsidRPr="00973392" w:rsidRDefault="00A763BC" w:rsidP="00973392">
      <w:pPr>
        <w:pStyle w:val="ListParagraph"/>
        <w:numPr>
          <w:ilvl w:val="0"/>
          <w:numId w:val="4"/>
        </w:numPr>
        <w:bidi/>
        <w:spacing w:line="360" w:lineRule="auto"/>
        <w:rPr>
          <w:rFonts w:ascii="David" w:hAnsi="David" w:cs="David"/>
          <w:sz w:val="24"/>
          <w:szCs w:val="24"/>
          <w:lang w:val="en-US"/>
        </w:rPr>
      </w:pPr>
      <w:r w:rsidRPr="00973392">
        <w:rPr>
          <w:rFonts w:ascii="David" w:hAnsi="David" w:cs="David" w:hint="cs"/>
          <w:b/>
          <w:bCs/>
          <w:sz w:val="24"/>
          <w:szCs w:val="24"/>
          <w:rtl/>
          <w:lang w:val="en-US"/>
        </w:rPr>
        <w:t xml:space="preserve">טענה זו נכונה. </w:t>
      </w:r>
      <w:r w:rsidR="003E23E5" w:rsidRPr="00973392">
        <w:rPr>
          <w:rFonts w:ascii="David" w:hAnsi="David" w:cs="David" w:hint="cs"/>
          <w:sz w:val="24"/>
          <w:szCs w:val="24"/>
          <w:rtl/>
          <w:lang w:val="en-US"/>
        </w:rPr>
        <w:t>בהיגד מתואר כי הוחלט לחלק את הצוותים להתמחויות שונות</w:t>
      </w:r>
      <w:r w:rsidR="003E23E5" w:rsidRPr="00973392">
        <w:rPr>
          <w:rFonts w:ascii="David" w:hAnsi="David" w:cs="David"/>
          <w:sz w:val="24"/>
          <w:szCs w:val="24"/>
          <w:lang w:val="en-US"/>
        </w:rPr>
        <w:t>;</w:t>
      </w:r>
      <w:r w:rsidR="003E23E5" w:rsidRPr="00973392">
        <w:rPr>
          <w:rFonts w:ascii="David" w:hAnsi="David" w:cs="David" w:hint="cs"/>
          <w:sz w:val="24"/>
          <w:szCs w:val="24"/>
          <w:rtl/>
          <w:lang w:val="en-US"/>
        </w:rPr>
        <w:t xml:space="preserve"> "יהיה צוות שיטפל בקשישים</w:t>
      </w:r>
      <w:r w:rsidR="003E23E5" w:rsidRPr="00973392">
        <w:rPr>
          <w:rFonts w:ascii="David" w:hAnsi="David" w:cs="David"/>
          <w:sz w:val="24"/>
          <w:szCs w:val="24"/>
          <w:lang w:val="en-US"/>
        </w:rPr>
        <w:t>;</w:t>
      </w:r>
      <w:r w:rsidR="003E23E5" w:rsidRPr="00973392">
        <w:rPr>
          <w:rFonts w:ascii="David" w:hAnsi="David" w:cs="David" w:hint="cs"/>
          <w:sz w:val="24"/>
          <w:szCs w:val="24"/>
          <w:rtl/>
          <w:lang w:val="en-US"/>
        </w:rPr>
        <w:t xml:space="preserve"> צוות אחד- בעולים מרוסיה</w:t>
      </w:r>
      <w:r w:rsidR="003E23E5" w:rsidRPr="00973392">
        <w:rPr>
          <w:rFonts w:ascii="David" w:hAnsi="David" w:cs="David"/>
          <w:sz w:val="24"/>
          <w:szCs w:val="24"/>
          <w:lang w:val="en-US"/>
        </w:rPr>
        <w:t>;</w:t>
      </w:r>
      <w:r w:rsidR="003E23E5" w:rsidRPr="00973392">
        <w:rPr>
          <w:rFonts w:ascii="David" w:hAnsi="David" w:cs="David" w:hint="cs"/>
          <w:sz w:val="24"/>
          <w:szCs w:val="24"/>
          <w:rtl/>
          <w:lang w:val="en-US"/>
        </w:rPr>
        <w:t xml:space="preserve"> צוות אחד- בעולים מאתיופיה</w:t>
      </w:r>
      <w:r w:rsidR="003E23E5" w:rsidRPr="00973392">
        <w:rPr>
          <w:rFonts w:ascii="David" w:hAnsi="David" w:cs="David"/>
          <w:sz w:val="24"/>
          <w:szCs w:val="24"/>
          <w:lang w:val="en-US"/>
        </w:rPr>
        <w:t>;</w:t>
      </w:r>
      <w:r w:rsidR="003E23E5" w:rsidRPr="00973392">
        <w:rPr>
          <w:rFonts w:ascii="David" w:hAnsi="David" w:cs="David" w:hint="cs"/>
          <w:sz w:val="24"/>
          <w:szCs w:val="24"/>
          <w:rtl/>
          <w:lang w:val="en-US"/>
        </w:rPr>
        <w:t xml:space="preserve"> צוות אחד- בהורים ובצעירים....."</w:t>
      </w:r>
      <w:r w:rsidR="00F90753" w:rsidRPr="00973392">
        <w:rPr>
          <w:rFonts w:ascii="David" w:hAnsi="David" w:cs="David" w:hint="cs"/>
          <w:sz w:val="24"/>
          <w:szCs w:val="24"/>
          <w:rtl/>
          <w:lang w:val="en-US"/>
        </w:rPr>
        <w:t>, נוכל לנתח היגד זה בעזרת ממצאיו של הארגון הבירוקרטי של ובר. ובר מסביר  שכאשר ההתמחות גבוהה יותר- כך גם טווח המשימות יקטן ובעלי התמחות גבוהה יעבדו על המשימות בנושא מצומצם זה עד לרמת הכשרה גבוהה ביותר. "</w:t>
      </w:r>
      <w:r w:rsidR="00F90753" w:rsidRPr="00973392">
        <w:rPr>
          <w:rFonts w:ascii="David" w:hAnsi="David" w:cs="David"/>
          <w:sz w:val="24"/>
          <w:szCs w:val="24"/>
          <w:rtl/>
          <w:lang w:val="en-US"/>
        </w:rPr>
        <w:t>מן התיאור של ובר נוכל לאפיין את הטיפוס האידיאלי הבירוקרטי על פי</w:t>
      </w:r>
      <w:r w:rsidR="00F90753" w:rsidRPr="00973392">
        <w:rPr>
          <w:rFonts w:ascii="David" w:hAnsi="David" w:cs="David" w:hint="cs"/>
          <w:sz w:val="24"/>
          <w:szCs w:val="24"/>
          <w:rtl/>
          <w:lang w:val="en-US"/>
        </w:rPr>
        <w:t xml:space="preserve"> תכונות עיקריות אלו....</w:t>
      </w:r>
      <w:r w:rsidR="00F90753" w:rsidRPr="00973392">
        <w:rPr>
          <w:rFonts w:ascii="David" w:hAnsi="David" w:cs="David"/>
          <w:sz w:val="24"/>
          <w:szCs w:val="24"/>
          <w:rtl/>
          <w:lang w:val="en-US"/>
        </w:rPr>
        <w:t>דרגה גבוהה של התמחות ועבודה על פי תוכניות מדויקות;</w:t>
      </w:r>
      <w:r w:rsidR="00F90753" w:rsidRPr="00973392">
        <w:rPr>
          <w:rFonts w:ascii="David" w:hAnsi="David" w:cs="David" w:hint="cs"/>
          <w:sz w:val="24"/>
          <w:szCs w:val="24"/>
          <w:rtl/>
          <w:lang w:val="en-US"/>
        </w:rPr>
        <w:t xml:space="preserve">"(פרק 1 עמ' 39), לכן, בהחלט שינוי זה של המחלקה לשירותי הרווחה יוביל לדרגה גבוהה של התמחות במחלקה. </w:t>
      </w:r>
    </w:p>
    <w:p w14:paraId="30A6970D" w14:textId="10AB088E" w:rsidR="00A763BC" w:rsidRPr="00973392" w:rsidRDefault="003E23E5" w:rsidP="00973392">
      <w:pPr>
        <w:pStyle w:val="ListParagraph"/>
        <w:numPr>
          <w:ilvl w:val="0"/>
          <w:numId w:val="4"/>
        </w:numPr>
        <w:bidi/>
        <w:spacing w:line="360" w:lineRule="auto"/>
        <w:rPr>
          <w:rFonts w:ascii="David" w:hAnsi="David" w:cs="David"/>
          <w:sz w:val="24"/>
          <w:szCs w:val="24"/>
          <w:lang w:val="en-US"/>
        </w:rPr>
      </w:pPr>
      <w:r w:rsidRPr="00973392">
        <w:rPr>
          <w:rFonts w:ascii="David" w:hAnsi="David" w:cs="David" w:hint="cs"/>
          <w:b/>
          <w:bCs/>
          <w:sz w:val="24"/>
          <w:szCs w:val="24"/>
          <w:rtl/>
          <w:lang w:val="en-US"/>
        </w:rPr>
        <w:t>טענה זו אינה נכונה.</w:t>
      </w:r>
      <w:r w:rsidRPr="00973392">
        <w:rPr>
          <w:rFonts w:ascii="David" w:hAnsi="David" w:cs="David" w:hint="cs"/>
          <w:sz w:val="24"/>
          <w:szCs w:val="24"/>
          <w:rtl/>
          <w:lang w:val="en-US"/>
        </w:rPr>
        <w:t xml:space="preserve"> </w:t>
      </w:r>
      <w:r w:rsidR="00A763BC" w:rsidRPr="00973392">
        <w:rPr>
          <w:rFonts w:ascii="David" w:hAnsi="David" w:cs="David" w:hint="cs"/>
          <w:sz w:val="24"/>
          <w:szCs w:val="24"/>
          <w:rtl/>
          <w:lang w:val="en-US"/>
        </w:rPr>
        <w:t xml:space="preserve"> </w:t>
      </w:r>
      <w:r w:rsidR="00A763BC" w:rsidRPr="00973392">
        <w:rPr>
          <w:rFonts w:ascii="David" w:hAnsi="David" w:cs="David"/>
          <w:sz w:val="24"/>
          <w:szCs w:val="24"/>
          <w:rtl/>
          <w:lang w:val="en-US"/>
        </w:rPr>
        <w:t xml:space="preserve">בהיגד </w:t>
      </w:r>
      <w:r w:rsidR="00A763BC" w:rsidRPr="00973392">
        <w:rPr>
          <w:rFonts w:ascii="David" w:hAnsi="David" w:cs="David" w:hint="cs"/>
          <w:sz w:val="24"/>
          <w:szCs w:val="24"/>
          <w:rtl/>
          <w:lang w:val="en-US"/>
        </w:rPr>
        <w:t xml:space="preserve">מתואר כי סמנכ"ל התפעול החליט להקים צוות חשיבה שיציע רעיונות יצירתיים, חדשניים, ומקוריים- תכונות אלו אינן מתאימות לנעימות גבוהה(פרק 2 עמ' 152)- נעימות גבוהה מאפיינת אנשים בעלי לב רחב, סלחנים, נדיבים, גמישים. התכונה המתאימה בעיני הינה פתיחה להתנסויות גבוהות. </w:t>
      </w:r>
    </w:p>
    <w:p w14:paraId="7E82890B" w14:textId="7F083956" w:rsidR="00A763BC" w:rsidRPr="00973392" w:rsidRDefault="00A763BC" w:rsidP="00973392">
      <w:pPr>
        <w:pStyle w:val="ListParagraph"/>
        <w:numPr>
          <w:ilvl w:val="0"/>
          <w:numId w:val="4"/>
        </w:numPr>
        <w:bidi/>
        <w:spacing w:line="360" w:lineRule="auto"/>
        <w:rPr>
          <w:rFonts w:ascii="David" w:hAnsi="David" w:cs="David"/>
          <w:b/>
          <w:bCs/>
          <w:sz w:val="24"/>
          <w:szCs w:val="24"/>
          <w:lang w:val="en-US"/>
        </w:rPr>
      </w:pPr>
      <w:r w:rsidRPr="00973392">
        <w:rPr>
          <w:rFonts w:ascii="David" w:hAnsi="David" w:cs="David" w:hint="cs"/>
          <w:b/>
          <w:bCs/>
          <w:sz w:val="24"/>
          <w:szCs w:val="24"/>
          <w:rtl/>
          <w:lang w:val="en-US"/>
        </w:rPr>
        <w:t>טענה זו אינה נכונה.</w:t>
      </w:r>
      <w:r w:rsidR="00F90753" w:rsidRPr="00973392">
        <w:rPr>
          <w:rFonts w:ascii="David" w:hAnsi="David" w:cs="David" w:hint="cs"/>
          <w:b/>
          <w:bCs/>
          <w:sz w:val="24"/>
          <w:szCs w:val="24"/>
          <w:rtl/>
          <w:lang w:val="en-US"/>
        </w:rPr>
        <w:t xml:space="preserve"> </w:t>
      </w:r>
      <w:r w:rsidR="00F90753" w:rsidRPr="00973392">
        <w:rPr>
          <w:rFonts w:ascii="David" w:hAnsi="David" w:cs="David" w:hint="cs"/>
          <w:sz w:val="24"/>
          <w:szCs w:val="24"/>
          <w:rtl/>
          <w:lang w:val="en-US"/>
        </w:rPr>
        <w:t>בהיגד מתואר כי כפיר, מנהל המחלקה</w:t>
      </w:r>
      <w:r w:rsidR="00823EA3" w:rsidRPr="00973392">
        <w:rPr>
          <w:rFonts w:ascii="David" w:hAnsi="David" w:cs="David" w:hint="cs"/>
          <w:sz w:val="24"/>
          <w:szCs w:val="24"/>
          <w:rtl/>
          <w:lang w:val="en-US"/>
        </w:rPr>
        <w:t xml:space="preserve"> מאמין בתחושת הבטן שלו, באינטואיציה שלו, "אני לא צריך שהמועמדים לעבודה במחלקה שלי ימלאו שאלונים ארוכים. בראיון של 5 דקות אני יודע מי מתאים לפי תחושת הבטן שלי". </w:t>
      </w:r>
      <w:r w:rsidR="00823EA3" w:rsidRPr="00973392">
        <w:rPr>
          <w:rFonts w:ascii="David" w:hAnsi="David" w:cs="David" w:hint="cs"/>
          <w:sz w:val="24"/>
          <w:szCs w:val="24"/>
          <w:rtl/>
          <w:lang w:val="en-US"/>
        </w:rPr>
        <w:t xml:space="preserve">ממד </w:t>
      </w:r>
      <w:r w:rsidR="00823EA3" w:rsidRPr="00973392">
        <w:rPr>
          <w:rFonts w:ascii="David" w:hAnsi="David" w:cs="David" w:hint="cs"/>
          <w:sz w:val="24"/>
          <w:szCs w:val="24"/>
          <w:rtl/>
          <w:lang w:val="en-US"/>
        </w:rPr>
        <w:t>השיפוטיות מתאר את האופן שבו אדם מתייחס לסביבה כאל מסגרת קשוחה, המורכבת מחוקים, נהלים ומיעדים ברורים</w:t>
      </w:r>
      <w:r w:rsidR="00E55FF9" w:rsidRPr="00973392">
        <w:rPr>
          <w:rFonts w:ascii="David" w:hAnsi="David" w:cs="David" w:hint="cs"/>
          <w:sz w:val="24"/>
          <w:szCs w:val="24"/>
          <w:rtl/>
          <w:lang w:val="en-US"/>
        </w:rPr>
        <w:t>(פרק 2 עמ' 185)</w:t>
      </w:r>
      <w:r w:rsidR="00823EA3" w:rsidRPr="00973392">
        <w:rPr>
          <w:rFonts w:ascii="David" w:hAnsi="David" w:cs="David" w:hint="cs"/>
          <w:sz w:val="24"/>
          <w:szCs w:val="24"/>
          <w:rtl/>
          <w:lang w:val="en-US"/>
        </w:rPr>
        <w:t>- אין התייחסות ל</w:t>
      </w:r>
      <w:r w:rsidR="00823EA3" w:rsidRPr="00973392">
        <w:rPr>
          <w:rFonts w:ascii="David" w:hAnsi="David" w:cs="David" w:hint="cs"/>
          <w:sz w:val="24"/>
          <w:szCs w:val="24"/>
          <w:rtl/>
          <w:lang w:val="en-US"/>
        </w:rPr>
        <w:t xml:space="preserve">ממד </w:t>
      </w:r>
      <w:r w:rsidR="00823EA3" w:rsidRPr="00973392">
        <w:rPr>
          <w:rFonts w:ascii="David" w:hAnsi="David" w:cs="David" w:hint="cs"/>
          <w:sz w:val="24"/>
          <w:szCs w:val="24"/>
          <w:rtl/>
          <w:lang w:val="en-US"/>
        </w:rPr>
        <w:t xml:space="preserve">השיפוטיות ולתיאורי ממד זה. לעומת זאת, במקרה זה, יש התייחסות לממד האינטואיציה, המדבר על המידע התאורטי והמופשט והנסמך על האינטואיציה ותחושות הבטן, ממש כמו שכפיר הסתמך על תחושותיו האישיות כשמראיין עובד למחלקתו. </w:t>
      </w:r>
    </w:p>
    <w:p w14:paraId="05C0B875" w14:textId="472F2B12" w:rsidR="00721D4D" w:rsidRPr="00973392" w:rsidRDefault="00721D4D" w:rsidP="00973392">
      <w:pPr>
        <w:bidi/>
        <w:spacing w:line="360" w:lineRule="auto"/>
        <w:rPr>
          <w:rFonts w:ascii="David" w:hAnsi="David" w:cs="David"/>
          <w:sz w:val="24"/>
          <w:szCs w:val="24"/>
          <w:rtl/>
          <w:lang w:val="en-US"/>
        </w:rPr>
      </w:pPr>
    </w:p>
    <w:sectPr w:rsidR="00721D4D" w:rsidRPr="009733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F442" w14:textId="77777777" w:rsidR="00830A98" w:rsidRDefault="00830A98" w:rsidP="008A3554">
      <w:pPr>
        <w:spacing w:after="0" w:line="240" w:lineRule="auto"/>
      </w:pPr>
      <w:r>
        <w:separator/>
      </w:r>
    </w:p>
  </w:endnote>
  <w:endnote w:type="continuationSeparator" w:id="0">
    <w:p w14:paraId="189F872E" w14:textId="77777777" w:rsidR="00830A98" w:rsidRDefault="00830A98" w:rsidP="008A3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94681" w14:textId="77777777" w:rsidR="00830A98" w:rsidRDefault="00830A98" w:rsidP="008A3554">
      <w:pPr>
        <w:spacing w:after="0" w:line="240" w:lineRule="auto"/>
      </w:pPr>
      <w:r>
        <w:separator/>
      </w:r>
    </w:p>
  </w:footnote>
  <w:footnote w:type="continuationSeparator" w:id="0">
    <w:p w14:paraId="73F118A1" w14:textId="77777777" w:rsidR="00830A98" w:rsidRDefault="00830A98" w:rsidP="008A35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053A" w14:textId="431745DD" w:rsidR="008A3554" w:rsidRDefault="008A3554">
    <w:pPr>
      <w:pStyle w:val="Header"/>
    </w:pPr>
    <w:proofErr w:type="spellStart"/>
    <w:r>
      <w:rPr>
        <w:rFonts w:hint="cs"/>
        <w:rtl/>
      </w:rPr>
      <w:t>חכמון</w:t>
    </w:r>
    <w:proofErr w:type="spellEnd"/>
    <w:r>
      <w:rPr>
        <w:rFonts w:hint="cs"/>
        <w:rtl/>
      </w:rPr>
      <w:t xml:space="preserve"> שירה 324128107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0059"/>
    <w:multiLevelType w:val="hybridMultilevel"/>
    <w:tmpl w:val="92289404"/>
    <w:lvl w:ilvl="0" w:tplc="7598B21C">
      <w:start w:val="1"/>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76415BA"/>
    <w:multiLevelType w:val="hybridMultilevel"/>
    <w:tmpl w:val="96D6FACC"/>
    <w:lvl w:ilvl="0" w:tplc="B8423F94">
      <w:start w:val="1"/>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757719"/>
    <w:multiLevelType w:val="hybridMultilevel"/>
    <w:tmpl w:val="3CAE2842"/>
    <w:lvl w:ilvl="0" w:tplc="10583E4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9382F67"/>
    <w:multiLevelType w:val="hybridMultilevel"/>
    <w:tmpl w:val="1E7A7708"/>
    <w:lvl w:ilvl="0" w:tplc="246A4AD4">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9433FD1"/>
    <w:multiLevelType w:val="hybridMultilevel"/>
    <w:tmpl w:val="5B7AE634"/>
    <w:lvl w:ilvl="0" w:tplc="CEBA51D2">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53395309">
    <w:abstractNumId w:val="3"/>
  </w:num>
  <w:num w:numId="2" w16cid:durableId="610675012">
    <w:abstractNumId w:val="1"/>
  </w:num>
  <w:num w:numId="3" w16cid:durableId="151416525">
    <w:abstractNumId w:val="2"/>
  </w:num>
  <w:num w:numId="4" w16cid:durableId="646520772">
    <w:abstractNumId w:val="4"/>
  </w:num>
  <w:num w:numId="5" w16cid:durableId="275719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B2"/>
    <w:rsid w:val="0019211F"/>
    <w:rsid w:val="001A4411"/>
    <w:rsid w:val="00205E1F"/>
    <w:rsid w:val="002837DF"/>
    <w:rsid w:val="003122BE"/>
    <w:rsid w:val="0036678A"/>
    <w:rsid w:val="003721DE"/>
    <w:rsid w:val="003C21F0"/>
    <w:rsid w:val="003E23E5"/>
    <w:rsid w:val="00466DCA"/>
    <w:rsid w:val="00550679"/>
    <w:rsid w:val="0066016F"/>
    <w:rsid w:val="0066539D"/>
    <w:rsid w:val="006A14CD"/>
    <w:rsid w:val="00721D4D"/>
    <w:rsid w:val="00737DD2"/>
    <w:rsid w:val="00823EA3"/>
    <w:rsid w:val="00830A98"/>
    <w:rsid w:val="008411AE"/>
    <w:rsid w:val="008A3554"/>
    <w:rsid w:val="00911CF3"/>
    <w:rsid w:val="00973392"/>
    <w:rsid w:val="009774D8"/>
    <w:rsid w:val="009F5DB2"/>
    <w:rsid w:val="00A2483B"/>
    <w:rsid w:val="00A57A30"/>
    <w:rsid w:val="00A763BC"/>
    <w:rsid w:val="00B23E84"/>
    <w:rsid w:val="00B34F5A"/>
    <w:rsid w:val="00C37C30"/>
    <w:rsid w:val="00C4249C"/>
    <w:rsid w:val="00CE48F7"/>
    <w:rsid w:val="00DE1DFD"/>
    <w:rsid w:val="00E46123"/>
    <w:rsid w:val="00E55FF9"/>
    <w:rsid w:val="00F90753"/>
    <w:rsid w:val="00FA0CC5"/>
    <w:rsid w:val="00FA2E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30B2"/>
  <w15:chartTrackingRefBased/>
  <w15:docId w15:val="{5F43FCC9-C552-44B8-95AE-0259EDC9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16F"/>
    <w:pPr>
      <w:ind w:left="720"/>
      <w:contextualSpacing/>
    </w:pPr>
  </w:style>
  <w:style w:type="paragraph" w:styleId="Header">
    <w:name w:val="header"/>
    <w:basedOn w:val="Normal"/>
    <w:link w:val="HeaderChar"/>
    <w:uiPriority w:val="99"/>
    <w:unhideWhenUsed/>
    <w:rsid w:val="008A35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554"/>
  </w:style>
  <w:style w:type="paragraph" w:styleId="Footer">
    <w:name w:val="footer"/>
    <w:basedOn w:val="Normal"/>
    <w:link w:val="FooterChar"/>
    <w:uiPriority w:val="99"/>
    <w:unhideWhenUsed/>
    <w:rsid w:val="008A35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3</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Hachmon</dc:creator>
  <cp:keywords/>
  <dc:description/>
  <cp:lastModifiedBy>Shira Hachmon</cp:lastModifiedBy>
  <cp:revision>22</cp:revision>
  <dcterms:created xsi:type="dcterms:W3CDTF">2024-04-30T14:24:00Z</dcterms:created>
  <dcterms:modified xsi:type="dcterms:W3CDTF">2024-05-02T07:21:00Z</dcterms:modified>
</cp:coreProperties>
</file>