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s9bvymbgjz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「部活動は学業より優先される場面があってよい。」賛成か反対か。理由を述べよ。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