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pym9b18i504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「高校生は、週に1回以上の地域ボランティア活動を必修にすべきだ。」賛成か反対か。理由を述べよ。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