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jc w:val="center"/>
        <w:rPr>
          <w:b w:val="1"/>
          <w:bCs w:val="1"/>
          <w:sz w:val="40"/>
          <w:szCs w:val="40"/>
        </w:rPr>
      </w:pPr>
      <w:bookmarkStart w:colFirst="0" w:colLast="0" w:name="_ahwtlfc8cd2m" w:id="0"/>
      <w:bookmarkEnd w:id="0"/>
      <w:r w:rsidDel="00000000" w:rsidR="00000000" w:rsidRPr="00000000">
        <w:rPr>
          <w:rFonts w:ascii="Arial Unicode MS" w:cs="Arial Unicode MS" w:eastAsia="Arial Unicode MS" w:hAnsi="Arial Unicode MS"/>
          <w:b w:val="1"/>
          <w:bCs w:val="1"/>
          <w:sz w:val="40"/>
          <w:szCs w:val="40"/>
          <w:rtl w:val="0"/>
        </w:rPr>
        <w:t xml:space="preserve">高校生 小論文 解説集（中級）30問</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40"/>
          <w:szCs w:val="40"/>
        </w:rPr>
      </w:pPr>
      <w:r w:rsidDel="00000000" w:rsidR="00000000" w:rsidRPr="00000000">
        <w:rPr>
          <w:rFonts w:ascii="Arial Unicode MS" w:cs="Arial Unicode MS" w:eastAsia="Arial Unicode MS" w:hAnsi="Arial Unicode MS"/>
          <w:b w:val="1"/>
          <w:bCs w:val="1"/>
          <w:sz w:val="40"/>
          <w:szCs w:val="40"/>
          <w:rtl w:val="0"/>
        </w:rPr>
        <w:t xml:space="preserve">Key Point・模範解答・答案説明</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007">
      <w:pPr>
        <w:pStyle w:val="Heading2"/>
        <w:rPr>
          <w:b w:val="1"/>
          <w:bCs w:val="1"/>
          <w:sz w:val="26"/>
          <w:szCs w:val="26"/>
        </w:rPr>
      </w:pPr>
      <w:bookmarkStart w:colFirst="0" w:colLast="0" w:name="_n5w6ajn4w149" w:id="1"/>
      <w:bookmarkEnd w:id="1"/>
      <w:r w:rsidDel="00000000" w:rsidR="00000000" w:rsidRPr="00000000">
        <w:rPr>
          <w:rFonts w:ascii="Arial Unicode MS" w:cs="Arial Unicode MS" w:eastAsia="Arial Unicode MS" w:hAnsi="Arial Unicode MS"/>
          <w:b w:val="1"/>
          <w:bCs w:val="1"/>
          <w:sz w:val="26"/>
          <w:szCs w:val="26"/>
          <w:rtl w:val="0"/>
        </w:rPr>
        <w:t xml:space="preserve">この解説集の使い方</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この解説集は、中級30問の設問それぞれについて「Key Point」「設問分析」「構成の考え方」「模範解答」「答案説明」「よくあるNG」「書き換え表現」「復習のための問い」をまとめたものです。</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模範解答はそのまま暗記するのではなく、「なぜこう書くのか」という理由とセットで理解してください。</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答案を書いてから解説を読む、という順番で使うと学習効果が最も高まります。</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0C">
      <w:pPr>
        <w:pStyle w:val="Heading2"/>
        <w:rPr>
          <w:b w:val="1"/>
          <w:bCs w:val="1"/>
          <w:sz w:val="26"/>
          <w:szCs w:val="26"/>
        </w:rPr>
      </w:pPr>
      <w:bookmarkStart w:colFirst="0" w:colLast="0" w:name="_1du96gcylmdv" w:id="2"/>
      <w:bookmarkEnd w:id="2"/>
      <w:r w:rsidDel="00000000" w:rsidR="00000000" w:rsidRPr="00000000">
        <w:rPr>
          <w:rFonts w:ascii="Arial Unicode MS" w:cs="Arial Unicode MS" w:eastAsia="Arial Unicode MS" w:hAnsi="Arial Unicode MS"/>
          <w:b w:val="1"/>
          <w:bCs w:val="1"/>
          <w:sz w:val="26"/>
          <w:szCs w:val="26"/>
          <w:rtl w:val="0"/>
        </w:rPr>
        <w:t xml:space="preserve">中級小論文で求められる力</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①　主張（規定文）を冒頭に1文で示す力</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②　反対意見を想定し、「確かに〜しかし〜」の形で処理する力</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③　課題文を正確に要約し、自分の意見と明確に区別する力</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④　資料の数値を「読み取れること」と「断定できないこと」に分けて扱う力</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⑤　条件付きの主張（「〜の場合は…」）で結論を示す力</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⑥　双括型構成（序論で主張→結論で再主張）を安定して使う力</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14">
      <w:pPr>
        <w:pStyle w:val="Heading2"/>
        <w:rPr>
          <w:b w:val="1"/>
          <w:bCs w:val="1"/>
          <w:sz w:val="26"/>
          <w:szCs w:val="26"/>
        </w:rPr>
      </w:pPr>
      <w:bookmarkStart w:colFirst="0" w:colLast="0" w:name="_1h2lfq7y49rl" w:id="3"/>
      <w:bookmarkEnd w:id="3"/>
      <w:r w:rsidDel="00000000" w:rsidR="00000000" w:rsidRPr="00000000">
        <w:rPr>
          <w:rFonts w:ascii="Arial Unicode MS" w:cs="Arial Unicode MS" w:eastAsia="Arial Unicode MS" w:hAnsi="Arial Unicode MS"/>
          <w:b w:val="1"/>
          <w:bCs w:val="1"/>
          <w:sz w:val="26"/>
          <w:szCs w:val="26"/>
          <w:rtl w:val="0"/>
        </w:rPr>
        <w:t xml:space="preserve">中級答案の基本構成</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【序論】主張（規定文）を1文で提示する。課題文型は要約から始める。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【本論1】理由①とその根拠・具体例を述べる。</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【本論2】理由②とその根拠・具体例。反対意見→再反論をここに入れる。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【結論】序論の主張を言い換え、条件・展望を加えて締める（双括型）。</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1A">
      <w:pPr>
        <w:pStyle w:val="Heading2"/>
        <w:rPr>
          <w:b w:val="1"/>
          <w:bCs w:val="1"/>
          <w:sz w:val="26"/>
          <w:szCs w:val="26"/>
        </w:rPr>
      </w:pPr>
      <w:bookmarkStart w:colFirst="0" w:colLast="0" w:name="_t9pxamm3tc1c" w:id="4"/>
      <w:bookmarkEnd w:id="4"/>
      <w:r w:rsidDel="00000000" w:rsidR="00000000" w:rsidRPr="00000000">
        <w:rPr>
          <w:rFonts w:ascii="Arial Unicode MS" w:cs="Arial Unicode MS" w:eastAsia="Arial Unicode MS" w:hAnsi="Arial Unicode MS"/>
          <w:b w:val="1"/>
          <w:bCs w:val="1"/>
          <w:sz w:val="26"/>
          <w:szCs w:val="26"/>
          <w:rtl w:val="0"/>
        </w:rPr>
        <w:t xml:space="preserve">自己添削の観点</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冒頭で主張（立場）を明示したか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理由が2つ以上あるか</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反対意見→再反論の1往復があるか</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課題文があれば要約と意見を明確に分けたか</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資料があれば数値を引用し、解釈まで書いたか</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結論で主張を言い換えて締めたか（双括型）</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字数が600〜900字の範囲に収まっているか</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「だ・である」調で統一されているか</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026">
      <w:pPr>
        <w:pStyle w:val="Heading1"/>
        <w:rPr>
          <w:b w:val="1"/>
          <w:bCs w:val="1"/>
          <w:color w:val="1a3a6b"/>
          <w:sz w:val="28"/>
          <w:szCs w:val="28"/>
        </w:rPr>
      </w:pPr>
      <w:bookmarkStart w:colFirst="0" w:colLast="0" w:name="_74hgv64qk1i" w:id="5"/>
      <w:bookmarkEnd w:id="5"/>
      <w:r w:rsidDel="00000000" w:rsidR="00000000" w:rsidRPr="00000000">
        <w:rPr>
          <w:rFonts w:ascii="Arial Unicode MS" w:cs="Arial Unicode MS" w:eastAsia="Arial Unicode MS" w:hAnsi="Arial Unicode MS"/>
          <w:b w:val="1"/>
          <w:bCs w:val="1"/>
          <w:color w:val="1a3a6b"/>
          <w:sz w:val="28"/>
          <w:szCs w:val="28"/>
          <w:rtl w:val="0"/>
        </w:rPr>
        <w:t xml:space="preserve">【問題 No.01】　テーマ型／意見対立</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「公共の場での監視カメラ設置は、プライバシーより安全を優先して進めるべきだ。」賛否を示し論じよ。</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【追加条件】どの場なら許容できるか「条件」を1つ設定する。</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・冒頭で「賛成・反対」のどちらかを明確に示すこと。「どちらとも言える」は中級では減点対象になる。</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・「条件」を設定する追加条件を必ず満たすこと。「駅構内や公共交通機関では許容できる」など、具体的な場所・状況で線引きをすること。</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・反対意見（プライバシーの侵害リスク）を一度認めたうえで、自説を補強すること。</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・「安全」と「プライバシー」というトレードオフの構造を理解して書くこと。</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この設問は「賛否型＋条件設定」という二重の要求をしている。単に賛否を述べるだけでは追加条件を満たせず、採点上の大きなマイナスになる。「どの場なら許容できるか」という条件設定が答案の中核になる。「安全」対「プライバシー」という対立軸を理解し、どちらの価値を優先するかを自分の立場として明確にしたうえで、許容できる条件と許容できない条件を区別することが求められる。</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【構成の考え方】</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賛成または反対の立場を明示し、条件を提示する。本論1：安全上のメリット（犯罪抑止・証拠確保）を根拠と具体例で示す。本論2：プライバシーへの懸念を認めつつ、条件付きで設置が妥当と補強する。結論：条件を再提示して締める。</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主張：一定の条件を満たす公共の場であれば、監視カメラ設置は安全を優先して進めるべきだ。</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理由①：犯罪抑止・証拠確保という実質的な安全効果がある。</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具体例①：駅・繁華街への設置後に犯罪検挙率が上昇した事例。</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理由②：場所を限定することでプライバシー侵害リスクを最小化できる。</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具体例②：不特定多数が通過する駅構内と個人宅周辺では性質が異なる。</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反対意見：監視社会化・個人情報漏洩のリスクがある。</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再反論：運用ルール（目的外使用の禁止・保存期間の制限）を法制化することで対応可能だ。</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結論：駅・繁華街など不特定多数が利用する空間に限定し、法的ガイドラインのもとで設置を進めるべきだ。</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私は、一定の条件を満たす公共の場に限り、監視カメラの設置は安全を優先して進めるべきだという立場をとる。</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一に、監視カメラは犯罪の抑止と検挙に実質的な効果をもたらす。街頭カメラが整備された地域では、ひったくりや暴行事件の発生件数が減少したという報告が各地で見られる。カメラの存在が犯罪者の心理的抑止力となるとともに、事件発生時には映像が重要な証拠となる。こうした安全上の利益は、不特定多数の市民が利用する駅や繁華街においては特に大きい。</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二に、設置場所を公共性の高い空間に限定することで、プライバシー侵害のリスクを抑えることができる。私が許容できると考える条件は、「不特定多数が往来する屋外の公共空間」である。駅のホームや商店街のように、誰もが自由に出入りする場所では、もともと個人の匿名性はある程度低い。一方、住宅街の路地や個人の敷地周辺といった空間への設置は、プライバシーの核心部分に踏み込む恐れがあり、慎重であるべきだ。</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確かに、監視カメラの普及は「監視社会」への懸念を生む。データの目的外使用や情報漏洩のリスクも否定できない。しかし、映像の保存期間や閲覧権限を法律で厳格に定め、独立した第三者機関が運用を監視する仕組みを設ければ、こうしたリスクは大幅に低減できる。問題はカメラそのものではなく、運用の透明性にある。</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以上から、不特定多数が利用する屋外の公共空間に限定し、法的ガイドラインのもとで監視カメラの設置を進めることは、市民の安全を守るうえで妥当な判断だと考える。</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一定の条件を満たす公共の場に限り」という留保を付けた主張を提示することで、追加条件をクリアしながら立場を明確にしている。本論1では犯罪抑止という具体的な効果を示し、本論2では「許容できる条件」として「不特定多数が往来する屋外の公共空間」を明示することで、設問の要求に正面から答えている。反対意見（監視社会・情報漏洩）を認めたうえで「運用の透明性」という再反論につなげており、単純な断定を避けた論証になっている。結論は序論の主張を言い換えて締めており、双括型の構成が機能している。</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【よくあるNG答案】</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・「賛成でも反対でもどちらとも言える」という曖昧な立場で書いてしまう。中級では立場を一方に絞ることが必要。</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・「条件を1つ設定する」という追加条件を無視して、単純な賛否論だけを書いてしまう。</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・反対意見（プライバシー侵害）に触れたまま再反論せず、自説に戻れていない。</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【書き換え表現】</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・一定の条件を満たす場合に限り〜と考える。</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・確かに〜という懸念は否定できない。しかし〜</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・〜という空間では、もともと匿名性は低い。</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・問題は〜そのものではなく、〜にある。</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・法的ガイドラインのもとで〜を進めることが妥当だ。</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・〜に限定することで、〜のリスクを抑えることができる。</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・こうした〜は、〜においては特に大きい。</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【自分で復習するための問い】</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・「条件を1つ設定する」という追加条件を、答案の中で具体的に示せていたか。</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・反対意見（プライバシー侵害）に触れた後、自説の補強につなげられていたか。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・「安全」と「プライバシー」のどちらを優先するか、理由とともに明示できていたか。</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061">
      <w:pPr>
        <w:pStyle w:val="Heading1"/>
        <w:rPr>
          <w:b w:val="1"/>
          <w:bCs w:val="1"/>
          <w:color w:val="1a3a6b"/>
          <w:sz w:val="28"/>
          <w:szCs w:val="28"/>
        </w:rPr>
      </w:pPr>
      <w:bookmarkStart w:colFirst="0" w:colLast="0" w:name="_yafxso6o55t" w:id="6"/>
      <w:bookmarkEnd w:id="6"/>
      <w:r w:rsidDel="00000000" w:rsidR="00000000" w:rsidRPr="00000000">
        <w:rPr>
          <w:rFonts w:ascii="Arial Unicode MS" w:cs="Arial Unicode MS" w:eastAsia="Arial Unicode MS" w:hAnsi="Arial Unicode MS"/>
          <w:b w:val="1"/>
          <w:bCs w:val="1"/>
          <w:color w:val="1a3a6b"/>
          <w:sz w:val="28"/>
          <w:szCs w:val="28"/>
          <w:rtl w:val="0"/>
        </w:rPr>
        <w:t xml:space="preserve">【問題 No.02】　テーマ型／問題解決</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ネット上の誹謗中傷を減らすための現実的な対策を2つ提案し、それぞれの限界を述べよ。</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【追加条件】法規制／教育／技術のうち2領域以上を含める。</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・対策を「2つ」提案することが必須。1つだけでは設問条件を満たさない。</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・「法規制／教育／技術」のうち2領域以上を使うという条件を確実に満たすこと。</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・各対策について「限界」も述べることが求められている。対策だけ書いて終わると大幅減点。</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・「現実的な」という条件に注意。実現困難すぎる提案は評価が下がる。</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この設問は「問題解決型」の中でも「対策2つ＋それぞれの限界」という複合的な要求をしている。設問の構造を分解すると、①対策A（領域指定あり）、②対策Aの限界、③対策B（別領域）、④対策Bの限界、という4要素が必要になる。「現実的な」という修飾語があるため、「AIで完全監視する」「全員実名制にする」など実施困難な提案は避ける。限界を書く際は、ただ「難しい」とするだけでなく、なぜ難しいかを具体的に述べると評価が上がる。</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【構成の考え方】</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問題の本質を一文で示し、2つの領域から対策を提案する旨を宣言する。本論1：対策①（例：法規制）とその限界。本論2：対策②（例：教育）とその限界。結論：2つの対策を組み合わせることの重要性を示して締める。</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主張：ネット上の誹謗中傷を減らすには、法規制と教育の両面からのアプローチが必要だ。</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対策①：発信者情報開示請求の手続き簡素化（法規制領域）。</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限界①：開示までに時間がかかり、被害者への精神的ダメージには間に合わないケースが多い。</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対策②：デジタルシティズンシップ教育の義務化（教育領域）。</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限界②：効果が出るまでに時間がかかり、すでにネットを日常的に使う成人層への働きかけが難しい。</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反対意見：規制強化は表現の自由を侵害する。</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再反論：今回の提案は刑事罰の強化ではなく手続きの整備であり、表現の自由の核心には踏み込まない。</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結論：即効性のある法整備と中長期的な教育を組み合わせることが、持続可能な解決につながる。</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ネット上の誹謗中傷は、被害者に深刻な精神的ダメージを与える社会問題となっている。その削減に向けて、法規制と教育の2つの領域から現実的な対策を提案する。</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一の対策は、発信者情報開示請求の手続き簡素化である。現行制度では、匿名の誹謗中傷をした相手を特定するために、被害者がプロバイダーと裁判所を経由した複雑な手続きを踏む必要があり、特定までに数か月以上かかるケースも珍しくない。手続きを一元化し、緊急性の高い案件には迅速な対応が取れる仕組みを整えることで、加害者への抑止力を高めることができる。ただし、この対策の限界は、開示が実現しても損害賠償や刑事訴追には別途の手続きが必要であり、被害者がすでに受けた精神的ダメージには間に合わないという点にある。</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二の対策は、学校教育におけるデジタルシティズンシップ教育の充実である。他者を傷つける発言が相手にどのような影響を与えるかを、具体的な事例とともに学ぶ機会を義務教育の段階から設けることで、次世代の加害行動を減らすことが期待できる。この対策の限界は、効果が現れるまでに時間がかかること、および成人層への波及が難しいという点にある。現在すでに誹謗中傷を行っている人々への直接的な働きかけにはならない。</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確かに、法規制の強化は表現の自由との兼ね合いで慎重な議論が必要だ。しかし、今回提案した手続き整備は刑事罰の新設ではなく、被害者が救済を求める権利を実効的に保障するものであり、表現の自由の核心には踏み込まない。</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即効性のある法整備と中長期的な教育を組み合わせることが、誹謗中傷問題の持続可能な解決につながると考える。</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法規制と教育の2領域」を宣言することで、採点者が全体像を把握しやすくなっている。各対策に続けて「限界」を明記している点が、設問の要求を正確に満たしている。限界を「なぜ限界なのか」まで踏み込んで説明しているため、表面的な言及に終わっていない。反対意見（表現の自由）への処理も「手続き整備であり核心には踏み込まない」という論理で適切に行われている。結論は「2つを組み合わせる」という形で双括型を成立させている。</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【よくあるNG答案】</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・対策を1つしか書かず、設問条件を満たしていない。</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・対策は書いたが「限界」を書き忘れる、または「難しいこともある」程度で終わらせる。</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・「ネットを禁止する」「AIで全監視する」など、現実性の低い対策を書いてしまう。</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【書き換え表現】</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・〜の2つの領域から対策を提案する。</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・ただし、この対策の限界は〜という点にある。</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・〜することで、〜を高めることができる。</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・効果が現れるまでに時間がかかるという点が課題だ。</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・〜を組み合わせることが、持続可能な解決につながる。</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・〜の核心には踏み込まない。</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・被害者が〜を求める権利を実効的に保障する。</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【自分で復習するための問い】</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・対策を2つ提案し、それぞれについて「限界」を述べられていたか。</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・「法規制／教育／技術」のうち2領域以上を使えていたか。</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・提案した対策は「現実的」と言えるものだったか。</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09C">
      <w:pPr>
        <w:pStyle w:val="Heading1"/>
        <w:rPr>
          <w:b w:val="1"/>
          <w:bCs w:val="1"/>
          <w:color w:val="1a3a6b"/>
          <w:sz w:val="28"/>
          <w:szCs w:val="28"/>
        </w:rPr>
      </w:pPr>
      <w:bookmarkStart w:colFirst="0" w:colLast="0" w:name="_ldmlhbfy8rx" w:id="7"/>
      <w:bookmarkEnd w:id="7"/>
      <w:r w:rsidDel="00000000" w:rsidR="00000000" w:rsidRPr="00000000">
        <w:rPr>
          <w:rFonts w:ascii="Arial Unicode MS" w:cs="Arial Unicode MS" w:eastAsia="Arial Unicode MS" w:hAnsi="Arial Unicode MS"/>
          <w:b w:val="1"/>
          <w:bCs w:val="1"/>
          <w:color w:val="1a3a6b"/>
          <w:sz w:val="28"/>
          <w:szCs w:val="28"/>
          <w:rtl w:val="0"/>
        </w:rPr>
        <w:t xml:space="preserve">【問題 No.03】　テーマ型／意見提示</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「働き方改革」の目的をあなたなりに定義し、目的に照らして最優先すべき施策を述べよ。</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【追加条件】「誰にとっての改革か」を明示する。</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・「定義する」という要求に必ず答えること。定義なしに施策を語ると論点がずれる。</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・「誰にとっての改革か」という追加条件を答案の中で明示する。「労働者全般」ではなく、より具体的な対象を設定すると評価が上がる。</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・「最優先」という言葉を意識し、1つの施策に絞って深く論じること。複数並べると「最優先」の意味が薄れる。</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・定義→施策→根拠という論理の流れを維持すること。</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定義＋施策提言」という意見提示型の応用問題。定義が甘いと施策との論理的つながりが薄れるため、定義にこそ力を入れるべき問題だ。追加条件「誰にとっての改革か」は、対象を絞ることで論点を鮮明にするための指示。「すべての労働者」という曖昧な答えではなく、「非正規労働者」「育児中の親」「中小企業の従業員」など具体的に絞ると論証が強くなる。施策は「最優先」の1つに絞り、なぜ他の施策より先に行うべきかの理由も述べると完成度が高い。</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【構成の考え方】</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働き方改革」の目的を自分なりに定義し、対象者を明示する。本論1：最優先すべき施策を提示し、理由を述べる。本論2：施策の具体的な内容と期待される効果。反対意見とその処理。結論：定義に立ち返り、施策の意義を再提示する。</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主張：働き方改革の目的は、非正規・正規の格差を縮小し、すべての労働者が安定して働ける環境を整えることだ。最優先施策は同一労働同一賃金の実効的な運用だ。</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理由①：非正規労働者が就業者の約4割を占める現状で、待遇格差が最も大きな不公平の源泉となっているから。</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具体例①：同じ業務をしながら賃金・賞与・福利厚生で大きな差がある実態。</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理由②：格差が縮小すれば消費拡大・少子化対策にも波及効果がある。</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反対意見：企業の人件費負担が増し、経営を圧迫する。</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再反論：段階的な導入と政府の支援策を組み合わせることで急激な負担増を回避できる。</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結論：「誰もが安定して働ける社会」という目的のもと、同一労働同一賃金の実質化を最優先で進めるべきだ。</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私が考える「働き方改革」の目的は、雇用形態にかかわらずすべての労働者が安定した生活を営める環境を整えることである。特に、就業者の約4割を占める非正規労働者にとっての改革として、この定義を位置づける。</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この目的に照らして最優先すべき施策は、同一労働同一賃金原則の実効的な運用である。現状では、正規・非正規の間に賃金だけでなく賞与・退職金・各種手当においても大きな格差が存在する。同じ業務内容・責任のもとで働いていながら処遇が異なることは、公平な労働市場の観点から看過できない問題だ。</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同一労働同一賃金が実現されれば、非正規労働者の可処分所得が増加し、消費拡大や生活安定につながる。さらに、育児や介護のために非正規雇用を選んでいる親世代の経済的安定は、少子化対策にも間接的に寄与する。</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確かに、企業にとっては人件費負担の増加が懸念材料となる。特に中小企業では、急激な賃金引き上げが経営を直撃する可能性がある。しかし、数年間の移行期間を設けた上で政府が助成金を用意するなど、段階的な導入策を組み合わせることで、急激なコスト増を緩和することは可能だ。</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誰もが安定して働ける社会」という目的の実現に向けて、最も恩恵が届きにくかった非正規労働者への格差是正を最優先とする必要がある。同一労働同一賃金の実質化こそ、改革の根幹に据えるべき施策だ。</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目的の定義」と「誰にとっての改革か（非正規労働者）」を明示することで、追加条件を満たしながら論点を絞っている。施策を「同一労働同一賃金」の1つに絞り、理由を正規・非正規格差の実態→消費拡大・少子化対策への波及という2段階で示している。反対意見（中小企業の負担）への再反論も「段階的導入＋助成金」という現実的な解決策で対応しており、説得力がある。結論は序論の定義に立ち返る双括型になっている。</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【よくあるNG答案】</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・「働き方改革とは残業を減らすことだ」と浅い定義で終わり、施策との論理的つながりが薄い。</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・施策を複数並べてしまい、「最優先」という設問の要求から外れる。</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・「誰にとっての改革か」を明示せず、対象が不明瞭なまま論じてしまう。</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【書き換え表現】</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・私が考える〜の目的は、〜である。</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・特に〜にとっての改革として、この定義を位置づける。</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・〜という観点から看過できない問題だ。</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・〜が実現されれば、〜につながる。</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・段階的な導入策を組み合わせることで〜を緩和できる。</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・〜を最優先とする必要がある。</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・〜こそ、〜の根幹に据えるべき施策だ。</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【自分で復習するための問い】</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・「働き方改革の目的」を自分なりに定義できていたか。</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・「誰にとっての改革か」を答案の中で明示できていたか。</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・施策を「最優先」の1つに絞り、その理由を示せていたか。</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0D6">
      <w:pPr>
        <w:pStyle w:val="Heading1"/>
        <w:rPr>
          <w:b w:val="1"/>
          <w:bCs w:val="1"/>
          <w:color w:val="1a3a6b"/>
          <w:sz w:val="28"/>
          <w:szCs w:val="28"/>
        </w:rPr>
      </w:pPr>
      <w:bookmarkStart w:colFirst="0" w:colLast="0" w:name="_mcpt1x34we3d" w:id="8"/>
      <w:bookmarkEnd w:id="8"/>
      <w:r w:rsidDel="00000000" w:rsidR="00000000" w:rsidRPr="00000000">
        <w:rPr>
          <w:rFonts w:ascii="Arial Unicode MS" w:cs="Arial Unicode MS" w:eastAsia="Arial Unicode MS" w:hAnsi="Arial Unicode MS"/>
          <w:b w:val="1"/>
          <w:bCs w:val="1"/>
          <w:color w:val="1a3a6b"/>
          <w:sz w:val="28"/>
          <w:szCs w:val="28"/>
          <w:rtl w:val="0"/>
        </w:rPr>
        <w:t xml:space="preserve">【問題 No.04】　テーマ型／意見対立</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「大学は専門能力より"幅広い教養"を優先して育てるべきだ。」賛否を示し論じよ。</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【追加条件】教養の利点を「職業」と「市民性」の両面で述べる。</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・「職業」と「市民性」の両面で述べるという追加条件を必ず満たすこと。どちらか一方だけでは減点対象になる。</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・「教養」と「専門能力」の関係を対立として捉えるのではなく、どちらを「優先」するかという問いとして理解すること。</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・賛否どちらの立場をとるにせよ、反対意見への処理が必要。</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・「大学」という場の特性（高等教育機関・学問の場）を踏まえた論述にすること。</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賛否型＋条件（職業・市民性の両面）」という構成。「教養優先に賛成」の立場をとる場合、職業面（変化する社会に対応できる汎用スキル）と市民性面（民主主義社会の担い手としての思考力）の両方から教養の価値を示すことが求められる。「反対」の立場をとる場合は、専門能力こそが大学の存在意義だという主張をしながら、それでも教養の役割は認めるという形で条件を満たすことが可能。どちらの立場も成立するため、論理の一貫性と条件の充足が評価のポイントとなる。</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【構成の考え方】</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序論：賛成の立場を明示し、教養優先の意義を一文で示す。本論1：職業面での教養の価値。本論2：市民性面での教養の価値。反対意見（専門能力の必要性）と再反論。結論：序論を言い換えて締める。</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主張：大学は専門能力より幅広い教養を優先して育てるべきだ。</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理由①（職業）：AIや産業構造の急変により、特定の専門知識はすぐに陳腐化するが、教養から生まれる批判的思考・課題発見力は職種を超えて通用する。</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具体例①：リベラルアーツ型教育を持つ人材が変化の激しい業界で重宝される事例。</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理由②（市民性）：民主主義社会において、歴史・哲学・社会学の知識を持つ市民が政治参加の質を高める。</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具体例②：教養のある有権者が政策の本質を見抜き、メディアリテラシーを発揮できる。</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反対意見：専門能力なしには就職市場で生き残れない。</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再反論：専門能力は大学院や職場での訓練で補えるが、教養の基盤形成は大学の4年間が最適な時期だ。</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結論：大学が教養を優先する教育を行うことで、職業的にも市民的にも豊かな人材が育つ。</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私は、大学が専門能力よりも幅広い教養を優先して育てるべきだという立場に賛成する。その理由を職業と市民性の両面から述べる。</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まず職業の観点から考えると、現代社会はAIの普及や産業構造の急速な変化により、特定の専門知識はごく短期間で陳腐化するリスクがある。一方で、多様な分野を横断して問題を発見し、解決策を考える力は、どのような職場でも求められる。こうした力は、哲学・歴史・文学・自然科学といった幅広い学問に触れることによって培われる。変化への適応力という意味で、教養は最も実用的なスキルの一つといえる。</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次に市民性の観点では、民主主義社会の質は市民の判断力に左右される。歴史的背景や倫理的思考を持つ市民は、政治家の発言や政策の本質を見抜き、より主体的に社会に参加することができる。メディアリテラシーや批判的思考力も、教養教育を通じて鍛えられる能力だ。こうした市民が増えることは、社会全体の民主主義的成熟に貢献する。</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確かに、就職市場では専門的な知識・スキルを持つ人材が求められる場面も多い。しかし、専門能力は大学院での研究や入社後の実務訓練によっても十分に習得できる。一方、教養の基盤形成には時間と多様な学問との接触が必要であり、大学の4年間こそがそれに最も適した時期だ。</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以上から、大学が教養を優先する教育を行うことで、職業的な適応力と市民としての判断力を兼ね備えた人材が育つと考える。</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立場を明示し、「職業と市民性の両面から述べる」という構成を宣言することで、追加条件を満たす意図を示している。本論1が職業面、本論2が市民性面という二部構成が明確で、設問の要求に正面から答えている。反対意見（就職市場での専門能力）への再反論は「専門能力は後からでも習得できるが、教養の基盤形成は大学が最適な時期」という論理で、賛成の立場を崩さずに処理している。</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【よくあるNG答案】</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・「職業」または「市民性」のどちらか一方しか述べず、追加条件を半分しか満たしていない。</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・「教養も大事、専門も大事」という中立的な結論に逃げてしまい、賛否が曖昧になる。</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・「教養」の内容を具体化せず、抽象的な言葉の繰り返しになってしまう。</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【書き換え表現】</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・〜の観点から考えると〜。</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・変化への適応力という意味で、〜は最も実用的な〜といえる。</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・〜の質は〜に左右される。</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・〜によっても十分に習得できる。一方、〜には〜が必要だ。</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・〜を兼ね備えた人材が育つ。</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・〜こそがそれに最も適した時期だ。</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【自分で復習するための問い】</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・「職業」と「市民性」の両面から教養の価値を述べられていたか。</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・賛否の立場を序論で明確に示し、結論まで一貫させられていたか。</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・反対意見（専門能力の必要性）に触れ、再反論できていたか。</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110">
      <w:pPr>
        <w:pStyle w:val="Heading1"/>
        <w:rPr>
          <w:b w:val="1"/>
          <w:bCs w:val="1"/>
          <w:color w:val="1a3a6b"/>
          <w:sz w:val="28"/>
          <w:szCs w:val="28"/>
        </w:rPr>
      </w:pPr>
      <w:bookmarkStart w:colFirst="0" w:colLast="0" w:name="_8qgb9lnys9os" w:id="9"/>
      <w:bookmarkEnd w:id="9"/>
      <w:r w:rsidDel="00000000" w:rsidR="00000000" w:rsidRPr="00000000">
        <w:rPr>
          <w:rFonts w:ascii="Arial Unicode MS" w:cs="Arial Unicode MS" w:eastAsia="Arial Unicode MS" w:hAnsi="Arial Unicode MS"/>
          <w:b w:val="1"/>
          <w:bCs w:val="1"/>
          <w:color w:val="1a3a6b"/>
          <w:sz w:val="28"/>
          <w:szCs w:val="28"/>
          <w:rtl w:val="0"/>
        </w:rPr>
        <w:t xml:space="preserve">【問題 No.05】　テーマ型／問題解決</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フードロス削減策として、(A)罰則強化 と (B)インセンティブ付与 のどちらを軸にすべきか。比較し結論を述べよ。</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【追加条件】反対案の「成立しうる場面」も書く。</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・「比較して結論を述べる」という形式を守ること。AかBかを選ばずに「両方大事」とするのは設問の要求から外れる。</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・反対案（選ばなかった方）の「成立しうる場面」を書くという追加条件を満たすこと。</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・A案・B案それぞれのメリット・デメリットを整理してから結論を出す構成にすること。</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・「フードロス」の主体（食品メーカー・小売業者・消費者）を意識した論述にすること。</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「A vs B の比較→結論」という問題解決型の発展形。単にどちらかを選ぶだけでなく、「反対案が成立しうる場面」を書くという追加条件が難易度を上げている。この条件は、選ばなかった案を完全否定するのではなく、「ある状況では有効だ」と認めることで、論証のバランスを取る練習になる。例えばBを選んだ場合、「Aは悪質な大規模業者への対応として有効だ」と書くことで条件を満たせる。</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【構成の考え方】</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どちらを軸にすべきかを結論として先に示す。本論1：選んだ案のメリットと根拠。本論2：選ばなかった案が「成立しうる場面」を認めつつ、それでも選んだ案を優先する理由。結論：序論の主張を言い換えて締める。</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主張：フードロス削減の主軸はBのインセンティブ付与とすべきだ。</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理由①：罰則より参加意欲を高める施策の方が、消費者・中小事業者など広い主体を巻き込める。</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具体例①：フードバンクへの寄付を行った企業への税優遇・認定制度など。</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理由②：罰則強化は監視コストと摘発コストがかかり、実行可能性が低い。</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A案が成立しうる場面：大量廃棄を繰り返す大規模食品メーカーへの是正命令・罰則は一定の抑止力になる。</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結論：基本はインセンティブで自発的な削減を促しつつ、悪質な大規模業者には罰則を補完的に用いる二層構造が現実的だ。</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フードロス削減策として、私はインセンティブ付与（B案）を軸にすべきだと考える。</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その理由の第一は、インセンティブ付与の方が幅広い主体を自発的に巻き込める点にある。フードロスの発生源は食品メーカーから小売業者、飲食店、さらには一般家庭まで多岐にわたる。罰則は主に事業者を対象とした規制手段であり、消費者の行動変容には直接効果が及ばない。一方、フードバンクへの寄付企業に対する税優遇や「食品ロス削減認定マーク」の付与といったインセンティブは、企業の広報価値を高めながら自発的な取り組みを促す。</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二の理由は、罰則強化は監視・執行コストが高く、実効性に疑問があるという点だ。食品廃棄の実態を網羅的に把握し、違反を摘発するためには大規模な行政資源が必要となる。それよりも、廃棄削減に取り組む事業者が得をする仕組みを整える方が、行政コストの面でも合理的だ。</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ただし、A案（罰則強化）が有効な場面も存在する。大量廃棄を常態化させている大規模食品メーカーや、消費期限表示の改ざんといった悪質な行為に対しては、行政指導だけでは不十分なケースがある。こうした場面では、是正命令と罰則が抑止力として機能する。</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したがって、基本的にはインセンティブによって自発的な削減を促しながら、悪質な大規模業者には罰則を補完的に用いるという二層構造が現実的な解決策だと考える。</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B案（インセンティブ付与）を軸にするという結論を先に示し、双括型の構成を取っている。本論1・2では「幅広い主体を巻き込める」「行政コストの合理性」という2つの理由を示し、それぞれ具体例を交えて論じている。追加条件「A案が成立しうる場面」は、悪質な大規模業者への対応として認めることで、B案の限界も正直に示しながら立場を崩していない。結論では「二層構造」というキーワードで両案を統合し、現実的な提言として締めている。</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【よくあるNG答案】</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・「どちらも大切なので両方進めるべきだ」という結論を出してしまい、比較・選択という設問の要求から外れる。</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・選ばなかった案（A案）を完全否定してしまい、「成立しうる場面」を書けていない。</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・A案・B案のどちらの内容も具体的に示さず、抽象的な比較に終わる。</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【書き換え表現】</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・〜を軸にすべきだと考える。</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・幅広い主体を自発的に巻き込める点にある。</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・一方、〜は〜を促す。</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・〜コストが高く、実効性に疑問がある。</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・ただし、〜が有効な場面も存在する。</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・〜という二層構造が現実的な解決策だ。</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・インセンティブによって〜を促しながら、〜には〜を補完的に用いる。</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【自分で復習するための問い】</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・AとBを比較したうえで、どちらを「軸」にするか明確な結論を出せていたか。</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・選ばなかった案（A案またはB案）の「成立しうる場面」を具体的に書けていたか。</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・論旨が序論→本論→結論で一貫していたか。</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149">
      <w:pPr>
        <w:pStyle w:val="Heading1"/>
        <w:rPr>
          <w:b w:val="1"/>
          <w:bCs w:val="1"/>
          <w:color w:val="1a3a6b"/>
          <w:sz w:val="28"/>
          <w:szCs w:val="28"/>
        </w:rPr>
      </w:pPr>
      <w:bookmarkStart w:colFirst="0" w:colLast="0" w:name="_k44an8a0ez8o" w:id="10"/>
      <w:bookmarkEnd w:id="10"/>
      <w:r w:rsidDel="00000000" w:rsidR="00000000" w:rsidRPr="00000000">
        <w:rPr>
          <w:rFonts w:ascii="Arial Unicode MS" w:cs="Arial Unicode MS" w:eastAsia="Arial Unicode MS" w:hAnsi="Arial Unicode MS"/>
          <w:b w:val="1"/>
          <w:bCs w:val="1"/>
          <w:color w:val="1a3a6b"/>
          <w:sz w:val="28"/>
          <w:szCs w:val="28"/>
          <w:rtl w:val="0"/>
        </w:rPr>
        <w:t xml:space="preserve">【問題 No.06】　テーマ型／意見対立</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「子育て支援は現金給付より、保育・教育など現物支給を重視すべきだ。」賛否を示し論じよ。</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【追加条件】財源の制約に1文触れる。</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・「賛否を示す」という要求に従い、冒頭で明確な立場を表明すること。</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・財源の制約に必ず1文触れること。財政的な裏付けのない提言は説得力に欠ける。</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・現金給付と現物支給のそれぞれの特徴・メリット・デメリットを理解したうえで論じること。</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・「子育て支援」の対象（誰が受益者か）を明確にして論じること。</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現金給付（直接お金を渡す）vs 現物支給（保育所・教育等を整備する）という政策論争を扱う問題。現物支給に賛成する場合、使途が確実・社会インフラとしての効果・格差是正の観点から論じやすい。現金給付を支持する場合、家庭の選択肢の自由・使い勝手の良さ・在宅育児への配慮などが論拠になる。財源の制約（消費税・国債・社会保険料）については、「限られた財源をどちらに使うか」という形で組み込むと論述が深まる。</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【構成の考え方】</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現物支給を重視すべきという立場を明示。本論1：現物支給の利点（使途の確実性・インフラとしての持続性）。本論2：財源の制約に触れ、現物支給の費用対効果の高さを示す。反対意見（現金給付の柔軟性）と再反論。結論：序論の言い換えで締める。</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主張：子育て支援は現物支給を重視すべきだ。</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理由①：現物支給は使途が確実であり、保育所・教育機関という社会インフラとして持続的な効果をもたらす。</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具体例①：保育所の整備が女性の就労率向上・税収増につながった自治体の事例。</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理由②：財源制約がある中では、より多くの家庭に恩恵が届く現物支給の方が費用対効果が高い。</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反対意見：現金給付の方が家庭の事情に応じた使い方ができる（在宅育児への配慮等）。</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再反論：現金給付に比べて現物支給は政策目的からの逸脱を防げる。在宅育児への対応は別途手当で補完できる。</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結論：限られた財源の中で、現物支給を基本としながら現金給付で補完する形が合理的だ。</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私は、子育て支援において現金給付より保育・教育などの現物支給を重視すべきだという立場をとる。</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一の理由は、現物支給は使途が確実であり、社会インフラとしての持続的な効果をもたらすという点だ。現金給付は家庭の判断で使い道が決まるため、必ずしも子育てに充当されるとは限らない。一方、保育所の整備や学校教育の質向上といった現物支給は、政策の目的（子育ての支援）を直接実現する。保育所の定員拡大が女性の就労率を高め、税収増や経済活性化につながった自治体の事例は、この効果を裏付けている。</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二の理由は、費用対効果の観点から現物支給が優れているという点だ。なお、財源については少子化対策目的の消費税増税や国債が議論されており、いずれにせよ使える財源には限りがある。限られた財源の中では、社会全体のインフラとして多くの家庭に同時に恩恵が届く現物支給の方が、一時的な現金配布より長期的な効果が大きい。</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確かに、現金給付には家庭の選択肢を広げるという利点がある。在宅育児を選ぶ家庭にとっては、保育所の整備より直接的な経済的支援の方がありがたい場合もある。しかし、この点は育児休業給付金や児童手当の拡充といった別の仕組みで対応することが可能だ。</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以上から、現物支給を基本に据えながら、現金給付で補完するという組み合わせが、限られた財源の中で最も合理的な子育て支援の形だと考える。</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立場を明確に示した後、本論1・2で現物支給の優位性を「使途の確実性」と「費用対効果」の2軸から論じている。財源の制約については本論2の中で「なお、財源については〜」という形で簡潔に触れており、追加条件を満たしている。反対意見（在宅育児への配慮）への再反論は「別の仕組みで補完できる」という形で、現物支給重視の立場を崩さずに処理している。結論は「現物支給を基本＋現金給付で補完」という現実的な着地点を示している。</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【よくあるNG答案】</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・財源の制約に触れることを忘れ、費用のかかる施策を無制約に提言してしまう。</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・現金給付と現物支給の違いを理解せずに、漠然と「どちらも大事」と書いてしまう。</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・反対意見（現金給付の利点）を書いたまま再反論せず、自説に戻れない。</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【書き換え表現】</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・〜という立場をとる。</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・使途が確実であり、〜としての持続的な効果をもたらす。</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・なお、財源については〜であり、いずれにせよ〜には限りがある。</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・限られた財源の中では〜の方が費用対効果が高い。</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・この点は〜という別の仕組みで対応することが可能だ。</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・〜を基本に据えながら、〜で補完するという組み合わせが合理的だ。</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【自分で復習するための問い】</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・「財源の制約に1文触れる」という追加条件を満たせていたか。</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・現金給付と現物支給の違いを理解したうえで、賛否の根拠を示せていたか。</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・反対意見（相手方の案のメリット）を認めた後、自説を補強できていたか。</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182">
      <w:pPr>
        <w:pStyle w:val="Heading1"/>
        <w:rPr>
          <w:b w:val="1"/>
          <w:bCs w:val="1"/>
          <w:color w:val="1a3a6b"/>
          <w:sz w:val="28"/>
          <w:szCs w:val="28"/>
        </w:rPr>
      </w:pPr>
      <w:bookmarkStart w:colFirst="0" w:colLast="0" w:name="_8mv910nx925x" w:id="11"/>
      <w:bookmarkEnd w:id="11"/>
      <w:r w:rsidDel="00000000" w:rsidR="00000000" w:rsidRPr="00000000">
        <w:rPr>
          <w:rFonts w:ascii="Arial Unicode MS" w:cs="Arial Unicode MS" w:eastAsia="Arial Unicode MS" w:hAnsi="Arial Unicode MS"/>
          <w:b w:val="1"/>
          <w:bCs w:val="1"/>
          <w:color w:val="1a3a6b"/>
          <w:sz w:val="28"/>
          <w:szCs w:val="28"/>
          <w:rtl w:val="0"/>
        </w:rPr>
        <w:t xml:space="preserve">【問題 No.07】　テーマ型／意見提示</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「公平な入試」とは何か。公平性を確保するために必要な条件を2つ述べよ。</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【追加条件】「機会の公平」と「結果の公平」を区別して論じる。</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・「機会の公平」と「結果の公平」という概念を明示的に区別して論じること。この区別が答案の論理的深度を決める。</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・「公平」の定義を自分なりに行うこと。定義なしに「公平とは〜」という条件を述べると根拠が弱い。</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・条件を「2つ」述べることが必須。1つだけでは設問条件を満たさない。</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・抽象論に終わらず、入試の具体的な文脈（筆記試験・総合型選抜・経済的格差等）に引きつけて論じること。</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定義＋条件2つ」という意見提示型の問題。「機会の公平（誰もが受験できる機会を持つこと）」と「結果の公平（同じ努力には同じ報酬が与えられること）」の区別が追加条件として指定されており、この二概念を軸に議論を組み立てる必要がある。機会の公平が保障されても経済格差があれば実質的な機会の不平等が生まれるという問題も扱えると深みが出る。条件は「経済的サポート」「評価基準の透明性」「出身・属性による有利不利の排除」などが考えられる。</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【構成の考え方】</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公平」を「機会の公平」と「結果の公平」に分けて定義する。本論1：条件①（例：経済的障壁の除去＝機会の公平）。本論2：条件②（例：評価基準の透明性・客観性＝結果の公平）。反対意見と再反論。結論：2つの条件を満たして初めて公平な入試が実現すると締める。</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主張：公平な入試とは、機会の公平（誰もが受験に挑戦できること）と結果の公平（努力が正当に評価されること）の両方を満たすものだ。</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条件①：経済的格差が受験機会を奪わないための支援体制（奨学金・入試料免除等）。</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条件②：評価基準が透明かつ客観的であり、出身校・性別・地域による恣意的な有利不利がないこと。</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反対意見：完全な公平は実現不可能であり、ある程度の格差は避けられない。</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再反論：完全な公平は理想だが、条件①②を満たすことで格差を最小化する努力は行うべきだ。</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結論：機会と結果の両面で公平性を担保することが、入試制度への信頼を高める。</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公平な入試とは、「機会の公平」と「結果の公平」の両方を満たすものだと私は考える。機会の公平とは、受験者の家庭環境や出身地域にかかわらず、誰もが入試に挑戦できる状態を指す。結果の公平とは、試験における努力と能力が正当に評価される状態を意味する。この二つを区別したうえで、公平性を確保するために必要な条件を述べる。</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一の条件は、経済的障壁の除去である。家庭の収入が受験機会を左右する現状は、機会の公平に反する。進学塾や模擬試験にかかる費用、受験料、遠方への交通費など、受験に伴うコストは決して小さくない。給付型奨学金の充実や入試料の免除制度など、経済的に困難な状況にある受験生を支援する仕組みを整えることが、機会の公平を保障する第一歩となる。</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二の条件は、評価基準の透明性と客観性である。結果の公平が担保されるためには、同じ実力を持つ受験者が同じ評価を受ける必要がある。しかし、面接や志望理由書の評価は主観が入りやすく、出身高校や地域、あるいは面接官との相性が結果に影響する可能性がある。評価ルーブリックの公開や複数評価者による評定など、客観性を高める制度設計が求められる。</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確かに、完全に公平な入試を実現することは難しい。しかし、「公平は達成不可能」という理由で努力を怠ることは許されない。上記2つの条件を整備することで、制度への不信感を減らし、多様な背景を持つ受験生が正当に評価される入試に近づけることができる。</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機会と結果の両面で公平性を担保することが、入試制度全体への社会的信頼を高めることにつながる。</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機会の公平」と「結果の公平」を定義し、追加条件を満たしながら論述の軸を確立している。条件①（経済的障壁の除去）は機会の公平に対応し、条件②（評価基準の透明性）は結果の公平に対応するという構造が明快で、設問の要求と論述が一致している。反対意見（完全な公平は不可能）を認めながらも「努力を怠ることは許されない」という再反論で、結論の方向性を維持している。</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【よくあるNG答案】</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・「機会の公平」と「結果の公平」の区別をせずに、「公平＝平等」という単純な理解で終わらせてしまう。</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・条件を1つしか述べず、設問の「2つ述べよ」という要求を満たしていない。</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・入試の文脈ではなく、社会全般の公平論として抽象的に論じてしまう。</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【書き換え表現】</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・〜の公平とは、〜を指す。</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・〜を区別したうえで、〜を述べる。</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・〜が〜を左右する現状は、〜に反する。</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・〜を高める制度設計が求められる。</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・「〜は達成不可能」という理由で〜を怠ることは許されない。</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・〜に近づけることができる。</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・〜への社会的信頼を高めることにつながる。</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【自分で復習するための問い】</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・「機会の公平」と「結果の公平」をそれぞれ定義し、区別して論じられていたか。</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・公平性を確保するための条件を2つ、具体的に述べられていたか。</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・入試という具体的な文脈に即した論述ができていたか。</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1BB">
      <w:pPr>
        <w:pStyle w:val="Heading1"/>
        <w:rPr>
          <w:b w:val="1"/>
          <w:bCs w:val="1"/>
          <w:color w:val="1a3a6b"/>
          <w:sz w:val="28"/>
          <w:szCs w:val="28"/>
        </w:rPr>
      </w:pPr>
      <w:bookmarkStart w:colFirst="0" w:colLast="0" w:name="_x7wg60msn33s" w:id="12"/>
      <w:bookmarkEnd w:id="12"/>
      <w:r w:rsidDel="00000000" w:rsidR="00000000" w:rsidRPr="00000000">
        <w:rPr>
          <w:rFonts w:ascii="Arial Unicode MS" w:cs="Arial Unicode MS" w:eastAsia="Arial Unicode MS" w:hAnsi="Arial Unicode MS"/>
          <w:b w:val="1"/>
          <w:bCs w:val="1"/>
          <w:color w:val="1a3a6b"/>
          <w:sz w:val="28"/>
          <w:szCs w:val="28"/>
          <w:rtl w:val="0"/>
        </w:rPr>
        <w:t xml:space="preserve">【問題 No.08】　テーマ型／問題解決</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あなたの地域で災害時の避難率を上げるための施策を提案せよ。</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【追加条件】高齢者・外国人・障害のある人のうち1層を対象に含める（配慮を書く）。</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・高齢者・外国人・障害のある人のうち1層を対象にした配慮を答案内で具体的に示すこと。</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・「施策」は具体的な行動レベルで書くこと。「意識を高める」「啓発する」だけでは不十分。</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・「避難率を上げる」という目標に照らして、なぜその施策が有効かの理由を示すこと。</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・地域という文脈を意識し、行政だけでなく地域コミュニティの役割も考慮すること。</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問題解決型＋配慮対象の指定」という構成。追加条件として「高齢者・外国人・障害のある人のうち1層」への配慮を書くことが求められており、この対象を選んだ理由と具体的な配慮の内容が答案の評価を左右する。施策の提案では「なぜ避難率が低いのか」という問題の原因分析から入ると論理的な流れが作りやすい。例えば高齢者を選んだ場合、「足腰が弱く自力避難が難しい」「避難情報を受け取れない」という課題に対する具体策を提示するとよい。</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【構成の考え方】</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避難率が上がらない主な原因を示し、施策の方向性を提示する。本論1：一般的な避難率向上策（避難訓練の定期化・ハザードマップの周知等）。本論2：高齢者（または選んだ対象）への配慮施策を具体的に述べる。結論：施策を組み合わせることの重要性で締める。</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主張：避難訓練の実効性向上と、高齢者への個別支援体制の整備が優先されるべき施策だ。</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対象：高齢者（独居高齢者を中心に）を対象にする。</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施策①：「逃げ遅れゼロ」を目指す避難訓練の実施（実際の避難経路を歩く形式）。</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施策②：民生委員や地域ボランティアによる独居高齢者の安否確認・避難同行制度の整備。</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配慮の根拠：高齢者は身体的制約・情報リテラシーの低さ・孤立などにより、自力避難が困難なケースが多い。</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反対意見：行政だけでは人員・予算が足りない。</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再反論：地域住民・NPO・民間企業との連携により、行政だけでは賄えない部分を補える。</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結論：全体的な避難体制の整備と脆弱な層への個別配慮を組み合わせることで、避難率の実質的な向上が図れる。</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災害時の避難率が上がらない原因の一つは、「自分は大丈夫」という正常性バイアスと、避難の具体的な方法が身についていないことにある。この二点を解消するために、以下の施策を提案する。</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一の施策は、実践的な避難訓練の定期実施である。従来の訓練は形式的なものにとどまりがちで、実際に避難経路を歩き、避難所の場所を確認する機会が少ない。少なくとも年2回、地区ごとに実際の経路を使った訓練を行うことで、住民が体で避難のプロセスを覚えられるようにする必要がある。</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二の施策は、高齢者を対象にした個別支援体制の整備である。独居高齢者は身体的な制約から自力での避難が困難であり、足腰の不自由さに加え、テレビやスマートフォンでの情報取得が難しい場合もある。これに対応するために、民生委員や地域ボランティアが担当する高齢者の安否確認・避難同行制度を行政と連携して構築することが有効だ。さらに、避難支援が必要な住民を事前にリスト化し、災害時に迅速に対応できる「個別避難計画」の作成を全世帯分進めることも重要な配慮となる。</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確かに、こうした施策には行政の人員・予算という制約がある。しかし、地域の自治会・NPO・民間企業との連携を活用することで、行政だけでは担い切れない部分を補うことが可能だ。</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全体的な避難訓練の充実と、特に脆弱な立場にある高齢者への個別配慮を組み合わせることが、実質的な避難率の向上につながると考える。</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避難率が低い原因（正常性バイアス・方法の未習得）を示してから施策を提案しており、論理の流れが明確だ。施策①は全体向け、施策②は高齢者という特定層への配慮として明確に分けており、追加条件を満たしている。高齢者の「足腰の不自由さ・情報取得の困難さ」という具体的な課題に対して「安否確認・避難同行制度」「個別避難計画」という具体策を示しており、抽象論に終わっていない。反対意見（行政の限界）への再反論も地域連携という現実的な解で対処している。</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【よくあるNG答案】</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・追加条件の「対象1層への配慮」を書き忘れ、一般的な避難促進策だけを述べてしまう。</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・「意識を高める」「啓発を行う」という施策の提示にとどまり、具体的な行動レベルに落とせていない。</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・対象（高齢者等）の課題（なぜ避難できないか）を分析せずに、配慮だけを箇条書き的に列挙してしまう。</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【書き換え表現】</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・〜の原因の一つは、〜にある。</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・少なくとも〜回、〜を行うことで、〜できるようにする必要がある。</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・〜に対応するために、〜を構築することが有効だ。</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・事前に〜し、〜に迅速に対応できる〜を進めることも重要だ。</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・〜との連携を活用することで、〜を補うことが可能だ。</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・〜と〜を組み合わせることが、〜向上につながる。</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【自分で復習するための問い】</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・指定した対象（高齢者・外国人・障害のある人のうち1層）への具体的な配慮を書けていたか。</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・施策が「意識啓発」の域を超え、具体的な行動レベルで提案できていたか。</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・「なぜ避難率が低いのか」という原因分析から施策につなげられていたか。</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1F5">
      <w:pPr>
        <w:pStyle w:val="Heading1"/>
        <w:rPr>
          <w:b w:val="1"/>
          <w:bCs w:val="1"/>
          <w:color w:val="1a3a6b"/>
          <w:sz w:val="28"/>
          <w:szCs w:val="28"/>
        </w:rPr>
      </w:pPr>
      <w:bookmarkStart w:colFirst="0" w:colLast="0" w:name="_ke90btu5cume" w:id="13"/>
      <w:bookmarkEnd w:id="13"/>
      <w:r w:rsidDel="00000000" w:rsidR="00000000" w:rsidRPr="00000000">
        <w:rPr>
          <w:rFonts w:ascii="Arial Unicode MS" w:cs="Arial Unicode MS" w:eastAsia="Arial Unicode MS" w:hAnsi="Arial Unicode MS"/>
          <w:b w:val="1"/>
          <w:bCs w:val="1"/>
          <w:color w:val="1a3a6b"/>
          <w:sz w:val="28"/>
          <w:szCs w:val="28"/>
          <w:rtl w:val="0"/>
        </w:rPr>
        <w:t xml:space="preserve">【問題 No.09】　テーマ型／意見対立</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「生成AIによる創作物（文章・画像）を"作品"として評価すべきだ。」賛否を示し論じよ。</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【追加条件】著作権・学習データ問題に1文触れる。</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・著作権・学習データ問題に必ず1文触れること。これを省くと追加条件未達で大きく減点される。</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・「作品」の定義を自分なりに考えること。「人間の創造性によるもの」という前提を崩すか守るかが論の軸になる。</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・賛否どちらの立場をとっても成立する問題だが、論理の一貫性が重要。</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・現実の社会的議論（コミケのAI作品論争・AIイラストの権利問題等）を知っていると具体例が豊かになる。</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生成AIの創作物を「作品」と認めるか否かという価値論争。「賛成」の立場では、結果物の質や受け手への影響を基準とする（過程より結果）という議論が有効。「反対」の立場では、作品の定義に「人間の意図・感情・経験」が不可欠という議論が中心になる。著作権・学習データ問題については、「既存作品の無断学習は権利侵害の可能性があり、この問題が解決されない限り生成AIの創作物を全面肯定するのは難しい」という形で組み込むと論理的につながりやすい。</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【構成の考え方】</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序論：賛否の立場を明示。本論1：主な根拠と具体例。本論2：著作権・学習データ問題に触れつつ自説を補強。結論：序論の言い換えで締める。</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主張：生成AIによる創作物は、現時点では"作品"として無条件に評価すべきではない。</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理由①：作品とは人間の意図・感情・経験に基づく創造の産物であり、AIにはこれらが欠ける。</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具体例①：感動を生む楽曲や絵画は、作者の人生経験や思想が込められているからこそ価値を持つ。</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理由②：学習データとして使用された既存作品の著作権侵害の懸念が解決されていない。</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著作権に触れる文：生成AIは既存の著作物を学習データとして使用しており、無断学習が権利侵害にあたるかどうかの法整備が追いついていない。</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反対意見：生成AIで作られた優れた作品は受け手に感動を与えており、結果として評価されるべきだ。</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再反論：受け手への影響は重要だが、創作のプロセスと権利の問題が解決されていない現状では、慎重な立場が妥当だ。</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結論：著作権・倫理面の整備が進んだ後に、生成AI創作物の評価基準を社会的に議論すべきだ。</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私は、生成AIによる創作物を現時点で無条件に"作品"として評価することには反対する立場をとる。</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一に、「作品」とは人間の意図・感情・経験に基づく創造の産物だと私は考える。感動を呼ぶ小説や絵画は、作者がその人生を通じて蓄積した経験や思想が反映されているからこそ、受け手の心に届く。生成AIは膨大なデータから統計的なパターンを学習して出力を生成するが、そこには作者としての「内面」が存在しない。こうした意味で、AIの出力は"作品"ではなく"生成物"と区別するのが妥当だ。</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二に、著作権と学習データの問題がある。生成AIは既存の著作物を大量に学習データとして使用しているが、それが権利者の許諾を得ているかどうかについては現在も法整備が追いついておらず、無断学習が権利侵害にあたる可能性が指摘されている。この問題が解決されない限り、AIによる創作物を正当な"作品"として評価する社会的土台がないと言える。</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確かに、生成AIで作られた文章や画像の中には受け手に感動を与えるものも存在し、結果として評価されるべきという意見もある。しかし、優れた出力があることと、その創作プロセスが正当であることは別の問題だ。前者は肯定できても、後者の問題が解決されていない以上、全面的な評価には慎重であるべきだ。</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著作権や倫理面のルール整備が進んだ後に改めて評価の基準を社会的に議論することが、現時点での妥当な立場だと考える。</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現時点では無条件に評価することには反対」という留保付きの立場を示しており、単純な賛否より論理的な深みがある。本論1で「作品の定義」を提示し、本論2で著作権・学習データ問題を追加条件通りに組み込んでいる。反対意見（優れた出力への評価）への再反論では「結果の優秀さ」と「プロセスの正当性」を区別するという鋭い論理で対処している。</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【よくあるNG答案】</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・著作権・学習データ問題に触れることを忘れ、追加条件を満たしていない。</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・「作品」の定義を試みず、「AIも凄いから作品だ」「AIは人間じゃないから作品ではない」という単純な断言で終わらせてしまう。</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・反対意見（優れた出力への評価）を取り上げたまま再反論せず、結論が曖昧になる。</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【書き換え表現】</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・現時点で無条件に〜することには〜という立場をとる。</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・〜からこそ、受け手の心に届く。</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・〜は"〜"ではなく"〜"と区別するのが妥当だ。</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・〜が追いついておらず、〜の可能性が指摘されている。</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・〜があることと、〜であることは別の問題だ。</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・〜が解決されていない以上、〜には慎重であるべきだ。</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【自分で復習するための問い】</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・「著作権・学習データ問題に1文触れる」という追加条件を満たせていたか。</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・「作品」の定義を自分なりに示したうえで賛否を論じられていたか。</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・反対意見に触れた後、自説の立場を維持して締められていたか。</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22F">
      <w:pPr>
        <w:pStyle w:val="Heading1"/>
        <w:rPr>
          <w:b w:val="1"/>
          <w:bCs w:val="1"/>
          <w:color w:val="1a3a6b"/>
          <w:sz w:val="28"/>
          <w:szCs w:val="28"/>
        </w:rPr>
      </w:pPr>
      <w:bookmarkStart w:colFirst="0" w:colLast="0" w:name="_pmxnwhrdpaei" w:id="14"/>
      <w:bookmarkEnd w:id="14"/>
      <w:r w:rsidDel="00000000" w:rsidR="00000000" w:rsidRPr="00000000">
        <w:rPr>
          <w:rFonts w:ascii="Arial Unicode MS" w:cs="Arial Unicode MS" w:eastAsia="Arial Unicode MS" w:hAnsi="Arial Unicode MS"/>
          <w:b w:val="1"/>
          <w:bCs w:val="1"/>
          <w:color w:val="1a3a6b"/>
          <w:sz w:val="28"/>
          <w:szCs w:val="28"/>
          <w:rtl w:val="0"/>
        </w:rPr>
        <w:t xml:space="preserve">【問題 No.10】　テーマ型／意見対立</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「観光地の混雑対策として、入場料の値上げ（ダイナミックプライシング）は妥当だ。」賛否を示し論じよ。</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【追加条件】公平性（払える人だけが得をする等）への反論を処理する。</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・公平性への反論（「お金持ちしか行けなくなる」という批判）を必ず処理すること。これが追加条件。</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・「ダイナミックプライシング」の仕組み（混雑時に価格を上げ、閑散時に下げる）を正確に理解した上で論じること。</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・観光地の「混雑問題」が何を引き起こしているか（住民への影響・環境への影響等）を具体的に示すこと。</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・賛否どちらの立場も成立するが、追加条件の「公平性への反論処理」を組み込むことが必須。</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ダイナミックプライシング（変動価格制）という具体的な政策手段への賛否を問う問題。賛成の場合、「混雑分散効果」「収益の観光地整備への還元」「閑散期の需要喚起」が主な根拠となる。「公平性への反論処理」は追加条件なので、「確かに経済的に余裕のない人には不利だが、〜」という形で必ず組み込む必要がある。反論処理としては「収益を低所得者向けの補助に充てる」「住民割引制度を設ける」「閑散期の割安価格を活用できる」などが考えられる。</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【構成の考え方】</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序論：賛成の立場を明示。本論1：混雑問題の実態と、値上げによる分散効果の根拠。本論2：公平性への批判を認めつつ、対応策を示して再反論。結論：条件付きで妥当という形で締める。</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主張：ダイナミックプライシングは、適切な補完策を伴う条件で妥当な混雑対策だ。</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理由①：混雑のピーク時に価格を上げることで、混雑を閑散時間帯に分散させ、観光の質を高める。</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具体例①：欧州の博物館・美術館がダイナミックプライシングを導入し、体験の質と収益を両立させている事例。</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公平性批判への触れ方：確かに、高い入場料は経済的に余裕のない人の観光機会を奪うという批判は正当だ。</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再反論：しかし、収益の一部を低所得者向けの入場補助や地域住民向け無料デーの設定に充てることで対応できる。</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結論：単なる値上げではなく、収益還元と補助制度を組み合わせたダイナミックプライシングは妥当な政策だ。</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私は、適切な補完策を伴う条件で、ダイナミックプライシングは妥当な混雑対策だという立場をとる。</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観光地の過度な混雑は、旅行者の体験の質を低下させるだけでなく、地域住民の生活や自然環境への負荷をもたらす問題となっている。混雑のピーク時に入場料を引き上げることで、来訪者を閑散時間帯や低需要期に誘導し、混雑を時間的・季節的に分散させる効果が期待できる。欧州の著名な美術館や国立公園ではすでに変動価格制を導入し、体験の質と安定した収益の両立に成功している事例もある。</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確かに、「価格を上げることで経済的に余裕のない人が観光地に行けなくなる」という公平性への批判は正当な指摘だ。観光は文化・自然に触れる機会であり、所得によってその機会が著しく制限されるべきではない。</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しかし、この問題は補完制度によって緩和できる。ダイナミックプライシングによって得た収益の一部を、低所得者向けの入場補助制度や地域住民向けの優待・無料デーの設定に充てることで、公平性への配慮が可能だ。また、閑散期の割安価格を活用するという選択肢も、時間的に余裕のある層には有効な手段となる。</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単なる値上げではなく、収益の適切な還元と補助制度を組み合わせたダイナミックプライシングは、混雑問題への現実的かつ公平性を配慮した対策だと考える。</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適切な補完策を伴う条件で妥当」という留保付きの主張を示しており、単純な賛成より論理的な深みがある。本論で混雑問題の実態と分散効果の根拠を示した後、追加条件の「公平性への反論処理」を「確かに〜という批判は正当だ」という形で誠実に認めながら、補完制度（収益還元・低所得者補助・閑散期割安）という具体策で再反論している点が高評価のポイント。</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【よくあるNG答案】</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・公平性批判（「お金持ちしか行けない」）への処理をしない。追加条件未達で大きく減点される。</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・「値上げすれば解決する」という単純な主張で終わり、補完策に触れない。</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・ダイナミックプライシングの仕組みを正確に理解せず、単なる「入場料値上げ」として論じてしまう。</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【書き換え表現】</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・〜という条件で、〜は妥当だという立場をとる。</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・混雑を時間的・季節的に分散させる効果が期待できる。</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・確かに、〜という公平性への批判は正当な指摘だ。</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・しかし、この問題は〜によって緩和できる。</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・〜の一部を〜に充てることで、〜への配慮が可能だ。</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・〜ではなく、〜を組み合わせた〜は、〜への現実的な対策だ。</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【自分で復習するための問い】</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・「公平性への批判（払える人だけが得をする等）」を取り上げ、再反論できていたか。</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・ダイナミックプライシングの仕組みを正確に理解して論じられていたか。</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・単なる賛否にとどまらず、補完策を含む現実的な提言ができていたか。</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267">
      <w:pPr>
        <w:pStyle w:val="Heading1"/>
        <w:rPr>
          <w:b w:val="1"/>
          <w:bCs w:val="1"/>
          <w:color w:val="1a3a6b"/>
          <w:sz w:val="28"/>
          <w:szCs w:val="28"/>
        </w:rPr>
      </w:pPr>
      <w:bookmarkStart w:colFirst="0" w:colLast="0" w:name="_dshe3zatzjo9" w:id="15"/>
      <w:bookmarkEnd w:id="15"/>
      <w:r w:rsidDel="00000000" w:rsidR="00000000" w:rsidRPr="00000000">
        <w:rPr>
          <w:rFonts w:ascii="Arial Unicode MS" w:cs="Arial Unicode MS" w:eastAsia="Arial Unicode MS" w:hAnsi="Arial Unicode MS"/>
          <w:b w:val="1"/>
          <w:bCs w:val="1"/>
          <w:color w:val="1a3a6b"/>
          <w:sz w:val="28"/>
          <w:szCs w:val="28"/>
          <w:rtl w:val="0"/>
        </w:rPr>
        <w:t xml:space="preserve">【問題 No.11】　課題文型／要約＋意見提示</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（課題文）情報は多いほど良いわけではない。人は"選ぶ負担"が増えると、決断を避ける傾向がある。結果として、選択の自由が増えても満足度が上がらない場合がある。</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24"/>
          <w:szCs w:val="24"/>
        </w:rPr>
      </w:pPr>
      <w:r w:rsidDel="00000000" w:rsidR="00000000" w:rsidRPr="00000000">
        <w:rPr>
          <w:rFonts w:ascii="Arial Unicode MS" w:cs="Arial Unicode MS" w:eastAsia="Arial Unicode MS" w:hAnsi="Arial Unicode MS"/>
          <w:b w:val="1"/>
          <w:bCs w:val="1"/>
          <w:i w:val="1"/>
          <w:iCs w:val="1"/>
          <w:color w:val="1a5276"/>
          <w:sz w:val="24"/>
          <w:szCs w:val="24"/>
          <w:rtl w:val="0"/>
        </w:rPr>
        <w:t xml:space="preserve">課題文を120〜180字で要約し、その上であなたの意見を述べよ。</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24"/>
          <w:szCs w:val="24"/>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・要約（120〜180字）と自分の意見を「明確に区別」すること。混在が最大のNG。</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・要約は課題文の主旨を自分の言葉で言い換えること。課題文のコピーは不可。</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・「情報過多→選択の負担→満足度の低下」という課題文の論理構造を把握すること。</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・意見は要約を受けて展開すること。要約と意見が無関係にならないように注意。</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型・要約＋意見提示の問題。まず課題文の要旨を120〜180字に正確に言い換える（要約）ことが第一のハードル。要約後に「この主張を踏まえて、あなたはどう考えるか」という意見を述べる二段構成になる。要約と意見の区別を明示するために「〜（要約）。この主張を踏まえて、私は〜と考える。」という接続を使うと分かりやすい。意見は課題文の主張に賛同する・一部修正する・反論するなど、立場は問わない。</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【構成の考え方】</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【要約】課題文の主旨を120〜180字で言い換える。【意見】要約を受けて自分の考えを序論・本論・結論で展開する。</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要約：情報が増えるほど人は選択の負担を感じ、決断を回避する傾向があるという。その結果、選択の自由が拡大しても満足度が高まらない逆説が生じると筆者は指摘している。（88字→要約内で字数調整）</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主張：この指摘は妥当であり、情報の質的な「絞り込み」を支援する仕組みが社会に求められる。</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理由①：選択肢の過多は認知的疲弊を招き、重要な決断の質を下げる。</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具体例①：スーパーでジャムの種類が多いと逆に購買率が下がるという研究（選択のパラドックス）。</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理由②：質の高い情報を選別して提示する仕組み（キュレーション・推薦システム）の価値が高まっている。</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反対意見：情報が多い方が自由な選択ができるという考え方もある。</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再反論：選択の自由は前提として守られるべきだが、質の高い絞り込みと両立することが重要だ。</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結論：情報の量より質と絞り込みを重視する社会設計が、真の満足度向上につながる。</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情報量の増加は必ずしも良い結果をもたらさない。選択肢が増えると人は「選ぶ負担」を感じ、決断を先延ばしにしたり回避したりする傾向がある。その結果、自由の拡大とは裏腹に、生活の満足度が向上しないという逆説が生じると筆者は指摘している。（119字）</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【意見】</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この指摘は現代社会の重要な課題を的確に捉えており、私は基本的に妥当だと考える。情報や選択肢の質的な「絞り込み」を支援する仕組みの整備が、今後の社会に求められると思うからだ。</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第一に、過剰な情報は認知的疲弊を招き、重要な場面での意思決定の質を下げる。実際、ある研究では、スーパーマーケットでジャムの種類が多い陳列よりも少ない陳列の方が購買率が高いという結果が出ている。選択肢が多いほど選べなくなるという「選択のパラドックス」は、デジタル社会でも同様に起きている。</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第二に、質の高いキュレーションや推薦システムの価値はこの点から説明できる。ストリーミングサービスが「あなたへのおすすめ」を提示したり、ニュースアプリが関心のある記事を絞り込んだりする機能は、情報の量ではなく質的な関連性で満足度を高める試みだ。</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確かに、選択肢を減らすことは個人の自由を制限するという見方もある。しかし、自由な選択の余地を残しながらも、質の高い絞り込みを提供することは両立可能だ。問題は量の多さではなく、量に見合った「整理の仕組み」が追いついていないことにある。</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情報の量より質と絞り込みを重視する社会設計こそが、真の満足度向上につながると考える。</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部分では「情報増加→選ぶ負担→決断回避→満足度低下」という課題文の論理構造を簡潔に言い換えており、コピーではなく自分の言葉で再現している。意見部分は要約を受けて「絞り込みの仕組みが必要」という主張を展開しており、要約との連続性が保たれている。選択のパラドックスの事例、キュレーション機能の具体例と、2段階の根拠が示されている。反対意見（自由の制限）への再反論も「両立可能」という現実的な処理になっている。</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【よくあるNG答案】</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・要約と意見の区別が曖昧で、どこまでが要約でどこからが自分の意見かが分からない答案。</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・要約が課題文のコピーになっており、言い換えができていない。</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・意見が要約と無関係な内容（全く別のテーマ）になっている。</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【書き換え表現】</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・〜と筆者は指摘している。（要約の締め方）</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・この指摘を踏まえて、私は〜と考える。（要約から意見への移行）</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・〜という「〜のパラドックス」は、〜でも同様に起きている。</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・問題は〜ではなく、〜が追いついていないことにある。</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・〜を重視する社会設計こそが、〜向上につながる。</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【自分で復習するための問い】</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・要約（120〜180字）と意見が明確に区別されていたか。</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・要約は課題文の主旨を自分の言葉で言い換えられていたか。</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・意見は要約の内容を受けて展開されていたか。</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2A4">
      <w:pPr>
        <w:pStyle w:val="Heading1"/>
        <w:rPr>
          <w:b w:val="1"/>
          <w:bCs w:val="1"/>
          <w:color w:val="1a3a6b"/>
          <w:sz w:val="28"/>
          <w:szCs w:val="28"/>
        </w:rPr>
      </w:pPr>
      <w:bookmarkStart w:colFirst="0" w:colLast="0" w:name="_lk2xlxgflf9y" w:id="16"/>
      <w:bookmarkEnd w:id="16"/>
      <w:r w:rsidDel="00000000" w:rsidR="00000000" w:rsidRPr="00000000">
        <w:rPr>
          <w:rFonts w:ascii="Arial Unicode MS" w:cs="Arial Unicode MS" w:eastAsia="Arial Unicode MS" w:hAnsi="Arial Unicode MS"/>
          <w:b w:val="1"/>
          <w:bCs w:val="1"/>
          <w:color w:val="1a3a6b"/>
          <w:sz w:val="28"/>
          <w:szCs w:val="28"/>
          <w:rtl w:val="0"/>
        </w:rPr>
        <w:t xml:space="preserve">【問題 No.12】　課題文型／要約＋意見対立</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（課題文）地方の衰退は人口の問題だけでなく、若者が挑戦できる場が少ないことにも原因がある。挑戦には失敗の許容が必要で、それを支える制度が地域の未来を左右する。</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24"/>
          <w:szCs w:val="24"/>
        </w:rPr>
      </w:pPr>
      <w:r w:rsidDel="00000000" w:rsidR="00000000" w:rsidRPr="00000000">
        <w:rPr>
          <w:rFonts w:ascii="Arial Unicode MS" w:cs="Arial Unicode MS" w:eastAsia="Arial Unicode MS" w:hAnsi="Arial Unicode MS"/>
          <w:b w:val="1"/>
          <w:bCs w:val="1"/>
          <w:i w:val="1"/>
          <w:iCs w:val="1"/>
          <w:color w:val="1a5276"/>
          <w:sz w:val="24"/>
          <w:szCs w:val="24"/>
          <w:rtl w:val="0"/>
        </w:rPr>
        <w:t xml:space="preserve">要約後、「地域の支援は、既存産業維持より新規挑戦の支援を優先すべきか」論じよ。</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【追加条件】「失敗の許容」を具体化する。</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・要約（120〜180字）と意見を明確に区別すること。要約で課題文の主旨を捉えた後、意見では設問の論点（既存産業維持 vs 新規挑戦支援）に正面から答えること。</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・「失敗の許容」を具体化するという追加条件を必ず満たすこと。「失敗してもいい雰囲気」という抽象論ではなく、制度・仕組みとして具体化することが求められる。</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・「既存産業維持」と「新規挑戦支援」のどちらを優先するかを明確に示し、その理由を述べること。「どちらも大切」は避ける。</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・地方の文脈（過疎・若者流出・産業の硬直）を理解したうえで論じること。</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課題文型・要約＋意見対立の問題。課題文は「地方衰退の原因＝挑戦できる場の不足・失敗を許容する制度の欠如」という主張をしている。要約後の意見では「既存産業維持 vs 新規挑戦支援」という二択に答えながら、追加条件の「失敗の許容を具体化する」を組み込む必要がある。失敗の許容の具体例としては、「起業失敗後の再就職支援」「補助金の返還免除規定」「プロトタイプ実験を認める規制緩和特区」などが考えられる。</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【構成の考え方】</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課題文の主旨を120〜180字で言い換える。【意見】序論で立場（新規挑戦支援優先）を示す→本論1：新規挑戦支援の必要性と根拠→本論2：失敗の許容の具体化→反対意見（既存産業維持の重要性）→再反論→結論。</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要約：地方衰退の原因は人口減少だけでなく、若者が挑戦できる場と失敗を受け入れる制度の不足にもある。地域の未来は失敗を許容する仕組みの整備にかかっていると筆者は主張している。</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主張：地域支援は既存産業維持より新規挑戦の支援を優先すべきだ。</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理由①：既存産業の維持だけでは人口流出の根本的な解決にならない。若者が戻りたいと思える新しい産業・仕事を生み出すことが必要だ。</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理由②：失敗を許容する制度（起業失敗後の再就職支援・補助金の段階的返還制度）を整えることで、挑戦のハードルを下げられる。</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反対意見：既存産業は地域雇用の基盤であり、突然の廃業は住民の生活を直撃する。</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再反論：既存産業の維持は当面の課題として続けながら、並行して新規挑戦支援を拡充することで対応できる。</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結論：失敗を許容する制度を整えながら新規挑戦を支援することが、地域の長期的な持続可能性につながる。</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地方が衰退する原因は人口の減少だけにとどまらない。若者が新たな挑戦をできる場が不足していることも重大な要因である。挑戦が根付くには失敗を許容する制度的な環境が欠かせず、その整備が地域の未来を左右するというのが筆者の主張だ。（107字）</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【意見】</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この主張を踏まえ、地域支援は既存産業の維持より新規挑戦の支援を優先すべきだという立場をとる。</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第一に、既存産業の維持だけでは人口流出の根本原因に対処できない。地方の若者が都市に出ていく理由の一つは、地元に自分のやりたい仕事・新しいことができる場がないことにある。農業や伝統工芸など既存産業を支えることは必要だが、それだけでは若者の「戻る理由」を生み出しにくい。地域に新しい産業・雇用・文化を生む挑戦を支援してこそ、若者の還流が起きる。</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第二に、失敗を許容する制度の整備が挑戦を促す鍵となる。具体的には、起業に失敗した場合でも元の仕事に戻れるよう行政と地元企業が連携した再就職支援の仕組みや、補助金の一部について「試験的な取り組みへの投資」として返還義務を軽減する制度が考えられる。また、規制緩和特区を活用し、地域内で新しいビジネスモデルを小規模に試せる環境を整えることも「失敗の許容」を制度化する手段となる。こうした仕組みがあれば、失敗リスクを恐れた挑戦の回避を減らすことができる。</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確かに、既存産業は現在の地域雇用を支える基盤であり、急激な転換は住民の生活を直撃する可能性がある。しかし既存産業の維持と新規挑戦支援は対立するものではない。既存産業を下支えしながら、並行して新たな挑戦が生まれる土壌を整えることで、地域は段階的に変わることができる。</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失敗を許容する制度のもとで新規挑戦を支援することこそ、地域が長期的に生き残る道だと考える。</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は課題文の三つのポイント（人口問題だけでない・挑戦できる場の不足・失敗許容の制度）を簡潔にまとめており、コピーではなく自分の言葉で再現している。意見では「新規挑戦支援優先」という立場を序論で明示し、本論1で既存産業維持の限界、本論2で失敗の許容の具体化（再就職支援・返還義務軽減・規制緩和特区）を示している。追加条件「失敗の許容を具体化する」を制度レベルで示した点が高評価のポイント。反対意見への処理も「対立ではなく並行」という現実的な論理で処理している。</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【よくあるNG答案】</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・要約で課題文をそのまま書き写してしまい、言い換えができていない。</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・「失敗の許容」を「失敗しても大丈夫な雰囲気づくり」という精神論で終わらせ、具体的な制度・仕組みに落とし込めていない。</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・既存産業維持と新規挑戦支援のどちらを「優先」するかを明確にせず、「両方大切」という曖昧な結論になってしまう。</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【書き換え表現】</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・この主張を踏まえ、〜という立場をとる。（要約から意見への移行）</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・〜だけでは〜の根本原因に対処できない。</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・具体的には、〜や〜が考えられる。</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・〜を制度化する手段となる。</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・〜と〜は対立するものではない。</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・〜しながら、並行して〜ことで、〜は段階的に変わることができる。</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・〜こそ、〜の道だと考える。</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【自分で復習するための問い】</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・要約と意見を明確に区別できていたか。</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・「失敗の許容」を具体的な制度・仕組みとして示せていたか。</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・既存産業維持と新規挑戦支援のどちらを優先するかを明確に示せていたか。</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2E3">
      <w:pPr>
        <w:pStyle w:val="Heading1"/>
        <w:rPr>
          <w:b w:val="1"/>
          <w:bCs w:val="1"/>
          <w:color w:val="1a3a6b"/>
          <w:sz w:val="28"/>
          <w:szCs w:val="28"/>
        </w:rPr>
      </w:pPr>
      <w:bookmarkStart w:colFirst="0" w:colLast="0" w:name="_ji4yvq2zpbwn" w:id="17"/>
      <w:bookmarkEnd w:id="17"/>
      <w:r w:rsidDel="00000000" w:rsidR="00000000" w:rsidRPr="00000000">
        <w:rPr>
          <w:rFonts w:ascii="Arial Unicode MS" w:cs="Arial Unicode MS" w:eastAsia="Arial Unicode MS" w:hAnsi="Arial Unicode MS"/>
          <w:b w:val="1"/>
          <w:bCs w:val="1"/>
          <w:color w:val="1a3a6b"/>
          <w:sz w:val="28"/>
          <w:szCs w:val="28"/>
          <w:rtl w:val="0"/>
        </w:rPr>
        <w:t xml:space="preserve">【問題 No.13】　課題文型／要約＋問題解決</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（課題文）学校の学びが社会とつながらないと感じる生徒は多い。知識を使う経験が足りないことが、学ぶ意欲の低下につながる。</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24"/>
          <w:szCs w:val="24"/>
        </w:rPr>
      </w:pPr>
      <w:r w:rsidDel="00000000" w:rsidR="00000000" w:rsidRPr="00000000">
        <w:rPr>
          <w:rFonts w:ascii="Arial Unicode MS" w:cs="Arial Unicode MS" w:eastAsia="Arial Unicode MS" w:hAnsi="Arial Unicode MS"/>
          <w:b w:val="1"/>
          <w:bCs w:val="1"/>
          <w:i w:val="1"/>
          <w:iCs w:val="1"/>
          <w:color w:val="1a5276"/>
          <w:sz w:val="24"/>
          <w:szCs w:val="24"/>
          <w:rtl w:val="0"/>
        </w:rPr>
        <w:t xml:space="preserve">要約後、学ぶ意欲を高める授業デザインを提案せよ。</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【追加条件】評価方法（成績の付け方）にも触れる。</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・要約と提案（意見）を明確に区別し、要約→提案という流れを守ること。</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・「授業デザインの提案」という問題解決型の要求に答えること。「意識を変える」ではなく具体的な授業の形を提示する。</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・「評価方法（成績の付け方）にも触れる」という追加条件を必ず満たすこと。提案した授業の評価をどうするかが論述の完成度を決める。</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・課題文の「知識を使う経験の不足→意欲低下」という因果関係を理解した提案にすること。</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型・要約＋問題解決の問題。課題文の主張（学びと社会のつながりの欠如→意欲低下）を踏まえた授業デザインの提案が求められる。「知識を使う経験」を取り入れた授業として、PBL（課題解決型学習）・地域連携授業・インターンシップ型学習などが考えられる。追加条件の「評価方法」については、知識の暗記量だけでなくプロセス・発表・振り返りを評価に組み込む方法を具体化すると良い。</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【構成の考え方】</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【要約】課題文の主旨を120〜180字で言い換える。【提案】序論で授業デザインの方向性を示す→本論1：具体的な授業デザインの提案→本論2：評価方法の提案→反対意見と再反論→結論。</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要約：学校での学びが社会と結びついていないと感じる生徒が多く、その背景には知識を実際に使う機会の少なさがある。この体験の欠如が学ぶ意欲の喪失につながっていると筆者は述べている。</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主張：「知識を使う体験」を軸にしたPBL（課題解決型学習）の導入と、プロセスを重視した評価方法の改革が有効だ。</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提案①：地域の実際の課題（空き家問題・観光客誘致・防災計画等）を題材にし、班ごとに解決策を調査・立案・発表するPBL型授業の導入。</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評価方法：最終発表の内容だけでなく、調査の過程・議論への貢献・振り返りシートを評価対象に含めることで、知識の使い方を評価できる。</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反対意見：教師の準備負担が増え、すべての学校での実施が難しい。</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再反論：まず希望する教員・学校から試験的に導入し、成功事例を共有することで段階的に広げることができる。</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結論：知識を使う体験とプロセスを重視した評価を組み合わせることで、学ぶ意欲の根本的な改善につながる。</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学校の学びが社会に結びついていないと感じる生徒は少なくない。その根本には、授業で得た知識を実際に使って考える機会が不十分であることがある。この体験の欠如が、学ぶことへの意欲低下につながっているというのが課題文の主旨だ。（107字）</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【提案】</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この問題を踏まえ、「知識を使う体験」を軸にしたPBL（課題解決型学習）の導入と、プロセスを重視した評価方法の改革を提案する。</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具体的な授業デザインとして、地域の実際の課題を題材にした探究型学習が有効だ。例えば、自分たちが住む地域の空き家問題や防災計画を班ごとに調査し、解決策を立案・発表する授業形式は、教科書の知識を現実の文脈に結びつける体験を生む。地域の行政担当者や地元企業からの実情提供を受けながら取り組むことで、「学んだことが実際の問題と関係している」という実感を持てる。</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評価方法についても従来の試験偏重から転換する必要がある。最終的な発表や成果物の質だけでなく、調査・議論・改善のプロセスへの貢献度、および振り返りシートでの自己分析を評価対象に加えることが重要だ。こうした評価は、「正解を覚える」ことではなく「知識を使って考える」ことを生徒に求めるメッセージになり、授業の目的と評価が一致する。</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確かに、PBL型授業は教師の準備と授業設計に通常より多くの時間を要する。しかし、まず希望する教員・学校から試験的に導入し、授業設計のテンプレートを共有することで、徐々に広げることは可能だ。</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知識を使う体験とプロセスを重視した評価を組み合わせた授業デザインが、学ぶ意欲の根本的な改善につながると考える。</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は課題文の因果関係（知識を使う体験の不足→意欲低下）をコンパクトにまとめている。提案ではPBL（地域課題を題材にした探究型学習）という具体的な授業形式を示したうえで、評価方法（プロセス・振り返りシートの評価導入）という追加条件を本論2で満たしている。「授業の目的と評価が一致する」というポイントは、なぜ評価改革が必要かの根拠になっており、単なる提案の羅列ではない。</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【よくあるNG答案】</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・要約と提案が混在し、どこまでが課題文の主旨でどこからが自分の提案かが不明瞭になっている。</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・授業デザインの提案が「体験学習を増やす」という抽象論にとどまり、具体的な授業形式まで落とし込めていない。</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・「評価方法にも触れる」という追加条件を忘れ、授業内容の提案だけで終わってしまう。</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【書き換え表現】</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・この問題を踏まえ、〜を提案する。</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・〜は、〜を現実の文脈に結びつける体験を生む。</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・〜という実感を持てる。</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・従来の〜から転換する必要がある。</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・〜を評価対象に加えることが重要だ。</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・授業の目的と評価が一致する。</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・〜することで、〜は可能だ。</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【自分で復習するための問い】</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・要約と提案を明確に区別できていたか。</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・授業デザインを具体的な形（教科・題材・進め方）で提案できていたか。</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・「評価方法」について具体的に触れることができていたか。</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322">
      <w:pPr>
        <w:pStyle w:val="Heading1"/>
        <w:rPr>
          <w:b w:val="1"/>
          <w:bCs w:val="1"/>
          <w:color w:val="1a3a6b"/>
          <w:sz w:val="28"/>
          <w:szCs w:val="28"/>
        </w:rPr>
      </w:pPr>
      <w:bookmarkStart w:colFirst="0" w:colLast="0" w:name="_kh5tx22yupty" w:id="18"/>
      <w:bookmarkEnd w:id="18"/>
      <w:r w:rsidDel="00000000" w:rsidR="00000000" w:rsidRPr="00000000">
        <w:rPr>
          <w:rFonts w:ascii="Arial Unicode MS" w:cs="Arial Unicode MS" w:eastAsia="Arial Unicode MS" w:hAnsi="Arial Unicode MS"/>
          <w:b w:val="1"/>
          <w:bCs w:val="1"/>
          <w:color w:val="1a3a6b"/>
          <w:sz w:val="28"/>
          <w:szCs w:val="28"/>
          <w:rtl w:val="0"/>
        </w:rPr>
        <w:t xml:space="preserve">【問題 No.14】　課題文型／意見対立</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（課題文）貧困は"お金がない"だけでなく、選択肢が狭まり、将来の見通しを持ちにくくなるという問題でもある。</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24"/>
          <w:szCs w:val="24"/>
        </w:rPr>
      </w:pPr>
      <w:r w:rsidDel="00000000" w:rsidR="00000000" w:rsidRPr="00000000">
        <w:rPr>
          <w:rFonts w:ascii="Arial Unicode MS" w:cs="Arial Unicode MS" w:eastAsia="Arial Unicode MS" w:hAnsi="Arial Unicode MS"/>
          <w:b w:val="1"/>
          <w:bCs w:val="1"/>
          <w:i w:val="1"/>
          <w:iCs w:val="1"/>
          <w:color w:val="1a5276"/>
          <w:sz w:val="24"/>
          <w:szCs w:val="24"/>
          <w:rtl w:val="0"/>
        </w:rPr>
        <w:t xml:space="preserve">支援は現金給付中心か、教育・就労支援中心か。立場を述べよ。</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【追加条件】短期効果と長期効果を区別する。</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・課題文の「貧困＝選択肢の喪失・将来展望の欠如」という定義を踏まえた上で、支援の方向性を論じること。</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・「短期効果と長期効果を区別する」という追加条件を必ず満たすこと。どちらの支援にも短期・長期の側面があることを整理する。</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・現金給付と教育・就労支援のどちらを「中心」にするかを明確に示すこと。両方を単純に並べる答案は評価が下がる。</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・課題文の「選択肢の狭まり・将来展望の欠如」という論点を自分の立場の根拠に活用すること。</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で示された貧困の定義（選択肢の喪失・将来展望の欠如）を踏まえた政策論争の問題。課題文の論旨は「貧困は資金不足だけでなく機会の喪失である」というものであり、この定義に照らすと教育・就労支援が長期的には有効という方向性が導きやすい。ただし現金給付の短期効果（即座の生活安定）も認めながら論じるのが説得力のある答案になる。追加条件の「短期・長期の区別」は、現金給付を短期、教育・就労を長期と整理して対応できる。</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【構成の考え方】</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課題文の定義を踏まえ、教育・就労支援を中心とする立場を示す。本論1：教育・就労支援の長期的効果。本論2：現金給付の短期効果を認めながら、長期的には不十分という補完的位置づけ。結論：短期は現金給付、長期は教育・就労支援という組み合わせで締める。</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主張：支援の中心は教育・就労支援とすべきだ。</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根拠（課題文から）：課題文が示すように、貧困の本質は選択肢の喪失と将来展望の欠如にある。この根本を解決するのは教育・就労の機会だ。</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長期効果：教育支援（奨学金・学習支援）→就労支援（職業訓練・就職あっせん）→安定した収入→貧困からの自立という好循環を生む。</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短期効果（現金給付）：現金給付は緊急時の生活保障として短期的には不可欠だが、それだけでは選択肢の拡大にはつながらない。</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反対意見：生活の基盤がなければ教育や就労支援も受けられない。まず現金給付が先決だ。</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再反論：現金給付と教育・就労支援を同時並行で行うことは可能であり、長期的な軸は教育・就労に置くべきだ。</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結論：短期の緊急支援として現金給付を活用しながら、長期的な自立支援の軸は教育・就労支援に置くべきだ。</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課題文は、貧困の本質を「お金の不足」だけでなく「選択肢の喪失と将来への見通しの困難さ」として捉えている。この定義に照らせば、支援の中心は教育・就労支援に置くべきだと私は考える。</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教育・就労支援の長期的効果は大きい。学習支援や奨学金制度によって進学の選択肢が広がり、職業訓練や就職あっせんを通じて安定した収入を得る機会が生まれれば、貧困から自立する好循環が生まれる。「選択肢を広げること」こそが課題文の示す貧困の本質的解決であり、教育・就労支援はまさにその手段となる。</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一方、現金給付は短期的な効果として不可欠だ。生活費・医療費・食費といった緊急の必要を満たさなければ、そもそも教育や就労の支援を受ける余裕も生まれない。短期的には現金給付で生活の基盤を安定させることが先決だといえる。しかし、現金給付だけでは選択肢の拡大にはつながらず、将来展望を持つための根本的な変化は生まれにくい。</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確かに、生活の安定がなければ教育・就労支援を受けることは難しく、現金給付が優先されるべき状況もある。しかし、現金給付と教育・就労支援は順番に行うものではなく、同時並行で取り組むことが現実的だ。その際、長期的な自立の軸は教育・就労支援に置かなければならない。</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短期の緊急支援として現金給付を機能させながら、長期的な貧困の連鎖を断ち切る手段として教育・就労支援を中心に据える。この二層構造の支援が、課題文の示す貧困の本質的解決に最も近い形だと考える。</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で課題文の定義（選択肢の喪失・将来展望の欠如）を踏まえた立場表明を行っており、課題文との連携が明確だ。追加条件「短期・長期の区別」について、現金給付を短期、教育・就労支援を長期と位置づけることで整理している。反対意見（現金給付が先決）への再反論では「順番ではなく同時並行」という論点で処理しており、長期の軸を教育・就労に置く立場を崩していない。</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【よくあるNG答案】</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・「短期効果と長期効果を区別する」という追加条件を無視して、どちらかの支援の良い点だけを羅列してしまう。</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・課題文の「選択肢の喪失」という定義を活用せず、課題文と無関係な論述になってしまう。</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・「現金給付も大事、教育・就労も大事」という中立的な結論に逃げ、立場が不明瞭になる。</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【書き換え表現】</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・この定義に照らせば、〜すべきだと考える。</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・〜こそが〜の本質的解決であり、〜はまさにその手段となる。</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・短期的には〜が先決だといえる。しかし、〜だけでは〜にはつながらない。</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・〜は順番に行うものではなく、同時並行で取り組むことが現実的だ。</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・〜を機能させながら、〜として〜を中心に据える。</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・〜の本質的解決に最も近い形だと考える。</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【自分で復習するための問い】</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・課題文の「選択肢の喪失・将来展望の欠如」という定義を、自分の立場の根拠として活用できていたか。</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・短期効果（現金給付）と長期効果（教育・就労支援）を区別して論じられていたか。</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・どちらの支援を「中心」にするかを明確に示せていたか。</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35C">
      <w:pPr>
        <w:pStyle w:val="Heading1"/>
        <w:rPr>
          <w:b w:val="1"/>
          <w:bCs w:val="1"/>
          <w:color w:val="1a3a6b"/>
          <w:sz w:val="28"/>
          <w:szCs w:val="28"/>
        </w:rPr>
      </w:pPr>
      <w:bookmarkStart w:colFirst="0" w:colLast="0" w:name="_ro2bw7kecofb" w:id="19"/>
      <w:bookmarkEnd w:id="19"/>
      <w:r w:rsidDel="00000000" w:rsidR="00000000" w:rsidRPr="00000000">
        <w:rPr>
          <w:rFonts w:ascii="Arial Unicode MS" w:cs="Arial Unicode MS" w:eastAsia="Arial Unicode MS" w:hAnsi="Arial Unicode MS"/>
          <w:b w:val="1"/>
          <w:bCs w:val="1"/>
          <w:color w:val="1a3a6b"/>
          <w:sz w:val="28"/>
          <w:szCs w:val="28"/>
          <w:rtl w:val="0"/>
        </w:rPr>
        <w:t xml:space="preserve">【問題 No.15】　課題文型／意見提示</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（課題文）多文化共生は"違いを尊重する"だけでなく、衝突が起きたときの調整ルールを持つことが重要だ。</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24"/>
          <w:szCs w:val="24"/>
        </w:rPr>
      </w:pPr>
      <w:r w:rsidDel="00000000" w:rsidR="00000000" w:rsidRPr="00000000">
        <w:rPr>
          <w:rFonts w:ascii="Arial Unicode MS" w:cs="Arial Unicode MS" w:eastAsia="Arial Unicode MS" w:hAnsi="Arial Unicode MS"/>
          <w:b w:val="1"/>
          <w:bCs w:val="1"/>
          <w:i w:val="1"/>
          <w:iCs w:val="1"/>
          <w:color w:val="1a5276"/>
          <w:sz w:val="24"/>
          <w:szCs w:val="24"/>
          <w:rtl w:val="0"/>
        </w:rPr>
        <w:t xml:space="preserve">あなたが考える多文化共生の条件を2つ述べよ。</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【追加条件】学校場面の例を1つ入れる。</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・多文化共生の条件を「2つ」具体的に述べること。1つだけでは設問条件を満たさない。</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・課題文が強調する「調整ルール」という視点を踏まえた条件を提示すること。単に「違いを尊重する」だけでは課題文の主旨を受け止めていない。</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・学校場面の例を必ず1つ入れること（追加条件）。抽象的な例ではなく、学校生活の具体的な場面を示す。</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・多文化共生を「感情論・精神論」ではなく、制度・仕組みとして論じること。</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型・意見提示の問題。課題文は「違いの尊重＋調整ルールの整備」という二段階の主張をしており、自分の提示する「条件」はこの論点を踏まえたものであるべきだ。条件①として「意思疎通の基盤（共通言語・翻訳支援）」、条件②として「対立が生じたときの中立的な調整機関」などが考えられる。学校場面の例は「宗教上の理由による給食への配慮」「外国にルーツを持つ生徒へのサポート体制」「文化の違いによるルールの解釈差への対応」などを活用できる。</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【構成の考え方】</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序論：多文化共生の2つの条件を宣言する。本論1：条件①（意思疎通の基盤整備）＋学校場面の例。本論2：条件②（調整ルール・機関の整備）。反対意見と再反論。結論：2条件の組み合わせで締める。</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主張：多文化共生が成立するための条件は、①意思疎通の基盤整備と②対立時の調整ルールの確立の2つだ。</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条件①：言語・文化的背景の異なる人々が最低限の意思疎通ができる環境（多言語対応・翻訳支援）の整備。</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学校場面の例：外国にルーツを持つ児童が授業内容を理解できるよう、日本語補習と母語でのサポートを学校が提供する仕組み。</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条件②：課題文が指摘するように、価値観の衝突が起きたときに当事者が頼れる第三者的な調整のルール・機関が必要。</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反対意見：文化を尊重すればルールは不要で、お互いの理解が大切だ。</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再反論：理解だけでは解決できない価値観の対立（例：宗教慣行と学校規則のズレ）が現実に存在するため、ルールは必須だ。</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結論：意思疎通の基盤と調整ルールを整えることで、違いが衝突に発展しにくい環境を作ることができる。</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多文化共生を実現するためには、感情的な「お互いを尊重しよう」という呼びかけだけでは不十分だ。私は、多文化共生が成立するための条件として、①意思疎通の基盤整備と②対立が生じたときの調整ルールの確立の2点を挙げる。</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第一の条件は、異なる文化的背景を持つ人々が最低限の意思疎通ができる環境の整備だ。言葉が通じなければ、互いの考えを知ることも、誤解を解くことも難しい。学校場面を例にとると、外国にルーツを持つ児童が授業内容を理解できるよう、日本語補習と母語でのサポートを学校が提供する仕組みは、この条件を実現する具体的な手段の一つだ。翻訳・通訳の体制が整えば、保護者会や面談でも情報格差が生まれにくくなる。</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第二の条件は、課題文が指摘する「調整ルールの整備」だ。価値観の違いが衝突に発展することは、多様な人々が共に生きる社会では避けられない。宗教上の理由で特定の食材を食べられない生徒が給食でどう対応されるか、祝日・行事の慣行が文化によって異なるときどのルールを優先するか、こうした問題を場当たり的に処理するのではなく、公正な第三者が関与できる明文化された調整の手順を持つことが重要だ。</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確かに、ルールの整備だけでは文化間の真の相互理解は生まれないという意見もある。しかし、相互理解は長い時間をかけて育まれるものであり、その過程での対立を収束させる仕組みとしてルールは不可欠だ。</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意思疎通の基盤と調整ルールを組み合わせることで、違いが衝突に発展しにくい多文化共生の環境を整えることができると考える。</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で2つの条件を宣言し、論述の骨格を明示している。条件①では学校場面の具体例（外国にルーツを持つ児童への日本語補習・母語サポート）を追加条件として組み込んでいる。条件②は課題文の「調整ルール」という視点を直接踏まえており、課題文との連携が明確だ。給食・祝日という実際に起こりうる具体的な場面を示したことで、説得力が増している。</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【よくあるNG答案】</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・条件を1つしか述べず、設問の「2つ述べよ」という要求を満たしていない。</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・課題文の「調整ルール」という視点を無視し、「お互いを理解する」「違いを認める」という精神論だけで終わらせてしまう。</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・学校場面の例を入れることを忘れ、追加条件を満たしていない。</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【書き換え表現】</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・〜だけでは不十分だ。</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・〜として、①〜と②〜の2点を挙げる。</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・〜を例にとると、〜は、この条件を実現する具体的な手段の一つだ。</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・〜が整えば、〜が生まれにくくなる。</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・場当たり的に処理するのではなく、〜を持つことが重要だ。</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・〜は長い時間をかけて育まれるものであり、その過程での〜として〜は不可欠だ。</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【自分で復習するための問い】</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・多文化共生の条件を2つ、具体的に述べられていたか。</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・課題文の「調整ルール」という視点を条件の中に活かせていたか。</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・学校場面の例を1つ入れるという追加条件を満たせていたか。</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396">
      <w:pPr>
        <w:pStyle w:val="Heading1"/>
        <w:rPr>
          <w:b w:val="1"/>
          <w:bCs w:val="1"/>
          <w:color w:val="1a3a6b"/>
          <w:sz w:val="28"/>
          <w:szCs w:val="28"/>
        </w:rPr>
      </w:pPr>
      <w:bookmarkStart w:colFirst="0" w:colLast="0" w:name="_d8n3p8xje2xe" w:id="20"/>
      <w:bookmarkEnd w:id="20"/>
      <w:r w:rsidDel="00000000" w:rsidR="00000000" w:rsidRPr="00000000">
        <w:rPr>
          <w:rFonts w:ascii="Arial Unicode MS" w:cs="Arial Unicode MS" w:eastAsia="Arial Unicode MS" w:hAnsi="Arial Unicode MS"/>
          <w:b w:val="1"/>
          <w:bCs w:val="1"/>
          <w:color w:val="1a3a6b"/>
          <w:sz w:val="28"/>
          <w:szCs w:val="28"/>
          <w:rtl w:val="0"/>
        </w:rPr>
        <w:t xml:space="preserve">【問題 No.16】　課題文型／意見対立</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（課題文）健康は自己責任という見方は分かりやすいが、環境や教育によって健康行動は大きく左右される。</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24"/>
          <w:szCs w:val="24"/>
        </w:rPr>
      </w:pPr>
      <w:r w:rsidDel="00000000" w:rsidR="00000000" w:rsidRPr="00000000">
        <w:rPr>
          <w:rFonts w:ascii="Arial Unicode MS" w:cs="Arial Unicode MS" w:eastAsia="Arial Unicode MS" w:hAnsi="Arial Unicode MS"/>
          <w:b w:val="1"/>
          <w:bCs w:val="1"/>
          <w:i w:val="1"/>
          <w:iCs w:val="1"/>
          <w:color w:val="1a5276"/>
          <w:sz w:val="24"/>
          <w:szCs w:val="24"/>
          <w:rtl w:val="0"/>
        </w:rPr>
        <w:t xml:space="preserve">健康政策は自己責任を前提にすべきか、環境整備を重視すべきか。論じよ。</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【追加条件】「責任」の置き方を整理する。</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・課題文が示す「健康行動は環境・教育に左右される」という論点を踏まえた立場表明をすること。</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・「責任の置き方を整理する」という追加条件を満たすこと。誰が・どの範囲で責任を負うかを明示する。</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・「自己責任」と「環境整備」を対立させるだけでなく、責任の所在を「個人・社会・行政」に分けて整理する視点を持つこと。</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・賛否どちらをとっても成立するが、課題文の論旨（環境・教育の影響）を踏まえた立場の方が論理的一貫性を保ちやすい。</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型・意見対立の問題。課題文は「健康は自己責任」という見方の限界を指摘しており、「環境・教育」が健康行動を左右するという論点を示している。追加条件の「責任の置き方を整理する」は、「誰が何に対して責任を持つか」を明示することで論述の軸を作る指示。個人の努力で変えられる部分と、社会・環境の整備なしには変えられない部分を区別すると、説得力のある論述になる。</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【構成の考え方】</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環境整備を重視すべきという立場を示す。本論1：健康行動が環境・教育に左右される具体例。本論2：責任の置き方の整理（個人：できる範囲での努力／社会・行政：環境整備）。反対意見（自己責任論）と再反論。結論：責任の分担を明示して締める。</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主張：健康政策は環境整備を重視すべきだ。</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根拠（課題文から）：健康行動は本人の意志だけでなく、住む地域・収入・教育水準によって大きく左右される。これは自己責任論だけでは説明できない現実だ。</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責任の整理：個人：自身でコントロールできる行動（食事・運動の選択）については一定の責任を負う。社会・行政：健康的な選択がしやすい環境（公園・健診制度・食育教育）の整備に責任を持つ。</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反対意見：自己責任を前提にしない政策は、努力する人に不公平だ。</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再反論：「努力できる環境」が整っていない人に自己責任を問うことの方が不公平だ。環境整備は自己責任を全否定するのではなく、「責任を果たせる条件を整える」ことだ。</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結論：個人の努力と、健康的な選択を可能にする社会環境の整備を組み合わせることが現実的な健康政策だ。</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健康政策は、自己責任を前提にするのではなく、環境整備を重視すべきだと私は考える。</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が指摘するように、健康行動は個人の意志だけで決まらない。例えば、低所得地域では新鮮な野菜や果物が手に入りにくく、ファストフードへの依存が高まりやすい。また、不規則な長時間労働が常態化している職場では、運動の時間を確保することが構造的に困難だ。こうした環境・社会的条件を無視して「健康管理は個人の責任」と断じることは、現実と乖離している。</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ここで責任の置き方を整理したい。個人は、自身でコントロールできる範囲の健康行動（食事の選択・定期的な健診の受診・運動習慣の形成）については一定の責任を負う。しかし、その選択が実際に可能かどうかは、住む地域・収入・教育水準・職場環境によって大きく左右される。したがって、社会・行政には「健康的な選択が行いやすい環境」を整える責任がある。公園の整備・健診制度の充実・食育教育の普及などは、まさにその責任を果たす手段だ。</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確かに、「自己責任を前提にしない政策は、努力している人に対して不公平ではないか」という意見もある。しかし、「努力できる環境」が整っていない人に自己責任を求めることの方が不公平だ。環境整備は個人の責任を免除するのではなく、「責任を果たせる条件を全員に整える」ことを意味する。</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個人の努力と、それを可能にする社会環境の整備という責任の分担を明確にすることが、実効性のある健康政策の基本だと考える。</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で立場を明示した後、課題文の論点（環境・教育が健康行動を左右する）を具体例（低所得地域の食環境・長時間労働）で補強している。追加条件「責任の置き方を整理する」については本論2で「個人の責任範囲」と「社会・行政の責任範囲」を明確に分けており、論述の骨格として機能している。反対意見（自己責任論）への再反論で「努力できる環境が整っていない人への自己責任は不公平」という鋭い論点を提示している。</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【よくあるNG答案】</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・「責任の置き方を整理する」という追加条件を満たさず、「個人の努力も大切だし環境も大切」というバランス論で終わらせてしまう。</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・課題文の「環境・教育が健康行動を左右する」という論点を踏まえず、課題文と無関係な論述になってしまう。</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・「自己責任 vs 環境整備」を完全な対立として捉え、「個人の責任は一切不要だ」という極端な主張になってしまう。</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【書き換え表現】</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・〜だけで決まらない。例えば、〜。</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・〜を無視して「〜」と断じることは、現実と乖離している。</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・ここで〜の置き方を整理したい。</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・〜については一定の責任を負う。しかし、〜。</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・したがって、〜には〜を整える責任がある。</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・「〜を果たせる条件を全員に整える」ことを意味する。</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【自分で復習するための問い】</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・「責任の置き方を整理する」という追加条件を、個人・社会・行政の三者で整理できていたか。</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・課題文の「環境・教育が健康行動を左右する」という論点を自分の立場の根拠に使えていたか。</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・「自己責任論」への反論を論理的に行えていたか。</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3CF">
      <w:pPr>
        <w:pStyle w:val="Heading1"/>
        <w:rPr>
          <w:b w:val="1"/>
          <w:bCs w:val="1"/>
          <w:color w:val="1a3a6b"/>
          <w:sz w:val="28"/>
          <w:szCs w:val="28"/>
        </w:rPr>
      </w:pPr>
      <w:bookmarkStart w:colFirst="0" w:colLast="0" w:name="_9bba37xhhziq" w:id="21"/>
      <w:bookmarkEnd w:id="21"/>
      <w:r w:rsidDel="00000000" w:rsidR="00000000" w:rsidRPr="00000000">
        <w:rPr>
          <w:rFonts w:ascii="Arial Unicode MS" w:cs="Arial Unicode MS" w:eastAsia="Arial Unicode MS" w:hAnsi="Arial Unicode MS"/>
          <w:b w:val="1"/>
          <w:bCs w:val="1"/>
          <w:color w:val="1a3a6b"/>
          <w:sz w:val="28"/>
          <w:szCs w:val="28"/>
          <w:rtl w:val="0"/>
        </w:rPr>
        <w:t xml:space="preserve">【問題 No.17】　課題文型／問題解決</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（課題文）SNSは声を集めやすくした一方で、感情が先行する議論を増やし、分断を深める面もある。</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24"/>
          <w:szCs w:val="24"/>
        </w:rPr>
      </w:pPr>
      <w:r w:rsidDel="00000000" w:rsidR="00000000" w:rsidRPr="00000000">
        <w:rPr>
          <w:rFonts w:ascii="Arial Unicode MS" w:cs="Arial Unicode MS" w:eastAsia="Arial Unicode MS" w:hAnsi="Arial Unicode MS"/>
          <w:b w:val="1"/>
          <w:bCs w:val="1"/>
          <w:i w:val="1"/>
          <w:iCs w:val="1"/>
          <w:color w:val="1a5276"/>
          <w:sz w:val="24"/>
          <w:szCs w:val="24"/>
          <w:rtl w:val="0"/>
        </w:rPr>
        <w:t xml:space="preserve">分断を緩和するための方策を2つ提案せよ。</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【追加条件】「プラットフォーム側」と「利用者側」の両方を書く。</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・方策を「2つ」提案すること（設問条件）。</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・「プラットフォーム側」と「利用者側」の両方を書くという追加条件を必ず満たすこと。どちらか一方だけでは不可。</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・課題文が指摘する「感情先行の議論・分断」という具体的な問題に対応する方策を提案すること。</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・「分断を緩和する」という目標に対して、なぜその方策が有効かの理由を示すこと。</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型・問題解決の問題。追加条件として「プラットフォーム側」と「利用者側」という2つの主体を使って方策を組み立てる必要がある。プラットフォーム側の方策としては「アルゴリズムの透明化・フィルターバブルの緩和・ファクトチェック機能の強化」などが考えられる。利用者側の方策としては「デジタルリテラシー教育・反論を読む機会の設定・クーリングオフ機能の活用」などが有効。方策は「感情先行を減らす」という視点から設計すると課題文との連携が強まる。</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【構成の考え方】</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課題文の分断問題を踏まえ、プラットフォームと利用者の両側から方策を提案することを宣言。本論1：プラットフォーム側の方策と理由。本論2：利用者側の方策と理由。反対意見と再反論。結論：2つの主体の連携で締める。</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主張：SNSによる分断緩和には、プラットフォームと利用者の両側からのアプローチが必要だ。</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方策①（プラットフォーム）：同じ意見ばかりが届くフィルターバブルを緩和するため、アルゴリズムを調整して異なる立場の意見も自動的に表示する仕組みを導入する。</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方策②（利用者）：デジタルシティズンシップ教育の充実により、感情に流されず事実を確認する習慣と、異なる意見を排除せず向き合う姿勢を養う。</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反対意見：プラットフォームへの規制は表現の自由を侵害する。</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再反論：今回の提案は表現内容の規制ではなく、多様な意見へのアクセスを増やす仕組みの改善であり、表現の自由の核心には踏み込まない。</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結論：プラットフォームと利用者が両輪となることで、感情先行の分断を段階的に緩和できる。</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SNSは多くの声を集める力を持つ一方、同じ意見だけが届く「フィルターバブル」の形成や感情的な言葉の拡散によって、社会の分断を深める面がある。この分断を緩和するため、プラットフォーム側と利用者側の両面から方策を提案する。</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第一の方策は、プラットフォーム側によるアルゴリズムの見直しだ。現在の多くのSNSは、ユーザーが「いいね」を押した投稿や閲覧時間が長い記事に類似したコンテンツを優先表示する仕組みになっている。これが同質の意見だけが届く状況を生み出す。プラットフォームが異なる立場の意見も一定割合で表示されるようアルゴリズムを調整することで、ユーザーが自分と異なる視点に触れる機会が増え、理解の幅が広がる。これは表現内容への介入ではなく、多様性へのアクセスを高める設計の改善であり、表現の自由とも両立する。</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第二の方策は、利用者側へのデジタルリテラシー教育の充実だ。感情的な投稿が拡散しやすい背景には、情報の真偽を確かめる習慣の欠如がある。学校教育や社会人向けのプログラムを通じて、「シェアする前にソースを確認する」「反論にも目を向ける」という姿勢を養うことで、感情に流されにくい利用者が増える。こうした利用者が増えることは、SNS全体の議論の質を底上げする効果がある。</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確かに、プラットフォームへの規制は表現の自由への脅威になりうるという懸念もある。しかし今回の提案は特定の表現を禁止するものではなく、多様な視点への接触機会を増やす仕組みの整備であり、この懸念には当たらない。</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プラットフォームと利用者が両輪となって分断を緩和することで、SNSが本来持つ「多様な声をつなぐ」という力を取り戻せると考える。</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で「プラットフォーム側と利用者側の両方から提案する」と宣言し、追加条件を構成の軸にしている。方策①ではアルゴリズムの見直しという具体的な手段を示し、なぜ分断緩和につながるかの論理も明確だ。方策②ではデジタルリテラシー教育という利用者側の方策を、「シェアする前にソースを確認する」という行動レベルで具体化している。反対意見（表現の自由への脅威）への再反論は「表現内容の規制ではなく多様性へのアクセス改善」という論点で鋭く処理されている。</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【よくあるNG答案】</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・「プラットフォーム側」か「利用者側」のどちらか一方しか書かず、追加条件を半分しか満たしていない。</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・方策を「意識を高める」「理解し合う」という精神論で終わらせ、具体的な手段（アルゴリズム改善・教育プログラム等）に落とし込めていない。</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・課題文の「感情先行の議論」という問題に対応していない方策（例：「差別的発言を禁止する」など全く別の問題への対策）を提案してしまう。</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【書き換え表現】</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・〜側と〜側の両面から方策を提案する。</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・〜が届く状況を生み出す。〜ことで、〜機会が増え、〜が広がる。</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・これは〜への介入ではなく、〜を高める〜の改善であり、〜とも両立する。</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・〜することで、〜に流されにくい〜が増える。</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・〜が増えることは、〜全体の〜を底上げする効果がある。</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・〜が両輪となって〜することで、〜が本来持つ〜という力を取り戻せる。</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【自分で復習するための問い】</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・「プラットフォーム側」と「利用者側」の両方の方策を書けていたか。</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・各方策が「なぜ分断の緩和につながるのか」の理由を示せていたか。</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・方策が精神論ではなく具体的な手段として提案できていたか。</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408">
      <w:pPr>
        <w:pStyle w:val="Heading1"/>
        <w:rPr>
          <w:b w:val="1"/>
          <w:bCs w:val="1"/>
          <w:color w:val="1a3a6b"/>
          <w:sz w:val="28"/>
          <w:szCs w:val="28"/>
        </w:rPr>
      </w:pPr>
      <w:bookmarkStart w:colFirst="0" w:colLast="0" w:name="_tp6lpdscliwp" w:id="22"/>
      <w:bookmarkEnd w:id="22"/>
      <w:r w:rsidDel="00000000" w:rsidR="00000000" w:rsidRPr="00000000">
        <w:rPr>
          <w:rFonts w:ascii="Arial Unicode MS" w:cs="Arial Unicode MS" w:eastAsia="Arial Unicode MS" w:hAnsi="Arial Unicode MS"/>
          <w:b w:val="1"/>
          <w:bCs w:val="1"/>
          <w:color w:val="1a3a6b"/>
          <w:sz w:val="28"/>
          <w:szCs w:val="28"/>
          <w:rtl w:val="0"/>
        </w:rPr>
        <w:t xml:space="preserve">【問題 No.18】　課題文型／意見提示</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（課題文）文化は守るだけでなく、変わり続けることで生き残る。</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24"/>
          <w:szCs w:val="24"/>
        </w:rPr>
      </w:pPr>
      <w:r w:rsidDel="00000000" w:rsidR="00000000" w:rsidRPr="00000000">
        <w:rPr>
          <w:rFonts w:ascii="Arial Unicode MS" w:cs="Arial Unicode MS" w:eastAsia="Arial Unicode MS" w:hAnsi="Arial Unicode MS"/>
          <w:b w:val="1"/>
          <w:bCs w:val="1"/>
          <w:i w:val="1"/>
          <w:iCs w:val="1"/>
          <w:color w:val="1a5276"/>
          <w:sz w:val="24"/>
          <w:szCs w:val="24"/>
          <w:rtl w:val="0"/>
        </w:rPr>
        <w:t xml:space="preserve">あなたがこの主張を妥当だと考えるか、根拠を示して述べよ。</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【追加条件】「守るべき部分／変えるべき部分」を分ける。</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・課題文の主張（「文化は変化することで生き残る」）に対して、妥当か否かの立場を明確に示すこと。</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・「守るべき部分」と「変えるべき部分」を分けるという追加条件を必ず満たすこと。この区分が答案の論理的深度を決める。</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・「文化」の具体例（伝統芸能・祭り・食文化・言語等）を使いながら論じること。抽象論だけでは評価が下がる。</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・課題文への賛否どちらの立場でも成立するが、追加条件（守る部分・変える部分の区分）は必須。</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型・意見提示の問題。課題文の主張「文化は変わることで生き残る」を評価する問題だが、「守るべき部分／変えるべき部分を分ける」という追加条件が核心になる。賛成の立場では「変化を取り込みながら本質を守る」という形で、変化の必要性と保護の必要性を両立させる論述になる。守るべき部分＝文化のアイデンティティを構成するコアな要素（例：祭りの意味・伝統芸能の技法の核）、変えるべき部分＝参加者を広げるための形式・表現方法（例：祭りの日程・現代的な演出の追加）という整理が有効。</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【構成の考え方】</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課題文を妥当と考える立場を示す。本論1：変化によって文化が生き残った具体例。本論2：「守るべき部分」と「変えるべき部分」の区別（追加条件の充足）。反対意見（変化は文化の本質を失わせる）と再反論。結論：コアを守りながら形式を変えることで文化は継承されると締める。</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主張：「文化は変わることで生き残る」という主張は基本的に妥当だ。</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根拠（変化の必要性）：社会の変化に適応できなかった文化は担い手を失い消滅する。逆に変化を取り込んだ文化は生き続けている。</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具体例：歌舞伎が若い世代向けのプログラムや映像配信で観客層を広げた事例。</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守るべき部分：文化のアイデンティティを構成するコアな要素（祭りの精神的意味・伝統技法の核心）。</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変えるべき部分：参加しやすくするための形式・表現・媒体（日程の柔軟化・SNSを使った発信・現代的なアレンジ）。</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反対意見：変えすぎると文化本来の意味が失われ、形骸化する。</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再反論：変えるのは形式であり、コアな意味・精神を保持したまま変化することが重要だ。</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結論：守るべき核を保ちながら、形式を時代に合わせて変えることが、文化の真の継承につながる。</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「文化は変わり続けることで生き残る」という課題文の主張を、私は基本的に妥当だと考える。ただし、「何を守り、何を変えるか」の区別なしに変化を推進することには慎重であるべきだ。</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文化が変化を取り込むことで生き残った事例は多い。歌舞伎はかつて一部の愛好家のものと見られていたが、若い世代向けのわかりやすい解説プログラムや映像配信を通じて新たな観客層を開拓した。このような適応がなければ、伝統芸能は担い手と観客の両方を失い、消滅の危機に直面しただろう。変化を拒んだことで衰退した文化の例が多いことも、この主張を裏付ける。</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重要なのは、「守るべき部分」と「変えるべき部分」を意識的に区別することだ。守るべき部分とは、その文化のアイデンティティの核心をなす要素だ。祭りであれば、その起源にある神事の精神や地域コミュニティをつなぐ意味、伝統芸能であれば技法の核心的な形式が該当する。これらは変えてしまうとその文化の本質が失われる。一方、変えてよい部分は、参加しやすくするための外形的な要素だ。祭りの開催日程の調整・SNSを活用した発信・現代的な演出の追加は、文化の本質を損なわずに参加者を広げるための手段となる。</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確かに、変化を続けることでその文化が持っていた本来の意味を失うという懸念もある。しかし、変えるのは形式・手段であり、コアとなる意味・精神を意識的に守り続けることが前提だ。この区別ができていれば、変化は文化を形骸化させるのではなく、次の世代に継承するための手段となる。</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守るべき核を保ちながら、形式を時代に合わせて変えていくことが、文化の真の継承につながると考える。</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で「基本的に妥当だが、守るべき部分と変えるべき部分の区別が前提」という留保付きの立場を示しており、追加条件を序論から意識していることが分かる。本論2で「守るべき部分（文化のコア）」と「変えるべき部分（外形的要素）」を具体的に区別した点が、追加条件の充足として評価される。歌舞伎という具体例が有効に機能している。</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【よくあるNG答案】</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・「守るべき部分」と「変えるべき部分」を区別せず、「変化が大切」または「守ることが大切」という単純な主張で終わらせてしまう。</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・文化の具体例を出さず、抽象的な議論だけで終わる。</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・課題文の主張に対して妥当か否かの立場を明示しないまま、一般論を述べてしまう。</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【書き換え表現】</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・〜という主張を、私は基本的に妥当だと考える。ただし〜。</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・〜がなければ、〜は担い手と観客の両方を失い、〜の危機に直面しただろう。</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・重要なのは、「〜部分」と「〜部分」を意識的に区別することだ。</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・〜はその文化のアイデンティティの核心をなす要素だ。</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・変えてよい部分は、〜のための外形的な要素だ。</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・変えるのは〜であり、〜を意識的に守り続けることが前提だ。</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【自分で復習するための問い】</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・課題文の主張（文化は変化で生き残る）に対して妥当か否かの立場を明示できていたか。</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・「守るべき部分」と「変えるべき部分」を具体的に区別できていたか。</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・文化の具体例を使いながら論じられていたか。</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443">
      <w:pPr>
        <w:pStyle w:val="Heading1"/>
        <w:rPr>
          <w:b w:val="1"/>
          <w:bCs w:val="1"/>
          <w:color w:val="1a3a6b"/>
          <w:sz w:val="28"/>
          <w:szCs w:val="28"/>
        </w:rPr>
      </w:pPr>
      <w:bookmarkStart w:colFirst="0" w:colLast="0" w:name="_eqgz0movidjm" w:id="23"/>
      <w:bookmarkEnd w:id="23"/>
      <w:r w:rsidDel="00000000" w:rsidR="00000000" w:rsidRPr="00000000">
        <w:rPr>
          <w:rFonts w:ascii="Arial Unicode MS" w:cs="Arial Unicode MS" w:eastAsia="Arial Unicode MS" w:hAnsi="Arial Unicode MS"/>
          <w:b w:val="1"/>
          <w:bCs w:val="1"/>
          <w:color w:val="1a3a6b"/>
          <w:sz w:val="28"/>
          <w:szCs w:val="28"/>
          <w:rtl w:val="0"/>
        </w:rPr>
        <w:t xml:space="preserve">【問題 No.19】　課題文型／意見対立</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（課題文）教育の機会均等は重要だが、全員に同じ教育を与えることが最善とは限らない。</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24"/>
          <w:szCs w:val="24"/>
        </w:rPr>
      </w:pPr>
      <w:r w:rsidDel="00000000" w:rsidR="00000000" w:rsidRPr="00000000">
        <w:rPr>
          <w:rFonts w:ascii="Arial Unicode MS" w:cs="Arial Unicode MS" w:eastAsia="Arial Unicode MS" w:hAnsi="Arial Unicode MS"/>
          <w:b w:val="1"/>
          <w:bCs w:val="1"/>
          <w:i w:val="1"/>
          <w:iCs w:val="1"/>
          <w:color w:val="1a5276"/>
          <w:sz w:val="24"/>
          <w:szCs w:val="24"/>
          <w:rtl w:val="0"/>
        </w:rPr>
        <w:t xml:space="preserve">教育は平等（同一）と公平（配慮）のどちらを優先すべきか。論じよ。</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【追加条件】具体例は「入試」か「授業」から選ぶ。</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・「平等（同一の扱い）」と「公平（個別配慮）」の概念の違いを理解したうえで論じること。この違いが答案の土台になる。</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・具体例は「入試」か「授業」のどちらかから選ぶという追加条件を満たすこと。</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・課題文は「同じ教育が最善ではない」と述べており、公平重視を支持する方向だが、反対意見（平等の重要性）も取り上げること。</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・「公平の実現が難しい（誰が判断するか・コストの問題）」という限界にも触れると論述が深まる。</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平等（全員に同じを与える）vs 公平（それぞれの状況に応じた配慮をする）という教育政策の根本的な問いを扱う問題。課題文は「同じ教育が最善ではない」という形で公平寄りの立場を示唆している。公平を優先する場合、障害のある学生への合理的配慮・外国にルーツを持つ生徒への語学支援・経済的困難な学生への奨学金などが具体例となる。追加条件の「入試か授業から選ぶ」という制限に従い、どちらかの文脈で具体例を提示すること。</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【構成の考え方】</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公平（配慮）を優先すべきという立場を示す。本論1：平等（同一）の問題点を具体例で示す。本論2：公平（配慮）の具体例（入試または授業）。反対意見（平等の重要性・公平の恣意性）と再反論。結論：序論の言い換えで締める。</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主張：教育は平等より公平を優先すべきだ。</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平等の問題点：全員に同一の教育を与えることは、起点が異なる学生間の格差を固定化し拡大する可能性がある。</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公平の具体例（授業）：障害のある学生に対して試験時間の延長・別室受験・テキストの点字化など個別対応を行うことは、同一の機会ではなく実質的な機会を保障する公平の実践だ。</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公平の具体例（入試）：総合型選抜で経済的困難な出願者に対して出願料を減免する制度は、公平の観点から合理的だ。</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反対意見：公平の基準は主観的になりがちで、誰がどの程度の配慮を受けるかの判断が恣意的になる。</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再反論：客観的な基準の策定と第三者による審査を設けることで恣意性を最小化できる。</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結論：出発点の違いを考慮した公平な対応こそが、真の教育機会の保障につながる。</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教育において、平等（全員に同一の扱い）より公平（個別の状況への配慮）を優先すべきだと私は考える。</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平等の原則を徹底した場合、一見フェアに見えるが、出発点が異なる学生の間の格差は縮小しない。たとえば、身体的な障害を持つ学生と障害のない学生に全く同じ条件で授業を受けさせることは、表面上の平等を保つが、実質的に障害を持つ学生の学習機会を制限することになりかねない。</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授業の場面で公平を実践する例として、学習障害（LD）のある生徒に対する試験時間の延長・別室受験・音声読み上げソフトの使用許可などの合理的配慮が挙げられる。これは同一の条件ではなく、「同じ水準の学習機会」を実質的に保障するための配慮だ。全員に同じ条件を課す平等では、こうした生徒が本来持っている能力を公正に評価することはできない。</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確かに、「誰にどの程度の配慮が必要か」を判断する基準が主観的になり、恣意的な運用につながるという懸念はある。しかし、合理的配慮の対象と内容を客観的な基準（医師の診断書・専門機関の評価）に基づいて決定し、第三者委員会が審査する仕組みを整えることで、恣意性を大幅に低減できる。</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全員を同一に扱う平等ではなく、各自の状況を考慮した公平な対応こそが、すべての学生に対する真の教育機会の保障につながると考える。</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で「平等より公平を優先すべき」という立場を明確に示している。本論1では「全員に同一条件を課すことの問題（障害を持つ学生の学習機会制限）」を示し、本論2で「授業場面での合理的配慮」という追加条件（授業または入試から選ぶ）を満たした具体例を提示している。反対意見（判断の恣意性）への再反論も「客観的基準＋第三者審査」という制度的な解決策で処理している。</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【よくあるNG答案】</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・「平等」と「公平」の概念の違いを理解せず、同義語として使ってしまう。</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・具体例を「入試か授業」以外の場面（社会全般・企業等）から取り上げ、追加条件を満たしていない。</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・「平等も大事、公平も大事」という中立的な結論になり、どちらを「優先」するかを明示していない。</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【書き換え表現】</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・〜において、〜より〜を優先すべきだと考える。</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・表面上の平等を保つが、実質的に〜することになりかねない。</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・「同じ条件」ではなく、「同じ水準の〜」を実質的に保障するための配慮だ。</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・〜という懸念はある。しかし、〜を整えることで、〜を大幅に低減できる。</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・各自の状況を考慮した〜こそが、すべての〜に対する真の〜の保障につながる。</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【自分で復習するための問い】</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・「平等（同一）」と「公平（配慮）」の違いを理解し、区別して論じられていたか。</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・具体例を「入試」か「授業」から選んで使えていたか。</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・どちらを「優先」するかを明確に示せていたか。</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47C">
      <w:pPr>
        <w:pStyle w:val="Heading1"/>
        <w:rPr>
          <w:b w:val="1"/>
          <w:bCs w:val="1"/>
          <w:color w:val="1a3a6b"/>
          <w:sz w:val="28"/>
          <w:szCs w:val="28"/>
        </w:rPr>
      </w:pPr>
      <w:bookmarkStart w:colFirst="0" w:colLast="0" w:name="_d49fudsg528w" w:id="24"/>
      <w:bookmarkEnd w:id="24"/>
      <w:r w:rsidDel="00000000" w:rsidR="00000000" w:rsidRPr="00000000">
        <w:rPr>
          <w:rFonts w:ascii="Arial Unicode MS" w:cs="Arial Unicode MS" w:eastAsia="Arial Unicode MS" w:hAnsi="Arial Unicode MS"/>
          <w:b w:val="1"/>
          <w:bCs w:val="1"/>
          <w:color w:val="1a3a6b"/>
          <w:sz w:val="28"/>
          <w:szCs w:val="28"/>
          <w:rtl w:val="0"/>
        </w:rPr>
        <w:t xml:space="preserve">【問題 No.20】　課題文型／要約＋意見対立</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（課題文）科学技術は問題を解決するが、新しい問題も生む。技術の進歩を止めることは難しい以上、社会は"使い方"を設計しなければならない。</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24"/>
          <w:szCs w:val="24"/>
        </w:rPr>
      </w:pPr>
      <w:r w:rsidDel="00000000" w:rsidR="00000000" w:rsidRPr="00000000">
        <w:rPr>
          <w:rFonts w:ascii="Arial Unicode MS" w:cs="Arial Unicode MS" w:eastAsia="Arial Unicode MS" w:hAnsi="Arial Unicode MS"/>
          <w:b w:val="1"/>
          <w:bCs w:val="1"/>
          <w:i w:val="1"/>
          <w:iCs w:val="1"/>
          <w:color w:val="1a5276"/>
          <w:sz w:val="24"/>
          <w:szCs w:val="24"/>
          <w:rtl w:val="0"/>
        </w:rPr>
        <w:t xml:space="preserve">要約後、「技術は規制より活用を優先すべきか」論じよ。</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【追加条件】規制の必要条件を1つ挙げる。</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・要約と意見を明確に区別し、要約では課題文の三つの要素（技術は問題を解決する・新たな問題も生む・使い方の設計が必要）を押さえること。</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・「規制より活用を優先すべきか」という問いに対して明確な立場を示すこと。</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・「規制の必要条件を1つ挙げる」という追加条件を満たすこと。活用優先の立場でも規制が必要な条件を認めること。</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・課題文の「使い方の設計」という視点を自分の立場の根拠に活用すること。</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型・要約＋意見対立の問題。課題文は「技術の進歩は止められない→使い方を設計すべき」という論旨であり、「完全規制」も「無制限活用」も否定している。「活用優先」の立場をとりながら、規制の必要条件（追加条件）を「害が明確で回復不可能な場合」「弱者への著しい悪影響がある場合」などと設定すると、バランスのとれた論述になる。規制優先の立場でも、「活用の余地を残した規制」という形で課題文の論旨を踏まえることができる。</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【構成の考え方】</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課題文の主旨を120〜180字で言い換える。【意見】序論で活用優先という立場を示す→本論1：活用優先の根拠（技術の停滞がもたらすコスト）→本論2：規制の必要条件1つを明示→反対意見と再反論→結論。</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要約：科学技術は既存の問題を解決する一方で新たな問題も引き起こす。しかし技術の前進を止めることは現実的ではなく、社会は技術の「使い方」を設計することで対処するほかないと筆者は論じている。</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主張：技術は規制より活用を優先すべきだ。ただし、特定の条件下では規制が必要となる。</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活用優先の根拠：技術の活用を制限すれば、社会・経済・医療の発展が遅れるコストを全員が負う。活用することで初めて問題点が顕在化し、対策が生まれる。</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規制の必要条件：人体・環境への不可逆的な被害が明確に予測される場合（例：生物兵器への転用・核技術の拡散）に限り、規制が正当化される。</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反対意見：活用を優先すると取り返しのつかない被害が出てから規制することになる。</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再反論：規制の必要条件を事前に明文化しておくことで、被害が生じる前に介入できる。活用と予防的規制は並立する。</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結論：使い方の設計と限定的な規制を組み合わせながら技術を活用することが、課題文の示す方向性と一致する。</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科学技術は既存の問題を解決する力を持つ一方で、必ず新たな問題をもたらす。技術の進歩を止めることは難しい以上、社会は技術そのものを否定するのではなく、その「使い方」を適切に設計することで対応すべきだと筆者は主張している。（109字）</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【意見】</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この主張を踏まえ、技術は規制より活用を優先すべきだという立場をとる。</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活用を優先すべき理由は、技術の使用制限が社会全体に大きなコストをもたらすからだ。医療分野においてAIや遺伝子技術への規制を強化すれば、疾病の早期発見や新薬の開発が遅れ、多くの命が失われる可能性がある。エネルギー技術を規制すれば、再生可能エネルギーへの転換も停滞する。技術を使うことで初めて問題点が顕在化し、より良い使い方を模索できるという側面もある。</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ただし、規制が必要になる条件も存在する。私が挙げる規制の必要条件は、「人体や環境に不可逆的な被害を与えることが科学的に高い確度で予測される場合」だ。例えば、生物兵器への技術転用や、長期的な環境汚染が確実と見られる化学物質の製造には、活用より規制を優先することが合理的だ。こうした条件を事前に明確にしておくことで、取り返しのつかない被害が生じる前に介入できる。</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確かに、活用を優先することで被害が出てから規制するという後追い型の対応になるという懸念もある。しかし、規制の必要条件を法律や国際条約で明文化し、継続的にモニタリングする仕組みを整えることで、被害が生じる前の予防的介入が可能になる。</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課題文が示すように、技術の使い方を社会が設計することが鍵となる。活用を基本としながら、限定的な規制を予防的に組み合わせることが、技術と社会の共存を実現する現実的な道だと考える。</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は課題文の三要素（問題解決・新たな問題・使い方の設計）をコンパクトにまとめている。意見では「活用優先」の立場を明示しながら、追加条件「規制の必要条件を1つ挙げる」を本論2で「不可逆的な被害が予測される場合」と具体的に定義して満たしている。反対意見（後追い型の規制になる）への再反論では「明文化＋モニタリング」という制度的解決策を示している。</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【よくあるNG答案】</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・要約で課題文のコピーをしてしまい、言い換えができていない。</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・「規制の必要条件を1つ挙げる」という追加条件を忘れ、活用一辺倒の主張になってしまう。</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・「規制も活用も大切」という曖昧な結論になり、「どちらを優先するか」という問いに答えていない。</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【書き換え表現】</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・この主張を踏まえ、〜という立場をとる。</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・〜を使うことで初めて〜が顕在化し、〜を模索できる。</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・ただし、〜が必要になる条件も存在する。私が挙げる〜の必要条件は、「〜の場合」だ。</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・〜を事前に明確にしておくことで、〜の前に介入できる。</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・〜を基本としながら、〜を予防的に組み合わせることが、〜を実現する現実的な道だ。</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【自分で復習するための問い】</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・要約と意見を明確に区別できていたか。</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・「規制の必要条件を1つ挙げる」という追加条件を満たせていたか。</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・「規制より活用を優先すべきか」という問いに明確な立場で答えられていたか。</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4B9">
      <w:pPr>
        <w:pStyle w:val="Heading1"/>
        <w:rPr>
          <w:b w:val="1"/>
          <w:bCs w:val="1"/>
          <w:color w:val="1a3a6b"/>
          <w:sz w:val="28"/>
          <w:szCs w:val="28"/>
        </w:rPr>
      </w:pPr>
      <w:bookmarkStart w:colFirst="0" w:colLast="0" w:name="_ceah2kfuvrci" w:id="25"/>
      <w:bookmarkEnd w:id="25"/>
      <w:r w:rsidDel="00000000" w:rsidR="00000000" w:rsidRPr="00000000">
        <w:rPr>
          <w:rFonts w:ascii="Arial Unicode MS" w:cs="Arial Unicode MS" w:eastAsia="Arial Unicode MS" w:hAnsi="Arial Unicode MS"/>
          <w:b w:val="1"/>
          <w:bCs w:val="1"/>
          <w:color w:val="1a3a6b"/>
          <w:sz w:val="28"/>
          <w:szCs w:val="28"/>
          <w:rtl w:val="0"/>
        </w:rPr>
        <w:t xml:space="preserve">【問題 No.21】　資料型／意見提示</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2"/>
          <w:szCs w:val="22"/>
        </w:rPr>
      </w:pPr>
      <w:r w:rsidDel="00000000" w:rsidR="00000000" w:rsidRPr="00000000">
        <w:rPr>
          <w:rFonts w:ascii="Arial Unicode MS" w:cs="Arial Unicode MS" w:eastAsia="Arial Unicode MS" w:hAnsi="Arial Unicode MS"/>
          <w:b w:val="1"/>
          <w:bCs w:val="1"/>
          <w:color w:val="7d6608"/>
          <w:sz w:val="22"/>
          <w:szCs w:val="22"/>
          <w:rtl w:val="0"/>
        </w:rPr>
        <w:t xml:space="preserve">（資料）ある市の出生数：2015年 1,200人 → 2020年 950人 → 2024年 780人</w:t>
        <w:br w:type="textWrapping"/>
        <w:t xml:space="preserve">高齢化率：2015年 28% → 2024年 34%</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4"/>
          <w:szCs w:val="24"/>
        </w:rPr>
      </w:pPr>
      <w:r w:rsidDel="00000000" w:rsidR="00000000" w:rsidRPr="00000000">
        <w:rPr>
          <w:rFonts w:ascii="Arial Unicode MS" w:cs="Arial Unicode MS" w:eastAsia="Arial Unicode MS" w:hAnsi="Arial Unicode MS"/>
          <w:b w:val="1"/>
          <w:bCs w:val="1"/>
          <w:color w:val="7d6608"/>
          <w:sz w:val="24"/>
          <w:szCs w:val="24"/>
          <w:rtl w:val="0"/>
        </w:rPr>
        <w:t xml:space="preserve">資料から読み取れる課題を2つ挙げ、関連を説明せよ。</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【追加条件】「分かること／分からないこと」を分ける。</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・資料から課題を「2つ」挙げること（設問条件）。</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・「分かること／分からないこと」を分けるという追加条件を必ず満たすこと。データから読み取れる事実と、データだけでは断定できないことを区別する。</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・2つの課題の「関連」を説明することも求められている。出生数低下と高齢化率上昇の関係を論じる必要がある。</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・数値を具体的に引用しながら分析すること。「出生数が減った」ではなく「2015年から2024年にかけて420人（35%）減少した」という形で使う。</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型・意見提示の問題。追加条件「分かること／分からないこと」の区別が核心となる。「分かること」：出生数の減少傾向（2015年比35%減）・高齢化率の上昇（6ポイント）という数値的事実。「分からないこと」：出生数が減った理由（婚姻率の低下か・経済的要因か・人口流出か）・高齢化率の内訳（高齢者が増えたのか若者が減ったのか）。この区別を明示したうえで、2つの課題（少子化・高齢化）の関連（労働人口の減少・社会保障の持続問題）を論じる。</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【構成の考え方】</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序論：資料が示す2つの課題を提示する。本論1：課題①（少子化）＋分かること／分からないこと。本論2：課題②（高齢化）＋2つの課題の関連性。結論：構造的な問題として対策が必要という形で締める。</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課題①：出生数の急速な低下（2015年1,200人→2024年780人、約35%減）。</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課題②：高齢化率の上昇（2015年28%→2024年34%、6ポイント上昇）。</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関連の説明：出生数の減少は若年人口を縮小させ、それが高齢化率の上昇を加速する。また若年労働力の減少は社会保障の担い手不足につながり、財政的な持続可能性に影響する。</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分かること：出生数が9年間で約35%減少したこと。高齢化率が6ポイント上昇したこと。</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分からないこと：出生数低下の原因（婚姻率・経済・人口移動等）。高齢化率上昇が高齢者増加によるものか若者減少によるものかの内訳。</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この資料から読み取れる課題として、①急速な少子化と②高齢化率の上昇の2つを挙げる。</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一の課題は、出生数の急速な減少だ。資料によれば、この市の出生数は2015年の1,200人から2024年の780人へと、9年間で約35%（420人）減少している。このペースが続けば、将来的に地域の学校・保育施設・地域コミュニティの縮小が避けられない。ただし、資料から分かるのは数値の推移であり、なぜ出生数が減少しているか（婚姻率の低下・経済的不安・若者の転出等）の原因は、この資料だけでは断定できない。</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二の課題は、高齢化率の継続的な上昇だ。2015年に28%だった高齢化率は2024年に34%となり、6ポイント上昇している。全国平均と比較するデータがないため、この数値が全国的に見て高いか低いかは判断できない。しかし、高齢化率が上昇傾向にあること自体は明らかであり、医療・介護サービスへの需要増加が予測される。</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この2つの課題は深く関連している。出生数の減少は若年人口の縮小をもたらし、それが分母の減少として高齢化率の上昇を加速させる。同時に、若年労働力の減少は社会保障の担い手不足を引き起こし、高齢者を支える財政的基盤を弱める。両課題は互いに影響し合う「二重の構造問題」として捉える必要がある。</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この資料が示すデータの推移は、人口構造が急速に変化していることを示しており、早急な政策的対応が求められる状況だと読み取れる。</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課題①・②を明示的に挙げ、各課題に対して「分かること（数値の推移）」と「分からないこと（原因・比較の欠如）」を意識的に区別している。追加条件「分かること／分からないこと」の区別が各本論の中に組み込まれており、資料の読み取り精度の高さを示している。2つの課題の「関連」についても「高齢化率の加速・労働力不足・財政基盤の弱体化」という三段階の論理で説明している。</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【よくあるNG答案】</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・「出生数が減っている・高齢化率が上がっている」という数値の羅列で終わり、「分からないこと（原因等）」を示せていない。</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・2つの課題の「関連」を説明することを忘れ、それぞれを別々の問題として論じてしまう。</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・資料の数値を引用せず、「高齢化が進んでいる」という抽象的な言及にとどまってしまう。</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【書き換え表現】</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・資料によれば、〜は〜から〜へと、〜年間で約〜%減少している。</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・ただし、資料から分かるのは〜であり、〜の原因は、この資料だけでは断定できない。</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・〜と比較するデータがないため、〜は判断できない。しかし、〜自体は明らかだ。</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・2つの課題は深く関連している。〜は〜をもたらし、それが〜を加速させる。</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・互いに影響し合う「二重の構造問題」として捉える必要がある。</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【自分で復習するための問い】</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・「分かること（数値の事実）」と「分からないこと（原因・比較）」を区別できていたか。</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・資料の数値を具体的に引用できていたか（「35%減少」等）。</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・2つの課題の「関連」を説明できていたか。</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4F0">
      <w:pPr>
        <w:pStyle w:val="Heading1"/>
        <w:rPr>
          <w:b w:val="1"/>
          <w:bCs w:val="1"/>
          <w:color w:val="1a3a6b"/>
          <w:sz w:val="28"/>
          <w:szCs w:val="28"/>
        </w:rPr>
      </w:pPr>
      <w:bookmarkStart w:colFirst="0" w:colLast="0" w:name="_3eoztcahvtn5" w:id="26"/>
      <w:bookmarkEnd w:id="26"/>
      <w:r w:rsidDel="00000000" w:rsidR="00000000" w:rsidRPr="00000000">
        <w:rPr>
          <w:rFonts w:ascii="Arial Unicode MS" w:cs="Arial Unicode MS" w:eastAsia="Arial Unicode MS" w:hAnsi="Arial Unicode MS"/>
          <w:b w:val="1"/>
          <w:bCs w:val="1"/>
          <w:color w:val="1a3a6b"/>
          <w:sz w:val="28"/>
          <w:szCs w:val="28"/>
          <w:rtl w:val="0"/>
        </w:rPr>
        <w:t xml:space="preserve">【問題 No.22】　資料型／問題解決</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2"/>
          <w:szCs w:val="22"/>
        </w:rPr>
      </w:pPr>
      <w:r w:rsidDel="00000000" w:rsidR="00000000" w:rsidRPr="00000000">
        <w:rPr>
          <w:rFonts w:ascii="Arial Unicode MS" w:cs="Arial Unicode MS" w:eastAsia="Arial Unicode MS" w:hAnsi="Arial Unicode MS"/>
          <w:b w:val="1"/>
          <w:bCs w:val="1"/>
          <w:color w:val="7d6608"/>
          <w:sz w:val="22"/>
          <w:szCs w:val="22"/>
          <w:rtl w:val="0"/>
        </w:rPr>
        <w:t xml:space="preserve">（資料）公共交通の利用者：平日 100（基準）／土日 60</w:t>
        <w:br w:type="textWrapping"/>
        <w:t xml:space="preserve">自家用車利用率：平日 55% ／土日 72%</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4"/>
          <w:szCs w:val="24"/>
        </w:rPr>
      </w:pPr>
      <w:r w:rsidDel="00000000" w:rsidR="00000000" w:rsidRPr="00000000">
        <w:rPr>
          <w:rFonts w:ascii="Arial Unicode MS" w:cs="Arial Unicode MS" w:eastAsia="Arial Unicode MS" w:hAnsi="Arial Unicode MS"/>
          <w:b w:val="1"/>
          <w:bCs w:val="1"/>
          <w:color w:val="7d6608"/>
          <w:sz w:val="24"/>
          <w:szCs w:val="24"/>
          <w:rtl w:val="0"/>
        </w:rPr>
        <w:t xml:space="preserve">土日の公共交通利用を増やす施策を提案せよ。</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【追加条件】費用を抑える工夫を入れる。</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・資料の数値を引用したうえで施策の根拠にすること。「土日の利用者が平日比40%少ない」という事実を出発点にする。</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・「費用を抑える工夫を入れる」という追加条件を満たすこと。費用のかかる施策だけでなく、低コストの工夫も提案する。</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・施策の提案は「なぜ土日に公共交通が使われないか」という原因分析から入ると論理的な流れが作りやすい。</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・「土日の公共交通利用を増やす」という目標に照らして、なぜ提案施策が有効かの理由を示すこと。</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型・問題解決の問題。資料から読み取れること：土日の公共交通利用者は平日比40%少なく、自家用車利用率は土日に17ポイント高い。このギャップの原因として、「土日は電車・バスの本数が少ない」「目的地への直行性が低い」「駐車場が無料で自家用車が便利」などが考えられる。費用を抑える施策としては「既存路線の土日ダイヤの見直し（本数増ではなく配分最適化）」「商業施設との連携（バス乗車で駐車場割引）」「デマンド交通の活用」などが低コストで有効。</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【構成の考え方】</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序論：資料が示す土日の公共交通利用低下と自動車依存の実態を示す。本論1：利用低下の原因分析。本論2：施策の提案（費用を抑える工夫を含む）。結論：施策の効果で締める。</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現状把握：資料によれば土日の公共交通利用者は平日比40%少なく、自家用車利用率は72%と平日より17ポイント高い。</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原因：土日は路線バスや電車の本数が減り、目的地（商業施設・観光スポット）へのアクセスが不便になる一方、多くの駐車場が無料または低コストで自動車の方が便利になる。</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施策①：土日の需要が高い時間帯・路線に限定してダイヤを最適化する（増便ではなく配分の見直し）。これは既存リソースの再配分であり、大幅なコスト増にならない。</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施策②：地元の商業施設・観光施設と連携し、公共交通乗車証明で駐車場割引または入場割引を提供するインセンティブ制度を民間費用で運営する。行政の費用負担を抑えられる。</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資料によれば、この地域の土日の公共交通利用者数は平日を100とした場合に60にとどまり、40%少ない状況だ。一方、土日の自家用車利用率は72%と平日の55%より17ポイント高く、土日における自動車依存の傾向が明確に読み取れる。この実態を踏まえ、土日の公共交通利用を増やすための施策を提案する。</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まず、土日の利用が低迷している原因を考える。土日は通勤・通学の需要がなくなるため、バスや電車の本数が削減されるケースが多い。その結果、買い物や観光といった目的地への所要時間が増し、利便性が下がる。一方、土日は商業施設の駐車場が無料または低コストで使えることが多く、自家用車の優位性が際立つ。</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一の施策は、土日ダイヤの需要集中時間帯への最適化だ。土日の全便を増やすのではなく、商業施設への集客が多い昼前後や観光スポットへのアクセスが必要な時間帯に便を集中させることで、利用者の利便性を高められる。これは既存リソースの再配分であり、大幅な費用増を伴わない。</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二の施策は、民間施設と連携したインセンティブ制度の導入だ。公共交通の乗車記録を提示することで、地元の商業施設や観光施設での割引サービスを受けられる仕組みを、施設側の費用負担で運営する。行政のコストをほぼかけずに、自動車より公共交通を使う経済的メリットを作り出せる。</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既存の公共交通インフラの最適化と、民間との連携によるインセンティブ付与を組み合わせることで、費用を抑えながら土日の利用率向上を図ることができると考える。</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資料の数値（平日比40%減・自動車利用率17ポイント増）を具体的に引用し、問題の実態を数値で示している。施策提案の前に「原因分析」を挟んでいるため、施策と問題の因果関係が明確だ。施策①（ダイヤの需要集中時間への最適化）は「費用増なし」、施策②（民間連携インセンティブ）は「行政コストほぼゼロ」という形で追加条件「費用を抑える工夫」を二重に満たしている。</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【よくあるNG答案】</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・資料の数値を引用せず、「土日の利用者が少ない」という抽象的な言及にとどまる。</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・「バスの本数を増やす」「駅を新設する」など費用のかかる施策だけを提案し、「費用を抑える工夫」という追加条件を満たしていない。</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・原因分析なしに施策だけを羅列し、なぜその施策が有効かの説明がない。</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【書き換え表現】</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・資料によれば、〜は平日を100とした場合に〜にとどまり、〜%少ない状況だ。</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・まず、〜が低迷している原因を考える。</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・〜することで、〜を高められる。これは〜の再配分であり、〜費用増を伴わない。</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・〜の費用負担で運営する。行政のコストをほぼかけずに、〜を作り出せる。</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・〜と〜を組み合わせることで、費用を抑えながら〜向上を図ることができる。</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【自分で復習するための問い】</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・資料の数値を具体的に引用して施策の根拠にできていたか。</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・「費用を抑える工夫」という追加条件を施策の提案の中で示せていたか。</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・「なぜ土日の利用者が少ないか」という原因分析から施策につなげられていたか。</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526">
      <w:pPr>
        <w:pStyle w:val="Heading1"/>
        <w:rPr>
          <w:b w:val="1"/>
          <w:bCs w:val="1"/>
          <w:color w:val="1a3a6b"/>
          <w:sz w:val="28"/>
          <w:szCs w:val="28"/>
        </w:rPr>
      </w:pPr>
      <w:bookmarkStart w:colFirst="0" w:colLast="0" w:name="_en5id7wia5ho" w:id="27"/>
      <w:bookmarkEnd w:id="27"/>
      <w:r w:rsidDel="00000000" w:rsidR="00000000" w:rsidRPr="00000000">
        <w:rPr>
          <w:rFonts w:ascii="Arial Unicode MS" w:cs="Arial Unicode MS" w:eastAsia="Arial Unicode MS" w:hAnsi="Arial Unicode MS"/>
          <w:b w:val="1"/>
          <w:bCs w:val="1"/>
          <w:color w:val="1a3a6b"/>
          <w:sz w:val="28"/>
          <w:szCs w:val="28"/>
          <w:rtl w:val="0"/>
        </w:rPr>
        <w:t xml:space="preserve">【問題 No.23】　資料型／意見対立</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2"/>
          <w:szCs w:val="22"/>
        </w:rPr>
      </w:pPr>
      <w:r w:rsidDel="00000000" w:rsidR="00000000" w:rsidRPr="00000000">
        <w:rPr>
          <w:rFonts w:ascii="Arial Unicode MS" w:cs="Arial Unicode MS" w:eastAsia="Arial Unicode MS" w:hAnsi="Arial Unicode MS"/>
          <w:b w:val="1"/>
          <w:bCs w:val="1"/>
          <w:color w:val="7d6608"/>
          <w:sz w:val="22"/>
          <w:szCs w:val="22"/>
          <w:rtl w:val="0"/>
        </w:rPr>
        <w:t xml:space="preserve">（資料）学校アンケート：睡眠時間「6時間未満」48%、「6〜8時間」44%、「8時間以上」8%</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4"/>
          <w:szCs w:val="24"/>
        </w:rPr>
      </w:pPr>
      <w:r w:rsidDel="00000000" w:rsidR="00000000" w:rsidRPr="00000000">
        <w:rPr>
          <w:rFonts w:ascii="Arial Unicode MS" w:cs="Arial Unicode MS" w:eastAsia="Arial Unicode MS" w:hAnsi="Arial Unicode MS"/>
          <w:b w:val="1"/>
          <w:bCs w:val="1"/>
          <w:color w:val="7d6608"/>
          <w:sz w:val="24"/>
          <w:szCs w:val="24"/>
          <w:rtl w:val="0"/>
        </w:rPr>
        <w:t xml:space="preserve">学校は睡眠改善に介入すべきか。賛否を述べよ。</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【追加条件】介入の範囲（どこまで学校が踏み込むか）を線引きする。</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・「賛否を述べる」という設問に従い、冒頭で明確な立場を示すこと。</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・資料の数値（6時間未満が48%という実態）を引用して、介入の根拠または否定の根拠として活用すること。</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・「介入の範囲を線引きする」という追加条件を必ず満たすこと。「どこまで学校が関与するか」を具体的に示す。</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・「介入すべき」の立場でも、家庭・個人の領域への過度な踏み込みへの懸念（反対意見）を処理すること。</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型・意見対立の問題。資料から分かること：約半数（48%）の生徒が6時間未満の睡眠しか取れていない。分からないこと：睡眠不足の原因（学習・スマホ・部活・家庭環境等）。この実態を踏まえた介入の賛否を問う問題。「賛成（介入すべき）」の場合、介入の範囲を「学校内の環境整備・睡眠教育」に限定し、「家庭・生活習慣への直接介入はしない」という線引きをすると論理的になる。「反対」の場合、睡眠は家庭・個人の問題という立場から、学校の役割の限界を示す。</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【構成の考え方】</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賛成の立場と介入の範囲（線引き）を明示。本論1：資料の数値を根拠にした介入の必要性。本論2：介入の具体的な範囲の提示（追加条件の充足）。反対意見（家庭への過干渉）と再反論。結論：範囲を限定した介入の意義で締める。</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主張：学校は睡眠改善に介入すべきだ。ただし、介入の範囲は学校内の環境・教育に限定する。</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根拠（資料から）：アンケートによれば48%が6時間未満しか眠れていない。これは学習への悪影響が明らかな水準であり、学校が無関心でいることはできない。</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介入の範囲（線引き）：学校内でできること：①睡眠の重要性に関する教育（保健体育・ホームルーム）、②朝のHRで睡眠状況を把握し必要な生徒に相談窓口を案内する。家庭への直接介入（就寝時間の強制・スマホ没収等）はしない。</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反対意見：睡眠は家庭・個人の問題であり、学校が介入するのは過干渉だ。</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再反論：教育機会への影響が明らかな健康問題に学校が関与することは過干渉ではなく、教育義務の範囲内だ。</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結論：学校内の環境整備・教育に限定した介入は、生徒の学習環境を守るために正当な取り組みだ。</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学校は睡眠改善に介入すべきだという立場をとる。ただし、介入の範囲は学校内の環境・教育活動に限定する。</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アンケートによれば、この学校では生徒の48%が一日6時間未満の睡眠しか取れていない。6時間未満の睡眠は集中力・記憶力・情緒の安定に悪影響を及ぼすことが多くの研究で示されており、学習効果を著しく低下させる。これだけの割合の生徒が慢性的な睡眠不足の状態にある以上、学校が無関心でいることは教育機関としての責任を果たしていないといえる。</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介入の範囲について、私が考える学校の関与は以下の2点に限定される。第一は、睡眠の重要性に関する教育だ。保健体育の授業やホームルームを活用して、睡眠不足が脳や体に与える具体的な影響を学ぶ機会を設けることは、学校の教育機能の範囲内であり過干渉にはあたらない。第二は、相談体制の整備だ。朝のホームルームで簡易な睡眠チェックを行い、慢性的に不足している生徒にスクールカウンセラーや保健室へ相談を促す。ただし、就寝時間を強制したり家庭でのスマートフォン使用を規制したりすることは、家庭・個人の領域への踏み込みとなるため学校の介入範囲を超える。</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確かに、睡眠習慣の形成は本来家庭が担うべき領域だという意見もある。しかし、学習への明確な影響が生じている健康問題に学校が教育的な観点から関与することは、過干渉ではなく学校の役割の範囲内だ。</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介入の範囲を適切に限定したうえで、学校が睡眠教育と相談体制を整えることは、生徒の学習環境を守るために正当な取り組みだと考える。</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賛成・ただし範囲を限定する」という留保付きの立場を明示し、追加条件の線引きを序論から提示している。本論1では資料の数値（48%が6時間未満）を具体的に引用し、介入の必要性の根拠にしている。本論2では「学校内でできること」と「家庭・個人への直接介入はしない」という線引きを明確に示し、追加条件を高い精度で満たしている。</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【よくあるNG答案】</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・「介入の範囲を線引きする」という追加条件を無視して、「介入すべき・すべきでない」という単純な賛否だけを述べる。</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・資料の数値（48%・6時間未満）を引用せず、「睡眠不足の生徒が多い」という抽象的な言及にとどまる。</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・「就寝時間を学校が管理する」「スマホを没収する」など、家庭への直接介入を提案してしまい、個人・家庭の領域との境界を考慮していない。</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【書き換え表現】</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・〜という立場をとる。ただし、介入の範囲は〜に限定する。</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・アンケートによれば、〜%が〜という状況にある。</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・〜の範囲内であり過干渉にはあたらない。</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・〜は、〜の領域への踏み込みとなるため〜の介入範囲を超える。</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・〜の範囲を適切に限定したうえで、〜は〜のために正当な取り組みだ。</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【自分で復習するための問い】</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・「介入の範囲（どこまで学校が踏み込むか）を線引きする」という追加条件を満たせていたか。</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・資料の数値を根拠として具体的に引用できていたか。</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・反対意見（家庭への過干渉）に触れ、再反論できていたか。</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55E">
      <w:pPr>
        <w:pStyle w:val="Heading1"/>
        <w:rPr>
          <w:b w:val="1"/>
          <w:bCs w:val="1"/>
          <w:color w:val="1a3a6b"/>
          <w:sz w:val="28"/>
          <w:szCs w:val="28"/>
        </w:rPr>
      </w:pPr>
      <w:bookmarkStart w:colFirst="0" w:colLast="0" w:name="_s5m9x82j6k0y" w:id="28"/>
      <w:bookmarkEnd w:id="28"/>
      <w:r w:rsidDel="00000000" w:rsidR="00000000" w:rsidRPr="00000000">
        <w:rPr>
          <w:rFonts w:ascii="Arial Unicode MS" w:cs="Arial Unicode MS" w:eastAsia="Arial Unicode MS" w:hAnsi="Arial Unicode MS"/>
          <w:b w:val="1"/>
          <w:bCs w:val="1"/>
          <w:color w:val="1a3a6b"/>
          <w:sz w:val="28"/>
          <w:szCs w:val="28"/>
          <w:rtl w:val="0"/>
        </w:rPr>
        <w:t xml:space="preserve">【問題 No.24】　資料型／問題解決</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2"/>
          <w:szCs w:val="22"/>
        </w:rPr>
      </w:pPr>
      <w:r w:rsidDel="00000000" w:rsidR="00000000" w:rsidRPr="00000000">
        <w:rPr>
          <w:rFonts w:ascii="Arial Unicode MS" w:cs="Arial Unicode MS" w:eastAsia="Arial Unicode MS" w:hAnsi="Arial Unicode MS"/>
          <w:b w:val="1"/>
          <w:bCs w:val="1"/>
          <w:color w:val="7d6608"/>
          <w:sz w:val="22"/>
          <w:szCs w:val="22"/>
          <w:rtl w:val="0"/>
        </w:rPr>
        <w:t xml:space="preserve">（資料）ある町の観光客：平日 2,000人／休日 9,000人</w:t>
        <w:br w:type="textWrapping"/>
        <w:t xml:space="preserve">ごみ回収費：平日 10万円／休日 45万円</w:t>
        <w:br w:type="textWrapping"/>
        <w:t xml:space="preserve">住民満足度（10点満点）：平日 7.8／休日 5.1</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4"/>
          <w:szCs w:val="24"/>
        </w:rPr>
      </w:pPr>
      <w:r w:rsidDel="00000000" w:rsidR="00000000" w:rsidRPr="00000000">
        <w:rPr>
          <w:rFonts w:ascii="Arial Unicode MS" w:cs="Arial Unicode MS" w:eastAsia="Arial Unicode MS" w:hAnsi="Arial Unicode MS"/>
          <w:b w:val="1"/>
          <w:bCs w:val="1"/>
          <w:color w:val="7d6608"/>
          <w:sz w:val="24"/>
          <w:szCs w:val="24"/>
          <w:rtl w:val="0"/>
        </w:rPr>
        <w:t xml:space="preserve">観光と生活の両立策を提案せよ。</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【追加条件】観光客に負担を求める案を1つ入れる。</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・3種類の資料（観光客数・ごみ回収費・住民満足度）をすべて活用すること。いずれかを無視しない。</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・「観光客に負担を求める案を1つ入れる」という追加条件を必ず満たすこと。</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・「観光と生活の両立」という目標に照らして、観光側にも住民側にも配慮した施策を提案すること。</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・資料の数値を使って問題の構造（ピーク集中・住民の不満）を説明すること。</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型・問題解決の問題。3種類の資料が与えられており、それぞれが「問題の異なる側面」を示している。休日に観光客が集中（平日4.5倍）→ごみ回収費が4.5倍→住民満足度が2.7ポイント低下という因果の連鎖を読み取ることが重要。観光客への負担という追加条件については、「観光税・環境税」「入場料」「駐車料金の値上げ」などが考えられる。この施策は「受益者負担の原則」で正当化できる。</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【構成の考え方】</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序論：資料が示す問題の構造（休日の集中→費用増・満足度低下）を示す。本論1：観光側への施策（観光客への負担）。本論2：住民生活側への配慮施策。結論：両立の実現可能性で締める。</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問題の構造：休日に観光客が9,000人と平日の4.5倍に集中し、ごみ回収費も4.5倍に増加。住民満足度は平日7.8から休日5.1に大幅低下。</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施策①（観光客への負担）：休日来訪者を対象とした環境整備協力金（500円程度）を徴収し、その収益をごみ回収・渋滞対策・住民向け補助に充てる。受益者負担の原則に基づく合理的な施策だ。</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施策②（住民生活への配慮）：休日の特定エリア（住宅街・生活道路）への観光客の立ち入りを制限するゾーニングを設け、住民が静穏な生活環境を確保できる区域を明示する。</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資料が示す現状を整理すると、休日の観光客は9,000人と平日の4.5倍に集中し、それに伴うごみ回収費も45万円と平日の4.5倍に達している。さらに住民満足度は平日7.8から休日5.1へと2.7ポイント低下しており、観光の経済的恩恵と住民生活への負担が両立できていない実態が読み取れる。この構造を解決するため、観光客への適切な負担と住民生活の保護という2方向からの施策を提案する。</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一の施策は、休日来訪者を対象とした環境整備協力金の徴収だ。休日に観光地を訪れた際に500円程度の協力金を任意または強制で徴収し、その収益をごみ回収コストの補填・渋滞対策・駐車場整備に充てる。観光地の美化や利便性の恩恵を受ける観光客が、その維持コストの一部を負担することは「受益者負担の原則」から見て合理的だ。また、協力金の一部を住民の生活環境改善にも充てることで、住民の不満軽減にもつながる。</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二の施策は、観光エリアと住民生活エリアの明確なゾーニングだ。住宅街や生活道路などへの観光客の立ち入りを制限し、観光客の動線を整備された観光ゾーンに集約することで、住民が静穏な生活環境を確保できる区域を保護する。このゾーニングは、観光客のマナー違反による住民への直接的な影響を減らす効果も期待できる。</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観光収益を地域に還元しながら、住民生活への負担を軽減する仕組みを整えることで、観光と生活の持続可能な両立が実現できると考える。</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3種類の資料（観光客数・ごみ回収費・住民満足度）すべての数値を引用し、「4.5倍の集中」「2.7ポイントの低下」という形で問題の構造を示している。施策①（環境整備協力金）は追加条件「観光客への負担」を満たしており、「受益者負担の原則」という論拠で正当化している。施策②（ゾーニング）は住民生活の保護という観点からバランスをとっている。</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【よくあるNG答案】</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・3種類の資料のうち一部（特に住民満足度）を活用せず、数値を引用していない。</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・「観光客に負担を求める案を1つ入れる」という追加条件を忘れ、住民側の対策だけを提案してしまう。</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・「観光と生活の両立」という目標に対して、どちらか一方（観光促進または観光制限）だけに偏った提案になってしまう。</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【書き換え表現】</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・資料が示す現状を整理すると、〜は〜の4.5倍に集中し、〜も〜の4.5倍に達している。</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・〜の恩恵を受ける〜が、〜の一部を負担することは「受益者負担の原則」から見て合理的だ。</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・〜の一部を〜にも充てることで、〜の不満軽減にもつながる。</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・〜の動線を〜に集約することで、〜が〜を確保できる区域を保護する。</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・〜を還元しながら、〜への負担を軽減する仕組みを整えることで、〜の持続可能な両立が実現できる。</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【自分で復習するための問い】</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・3種類の資料（観光客数・ごみ回収費・住民満足度）をすべて引用・活用できていたか。</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・「観光客に負担を求める案」という追加条件を1つ提案できていたか。</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・「観光」と「住民生活」の両方への配慮ができていたか。</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592">
      <w:pPr>
        <w:pStyle w:val="Heading1"/>
        <w:rPr>
          <w:b w:val="1"/>
          <w:bCs w:val="1"/>
          <w:color w:val="1a3a6b"/>
          <w:sz w:val="28"/>
          <w:szCs w:val="28"/>
        </w:rPr>
      </w:pPr>
      <w:bookmarkStart w:colFirst="0" w:colLast="0" w:name="_5o0yatflfpz3" w:id="29"/>
      <w:bookmarkEnd w:id="29"/>
      <w:r w:rsidDel="00000000" w:rsidR="00000000" w:rsidRPr="00000000">
        <w:rPr>
          <w:rFonts w:ascii="Arial Unicode MS" w:cs="Arial Unicode MS" w:eastAsia="Arial Unicode MS" w:hAnsi="Arial Unicode MS"/>
          <w:b w:val="1"/>
          <w:bCs w:val="1"/>
          <w:color w:val="1a3a6b"/>
          <w:sz w:val="28"/>
          <w:szCs w:val="28"/>
          <w:rtl w:val="0"/>
        </w:rPr>
        <w:t xml:space="preserve">【問題 No.25】　資料型／意見提示</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2"/>
          <w:szCs w:val="22"/>
        </w:rPr>
      </w:pPr>
      <w:r w:rsidDel="00000000" w:rsidR="00000000" w:rsidRPr="00000000">
        <w:rPr>
          <w:rFonts w:ascii="Arial Unicode MS" w:cs="Arial Unicode MS" w:eastAsia="Arial Unicode MS" w:hAnsi="Arial Unicode MS"/>
          <w:b w:val="1"/>
          <w:bCs w:val="1"/>
          <w:color w:val="7d6608"/>
          <w:sz w:val="22"/>
          <w:szCs w:val="22"/>
          <w:rtl w:val="0"/>
        </w:rPr>
        <w:t xml:space="preserve">（資料）学習方法と成績の関連（自己申告）：計画学習の生徒の平均点 72点、直前学習の生徒 58点</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4"/>
          <w:szCs w:val="24"/>
        </w:rPr>
      </w:pPr>
      <w:r w:rsidDel="00000000" w:rsidR="00000000" w:rsidRPr="00000000">
        <w:rPr>
          <w:rFonts w:ascii="Arial Unicode MS" w:cs="Arial Unicode MS" w:eastAsia="Arial Unicode MS" w:hAnsi="Arial Unicode MS"/>
          <w:b w:val="1"/>
          <w:bCs w:val="1"/>
          <w:color w:val="7d6608"/>
          <w:sz w:val="24"/>
          <w:szCs w:val="24"/>
          <w:rtl w:val="0"/>
        </w:rPr>
        <w:t xml:space="preserve">このデータから言えること・言えないことを述べよ。</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【追加条件】因果（計画だから上がる等）を断定しない書き方にする。</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・「言えること」と「言えないこと」を明確に区別して述べること。これが設問の核心。</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・因果関係を断定しないという追加条件を守ること。「計画学習をすれば成績が上がる」は断定であり不可。「相関が見られる」という表現を使う。</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・「自己申告」という調査方法の限界（回答の正確性・社会的望ましさ）に触れると評価が上がる。</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・「平均点の差（14点）」の意味について、統計的に有意かどうかや背景要因についても「分からないこと」として示せると良い。</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型の中でも「データリテラシー」を問う問題。言えること：計画学習群と直前学習群の間に14点の平均点の差が見られるという相関的な傾向。言えないこと：①この差が計画学習「による」ものかどうか（第三変数の可能性：もともと成績が良い生徒が計画学習をしている可能性）、②「自己申告」なので実際の学習方法と申告が一致しているとは限らない、③14点の差が統計的に有意かどうか（サンプル数が不明）。追加条件「因果を断定しない」は相関関係の話であることを明示することで満たせる。</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【構成の考え方】</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この問いに「言えること」と「言えないこと」の2点から答えることを宣言。本論1：資料から言えること（相関の傾向）。本論2：言えないこと（因果・自己申告の限界・第三変数）。結論：データ解釈の慎重さの重要性で締める。</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言えること：計画学習を行う生徒の平均点（72点）は直前学習の生徒（58点）より14点高いという傾向が、このデータには見られる。</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言えないこと①（因果）：計画学習をしたから成績が上がったとは断定できない。もともと学力の高い生徒が計画的に学ぶ傾向にある可能性（逆の因果）もある。</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言えないこと②（自己申告の限界）：自己申告のため、実際の学習方法と回答が一致しているとは限らない。「計画的に学んでいる」と思い込んでいる生徒や、社会的望ましさから計画学習と答えた生徒がいる可能性がある。</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言えないこと③（サンプル）：サンプル数が不明なため、14点の差が統計的に意味のある差かどうかも判断できない。</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このデータから言えることと言えないことを、それぞれ整理して述べる。</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まず、このデータから言えることは、「計画学習を行うと自己申告した生徒の平均点（72点）は、直前学習と申告した生徒（58点）より14点高い傾向がある」という相関的な事実だ。2つのグループ間に得点の差が存在することは、このデータが示している。</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一方、このデータから言えないことも複数ある。第一に、「計画学習をすれば成績が上がる」という因果関係は断定できない。成績が高い生徒がもともと計画的に学ぶ習慣を持っている可能性がある。この場合、計画学習が成績を上げるのではなく、成績の高さが計画学習を生んでいるという「逆の因果」が存在するかもしれない。</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二に、このデータは「自己申告」によるものであり、回答の正確性に限界がある。自分が計画的だと思っていても実際には不規則な学習をしている場合や、「計画学習の方が良い」という社会的通念から望ましい方を選んだ場合も考えられる。実際の学習行動と申告が一致しているとは限らない。</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三に、資料にはサンプル数（何人を対象にした調査か）が示されていないため、14点という差が統計的に意味のある差かどうかも判断できない。サンプル数が少なければ、偶然による差の可能性を排除できない。</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「相関がある」ことと「因果がある」ことは別の問題だ。データを根拠に「計画学習が正しい」と断定するには、自己申告の精度向上や第三変数の統制を含む、より厳密な調査設計が必要だと言える。</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言えること」と「言えないこと」を明確に分け、後者を「因果の断定不可・自己申告の限界・サンプル数不明」という3点で示している点が高評価のポイント。追加条件「因果を断定しない」については、「相関的な事実」という表現を使い、「逆の因果」の可能性まで提示することで高いデータリテラシーを示している。結論で「相関≠因果」という原則をコンパクトにまとめている。</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【よくあるNG答案】</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・「計画学習をすれば成績が上がる」という因果断定をしてしまう（追加条件違反）。</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・「言えること」だけ述べて「言えないこと」を書かない、または逆に「言えないこと」ばかりを書いてデータの事実を述べない。</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・「自己申告」という調査方法の限界に触れず、データをそのまま客観的事実として扱ってしまう。</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【書き換え表現】</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・〜という相関的な事実だ。</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・〜という因果関係は断定できない。</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・〜の可能性がある（「逆の因果」とも呼ばれる）。</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・〜は「自己申告」によるものであり、回答の正確性に限界がある。</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・〜が示されていないため、〜かどうかも判断できない。</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・「相関がある」ことと「因果がある」ことは別の問題だ。</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【自分で復習するための問い】</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・「言えること」と「言えないこと」を明確に区別できていたか。</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・因果関係を断定せず、「相関」という表現を適切に使えていたか。</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・自己申告という調査方法の限界に触れることができていたか。</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5CA">
      <w:pPr>
        <w:pStyle w:val="Heading1"/>
        <w:rPr>
          <w:b w:val="1"/>
          <w:bCs w:val="1"/>
          <w:color w:val="1a3a6b"/>
          <w:sz w:val="28"/>
          <w:szCs w:val="28"/>
        </w:rPr>
      </w:pPr>
      <w:bookmarkStart w:colFirst="0" w:colLast="0" w:name="_6kjj0hj8pnf8" w:id="30"/>
      <w:bookmarkEnd w:id="30"/>
      <w:r w:rsidDel="00000000" w:rsidR="00000000" w:rsidRPr="00000000">
        <w:rPr>
          <w:rFonts w:ascii="Arial Unicode MS" w:cs="Arial Unicode MS" w:eastAsia="Arial Unicode MS" w:hAnsi="Arial Unicode MS"/>
          <w:b w:val="1"/>
          <w:bCs w:val="1"/>
          <w:color w:val="1a3a6b"/>
          <w:sz w:val="28"/>
          <w:szCs w:val="28"/>
          <w:rtl w:val="0"/>
        </w:rPr>
        <w:t xml:space="preserve">【問題 No.26】　資料型／問題解決</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2"/>
          <w:szCs w:val="22"/>
        </w:rPr>
      </w:pPr>
      <w:r w:rsidDel="00000000" w:rsidR="00000000" w:rsidRPr="00000000">
        <w:rPr>
          <w:rFonts w:ascii="Arial Unicode MS" w:cs="Arial Unicode MS" w:eastAsia="Arial Unicode MS" w:hAnsi="Arial Unicode MS"/>
          <w:b w:val="1"/>
          <w:bCs w:val="1"/>
          <w:color w:val="7d6608"/>
          <w:sz w:val="22"/>
          <w:szCs w:val="22"/>
          <w:rtl w:val="0"/>
        </w:rPr>
        <w:t xml:space="preserve">（資料）地域の空き家率：中心部 6% ／郊外 14% ／山間部 28%</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4"/>
          <w:szCs w:val="24"/>
        </w:rPr>
      </w:pPr>
      <w:r w:rsidDel="00000000" w:rsidR="00000000" w:rsidRPr="00000000">
        <w:rPr>
          <w:rFonts w:ascii="Arial Unicode MS" w:cs="Arial Unicode MS" w:eastAsia="Arial Unicode MS" w:hAnsi="Arial Unicode MS"/>
          <w:b w:val="1"/>
          <w:bCs w:val="1"/>
          <w:color w:val="7d6608"/>
          <w:sz w:val="24"/>
          <w:szCs w:val="24"/>
          <w:rtl w:val="0"/>
        </w:rPr>
        <w:t xml:space="preserve">優先順位を付けて対策を提案せよ。</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【追加条件】優先順位の理由を「費用対効果」で説明する。</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・優先順位を明確につけること。「どこを最初に取り組むか」を根拠とともに示す。</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・「費用対効果」で優先順位を説明するという追加条件を必ず満たすこと。「こっちの方が大変だから」という感情論ではなく、費用と効果の比率で論じる。</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・資料の数値（中心部6%・郊外14%・山間部28%）を引用しながら論じること。</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・空き家対策として、利活用・撤去・移住促進など複数の手段があることを理解したうえで提案すること。</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型・問題解決の問題。空き家率のデータから3地域の状況が示されている。「費用対効果」での優先順位付けという追加条件が核心。費用対効果の観点からは、①中心部（6%）：低コストで商業・住宅への再活用が見込めるため効果が出やすい、②郊外（14%）：中程度の費用で住宅利用・コミュニティ維持に効果、③山間部（28%）：取り組みのコストが高く（交通・インフラ）、再活用の難易度が高いため単独対策では費用対効果が低い、という整理ができる。山間部は集落維持政策（移住促進・集約化）という異なるアプローチが必要。</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【構成の考え方】</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優先順位と費用対効果の視点を宣言する。本論1：中心部を最優先とする根拠（費用対効果が高い）。本論2：郊外・山間部の順位と各地域に適した対策。結論：地域の実態に応じた段階的な対策の意義で締める。</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優先順位：中心部→郊外→山間部の順で対策を進める。</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中心部（最優先）の根拠：空き家率は6%と低いが、中心部は人口・経済活動・インフラが集中しているため、一軒の空き家を活用するだけでも商業施設・賃貸住宅として高い需要が見込める。同じ費用をかけた場合に最も大きな経済的・社会的効果が生まれる。</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郊外（第2位）の根拠：14%と一定の空き家率だが、生活インフラ（道路・水道・交通）がある程度整っているため、移住者向けの空き家バンク整備・リノベーション支援が比較的低コストで実施できる。</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山間部（第3位）の根拠：28%と最も深刻だが、インフラ整備・建物の老朽化対応に多大なコストがかかる。個別の空き家対策より、集落機能の維持（集約化・移住促進）という別のアプローチが現実的だ。</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資料が示す地域ごとの空き家率（中心部6%・郊外14%・山間部28%）を踏まえ、費用対効果の観点から優先順位を中心部→郊外→山間部の順で設定し、対策を提案する。</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最も優先すべきは中心部への対策だ。空き家率6%は3地域の中で最も低い。しかし、中心部には人口・商業・インフラが集中しているため、一軒の空き家を活用するだけで商業施設・賃貸住宅・コワーキングスペースとしての高い需要が見込める。インフラが整備され、再利用のコストが相対的に低い中心部では、費用あたりの経済的・社会的効果が最も大きい。具体的には、所有者への税優遇と活用事業者へのリノベーション補助を組み合わせた「空き家活用促進制度」の整備が有効だ。</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次に優先すべきは郊外（空き家率14%）だ。生活インフラが一定程度整っているため、移住希望者に空き家情報を提供する「空き家バンク」の整備と、リノベーション費用の一部補助が比較的低コストで実施できる。このアプローチは郊外への人口誘導と住宅の利活用を同時に実現できるため、費用対効果が高い。</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山間部（空き家率28%）は最も深刻な状況だが、優先順位は最後となる。老朽化した建物の撤去・修繕コストが大きく、交通・インフラの整備も必要なため、中心部・郊外と比べて同じ予算でできることが限られる。山間部では個別の空き家対策より、生活拠点を集約しながら住み続けられる集落維持政策（小規模多機能型福祉施設の整備・移住促進）という長期的なアプローチが現実的だ。</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費用対効果を軸に地域の実態に応じた対策を段階的に進めることで、限られた資源を最も効果的に活用できると考える。</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費用対効果」を優先順位の基準として宣言し、追加条件を構成の軸にしている。各地域について「なぜ費用対効果が高い/低いか」の根拠が具体的に示されており、単なる数値の大小ではなく論理的な根拠に基づく優先順位付けになっている。山間部については「費用対効果が低い」という判断から「別のアプローチ（集落維持政策）」に切り替えるという現実的な提案も示している。</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【よくあるNG答案】</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・「空き家率が高いから山間部を最優先にすべき」という単純な判断をしてしまい、費用対効果の観点で論じていない。</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・「費用対効果」という言葉を使うだけで、具体的な根拠（コストと効果の比）を示さない。</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・資料の数値（各地域の空き家率）を引用せず、抽象的な対策の羅列になってしまう。</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【書き換え表現】</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・費用対効果の観点から優先順位を〜の順で設定する。</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・〜には〜が集中しているため、一軒の〜を活用するだけで〜が見込める。</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・費用あたりの〜効果が最も大きい。</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・〜は〜が一定程度整っているため、〜が比較的低コストで実施できる。</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・〜は最も深刻だが、優先順位は最後となる。〜と比べて同じ予算でできることが限られる。</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・費用対効果を軸に〜に応じた対策を段階的に進めることで、〜を最も効果的に活用できる。</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【自分で復習するための問い】</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・優先順位を明確につけ、費用対効果という基準でその根拠を示せていたか。</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・各地域（中心部・郊外・山間部）の特性の違いを踏まえた提案ができていたか。</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・資料の数値を引用しながら論じられていたか。</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601">
      <w:pPr>
        <w:pStyle w:val="Heading1"/>
        <w:rPr>
          <w:b w:val="1"/>
          <w:bCs w:val="1"/>
          <w:color w:val="1a3a6b"/>
          <w:sz w:val="28"/>
          <w:szCs w:val="28"/>
        </w:rPr>
      </w:pPr>
      <w:bookmarkStart w:colFirst="0" w:colLast="0" w:name="_gof2yqnziqsv" w:id="31"/>
      <w:bookmarkEnd w:id="31"/>
      <w:r w:rsidDel="00000000" w:rsidR="00000000" w:rsidRPr="00000000">
        <w:rPr>
          <w:rFonts w:ascii="Arial Unicode MS" w:cs="Arial Unicode MS" w:eastAsia="Arial Unicode MS" w:hAnsi="Arial Unicode MS"/>
          <w:b w:val="1"/>
          <w:bCs w:val="1"/>
          <w:color w:val="1a3a6b"/>
          <w:sz w:val="28"/>
          <w:szCs w:val="28"/>
          <w:rtl w:val="0"/>
        </w:rPr>
        <w:t xml:space="preserve">【問題 No.27】　資料型／意見対立</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2"/>
          <w:szCs w:val="22"/>
        </w:rPr>
      </w:pPr>
      <w:r w:rsidDel="00000000" w:rsidR="00000000" w:rsidRPr="00000000">
        <w:rPr>
          <w:rFonts w:ascii="Arial Unicode MS" w:cs="Arial Unicode MS" w:eastAsia="Arial Unicode MS" w:hAnsi="Arial Unicode MS"/>
          <w:b w:val="1"/>
          <w:bCs w:val="1"/>
          <w:color w:val="7d6608"/>
          <w:sz w:val="22"/>
          <w:szCs w:val="22"/>
          <w:rtl w:val="0"/>
        </w:rPr>
        <w:t xml:space="preserve">（資料）オンライン授業の満足度：高い 30%／普通 45%／低い 25%</w:t>
        <w:br w:type="textWrapping"/>
        <w:t xml:space="preserve">理由（複数回答）：集中できない 55%、通学不要 48%、質問しにくい 35%</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4"/>
          <w:szCs w:val="24"/>
        </w:rPr>
      </w:pPr>
      <w:r w:rsidDel="00000000" w:rsidR="00000000" w:rsidRPr="00000000">
        <w:rPr>
          <w:rFonts w:ascii="Arial Unicode MS" w:cs="Arial Unicode MS" w:eastAsia="Arial Unicode MS" w:hAnsi="Arial Unicode MS"/>
          <w:b w:val="1"/>
          <w:bCs w:val="1"/>
          <w:color w:val="7d6608"/>
          <w:sz w:val="24"/>
          <w:szCs w:val="24"/>
          <w:rtl w:val="0"/>
        </w:rPr>
        <w:t xml:space="preserve">オンライン授業は拡大すべきか。賛否を述べよ。</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【追加条件】満足度が低い層への改善策を1つ入れる。</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・資料の数値（満足度・理由の複数回答）を引用して賛否の根拠にすること。</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・満足度が低い層（25%）への改善策を1つ入れるという追加条件を必ず満たすこと。</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・「通学不要（48%）」という肯定的評価と「集中できない（55%）・質問しにくい（35%）」という否定的評価の両方をバランスよく扱うこと。</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・「賛否どちらの立場も成立する」問題だが、どちらかに決めて一貫した論述をすること。</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型・意見対立の問題。資料から読み取れること：満足度が高い・普通を合わせると75%、低いは25%。「集中できない」が不満の最大理由（55%）だが、「通学不要」という肯定的評価も48%ある。分からないこと：この調査の対象（学校種・学年・科目）・調査時期・回答者数。賛成の場合：通学不要（交通弱者・長距離通学者へのメリット）・コスト削減・柔軟な学習機会を根拠に、集中しにくい問題への改善策（追加条件）を示す。反対の場合：集中・質問のしにくさという学習効果の観点を中心に、一部活用は認める形にする。</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【構成の考え方】</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条件付き拡大（一部の授業・状況での活用）という立場を示す。本論1：資料の肯定的評価（通学不要48%）を根拠にした拡大の意義。本論2：課題（集中できない55%・質問しにくい35%）と改善策（追加条件の充足）。結論：一律拡大ではなく適切な活用で締める。</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主張：一律の拡大ではなく、特定の条件・科目に限定したオンライン授業の活用拡大を支持する。</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根拠（拡大の意義）：通学不要という評価が48%あり、長距離通学者・交通弱者・体調不良時の学習機会の確保に有効だ。</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課題と改善策：集中できない（55%）という最大の課題には、ブレイクアウトルームを活用した小グループでの対話時間を設ける改善策が有効だ。質問しにくい（35%）には、テキストチャットや匿名質問機能の活用が助けになる。</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資料によれば、オンライン授業の満足度について「高い」と回答した生徒は30%にとどまり、「低い」も25%存在する。一方で「通学不要」という点を評価する声が48%あり、「集中できない」55%・「質問しにくい」35%という課題も明らかだ。この実態を踏まえ、一律の拡大ではなく、特定の状況・科目への限定的な活用拡大を支持する立場をとる。</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オンライン授業の拡大が有意義な場面として、通学が困難な状況が挙げられる。長距離通学者・体調不良・自然災害時の休校など、対面での出席が難しい場合にオンラインを活用できれば、学習の継続性を確保できる。「通学不要」を評価する声が48%あることは、こうした柔軟な活用に需要があることを示している。</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一方、満足度が低い層（25%）への対応も不可欠だ。最大の不満理由である「集中できない」（55%）という問題に対しては、授業内に少人数のブレイクアウトルームを設け、グループで課題を議論する時間を設けることが改善策として有効だ。受動的な視聴から能動的な対話に変えることで、集中を維持しやすい環境が生まれる。また「質問しにくい」（35%）への対応としては、テキストチャットや匿名での質問送信機能を活用することで、対面より質問しやすい生徒も生まれうる。</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確かに、対面授業に比べた学習効果の低下を懸念する声もある。しかし、対面と組み合わせたハイブリッド型の活用であれば、互いの弱点を補完しながら学習の選択肢を広げることができる。</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一律の拡大ではなく、場面・科目・生徒の状況に応じた適切な活用を進めることで、オンライン授業の可能性を最大化できると考える。</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一律拡大ではなく限定的活用の拡大」という留保付きの立場を示し、単純な賛否より論理的な深みを出している。資料の数値（30%・25%・48%・55%・35%）をすべて活用して論じており、データの活用度が高い。追加条件「満足度が低い層への改善策」はブレイクアウトルームと匿名質問機能という2つの具体策で満たしている。</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【よくあるNG答案】</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・「満足度が低い層への改善策を1つ入れる」という追加条件を忘れる。</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・資料の数値を引用せず、「通学不要で便利だ」「集中できないのは問題だ」という抽象的な論述になってしまう。</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・「集中できない」という問題を取り上げながら、改善策を提示しないまま終わってしまう。</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【書き換え表現】</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・一律の拡大ではなく、〜への限定的な活用拡大を支持する立場をとる。</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・〜という点を評価する声が〜%あることは、〜に需要があることを示している。</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・〜という問題に対しては、〜が改善策として有効だ。</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・〜から〜に変えることで、〜しやすい環境が生まれる。</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・対面と組み合わせたハイブリッド型の活用であれば、〜を補完しながら〜を広げることができる。</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【自分で復習するための問い】</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・「満足度が低い層への改善策」という追加条件を具体的に示せていたか。</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・資料の数値（満足度・理由の割合）を引用して論じられていたか。</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・賛否の立場を明確にし、一貫した論述ができていたか。</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636">
      <w:pPr>
        <w:pStyle w:val="Heading1"/>
        <w:rPr>
          <w:b w:val="1"/>
          <w:bCs w:val="1"/>
          <w:color w:val="1a3a6b"/>
          <w:sz w:val="28"/>
          <w:szCs w:val="28"/>
        </w:rPr>
      </w:pPr>
      <w:bookmarkStart w:colFirst="0" w:colLast="0" w:name="_o7sad0g50t4d" w:id="32"/>
      <w:bookmarkEnd w:id="32"/>
      <w:r w:rsidDel="00000000" w:rsidR="00000000" w:rsidRPr="00000000">
        <w:rPr>
          <w:rFonts w:ascii="Arial Unicode MS" w:cs="Arial Unicode MS" w:eastAsia="Arial Unicode MS" w:hAnsi="Arial Unicode MS"/>
          <w:b w:val="1"/>
          <w:bCs w:val="1"/>
          <w:color w:val="1a3a6b"/>
          <w:sz w:val="28"/>
          <w:szCs w:val="28"/>
          <w:rtl w:val="0"/>
        </w:rPr>
        <w:t xml:space="preserve">【問題 No.28】　資料型／問題解決</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2"/>
          <w:szCs w:val="22"/>
        </w:rPr>
      </w:pPr>
      <w:r w:rsidDel="00000000" w:rsidR="00000000" w:rsidRPr="00000000">
        <w:rPr>
          <w:rFonts w:ascii="Arial Unicode MS" w:cs="Arial Unicode MS" w:eastAsia="Arial Unicode MS" w:hAnsi="Arial Unicode MS"/>
          <w:b w:val="1"/>
          <w:bCs w:val="1"/>
          <w:color w:val="7d6608"/>
          <w:sz w:val="22"/>
          <w:szCs w:val="22"/>
          <w:rtl w:val="0"/>
        </w:rPr>
        <w:t xml:space="preserve">（資料）食品価格指数（2019=100）：2021年 103 → 2023年 112 → 2025年 118</w:t>
        <w:br w:type="textWrapping"/>
        <w:t xml:space="preserve">実質賃金指数（2019=100）：2021年 99 → 2023年 97 → 2025年 96</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4"/>
          <w:szCs w:val="24"/>
        </w:rPr>
      </w:pPr>
      <w:r w:rsidDel="00000000" w:rsidR="00000000" w:rsidRPr="00000000">
        <w:rPr>
          <w:rFonts w:ascii="Arial Unicode MS" w:cs="Arial Unicode MS" w:eastAsia="Arial Unicode MS" w:hAnsi="Arial Unicode MS"/>
          <w:b w:val="1"/>
          <w:bCs w:val="1"/>
          <w:color w:val="7d6608"/>
          <w:sz w:val="24"/>
          <w:szCs w:val="24"/>
          <w:rtl w:val="0"/>
        </w:rPr>
        <w:t xml:space="preserve">家計を守る政策を提案せよ。</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【追加条件】短期（1年）と中期（3年）を分ける。</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・資料の2つのデータ（食品価格指数の上昇・実質賃金指数の低下）を両方引用して問題の構造を示すこと。</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・「短期（1年）と中期（3年）を分ける」という追加条件を必ず満たすこと。時間軸を分けた提案が求められる。</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・食品価格上昇と実質賃金低下の「はさみ打ち状況」を生活への影響として論じること。</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・提案は「家計を守る」という目標に照らして、具体的な政策手段（給付・規制・賃上げ促進等）を示すこと。</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型・問題解決の問題。2つのデータが示すこと：食品価格は2019年比18%上昇・実質賃金は同比4%低下。この組み合わせは、食費負担が増加する一方で購買力が下がるという「二重の家計圧迫」を意味する。追加条件の「短期・中期の区別」は、短期（緊急の生活支援：給付金・食料品の消費税軽減税率）と中期（構造的な改善：賃上げ促進・食品サプライチェーンの効率化）という時間軸で整理できる。</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【構成の考え方】</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序論：資料が示す二重の家計圧迫（食品価格上昇＋実質賃金低下）の構造を示す。本論1：短期（1年以内）の施策。本論2：中期（3年程度）の施策。結論：短期と中期の組み合わせの意義で締める。</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問題の構造：食品価格が2019年比18%上昇する一方、実質賃金は4%低下しており、家計の実質的な食費負担が大きく増加している。</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短期施策（1年）：低所得世帯を対象とした給付金の支給・食料品に対する消費税の軽減税率の時限的な引き下げ（即効性があるが財政負担も大きい）。</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中期施策（3年）：最低賃金の段階的な引き上げによる実質賃金の回復・フードサプライチェーンの効率化（流通コスト削減）による食品価格の安定。</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資料によれば、食品価格指数は2019年を100とした場合に2025年で118となり、6年間で18%上昇している。一方、実質賃金指数は同期間に96まで低下し、購買力が4%落ちている。この二つのデータが重なることで、家計の実質的な食費負担は大幅に増加している。この構造的な問題に対して、短期（1年以内）と中期（3年程度）に分けた政策を提案する。</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短期的な施策として、低所得世帯への食費支援給付金の支給を提案する。食品価格の上昇は全ての人に影響を与えるが、収入の多くを食費に充てる低所得世帯への打撃は特に大きい。一人当たり月数千円の給付を年単位で行うことで、緊急の生活困難を緩和できる。また、食料品への消費税の時限的な軽減税率の導入も短期的な効果が見込める。これらは即効性があるが財政負担が大きく、永続的な解決策にはならない。</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中期的な施策として、最低賃金の段階的な引き上げによる実質賃金の回復を提案する。実質賃金指数が低下し続けている根本には、名目賃金の伸びが物価上昇に追いついていないことがある。政府が最低賃金の引き上げペースを明示することで、企業が賃金設計を計画的に行いやすくなる。また、農業から流通・小売りにいたるフードサプライチェーンの効率化（デジタル化・輸送コスト削減）によって食品価格の安定を図ることも、3年スパンで効果が見込める施策だ。</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短期の緊急支援で家計の急激な打撃を和らげながら、中期的に賃金と物価のバランスを回復させることが、家計を守る政策の全体像だと考える。</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2つの資料データ（食品価格18%上昇・実質賃金4%低下）を引用し、「二重の家計圧迫」という問題の構造を示している。本論1（短期・給付金・軽減税率）と本論2（中期・最低賃金引き上げ・サプライチェーン効率化）という時間軸の分割が追加条件を満たしており、各施策の「即効性があるが永続的でない」「時間がかかるが構造的」という特性の違いも示されている。</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【よくあるNG答案】</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・「短期と中期を分ける」という追加条件を無視して、施策を時間軸なしに羅列してしまう。</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・食品価格指数と実質賃金指数のどちらか一方しか引用せず、「二重の圧迫」という構造を把握していない。</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・短期施策として「全員への一律給付」を提案するが、財政負担や対象の絞り込みについて何も述べない。</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【書き換え表現】</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・資料によれば、〜は〜を100とした場合に〜となり、〜年間で〜%上昇している。</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・この二つのデータが重なることで、〜の実質的な〜負担は大幅に増加している。</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・これらは即効性があるが財政負担が大きく、永続的な解決策にはならない。</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・〜ペースを明示することで、〜が〜を計画的に行いやすくなる。</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・短期の緊急支援で〜を和らげながら、中期的に〜を回復させることが、〜の全体像だ。</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【自分で復習するための問い】</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・「短期（1年）と中期（3年）」という時間軸を明確に分けて提案できていたか。</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・食品価格指数と実質賃金指数の両方を引用して問題の構造を示せていたか。</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・各施策が「なぜ家計を守る効果があるか」の根拠を示せていたか。</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66A">
      <w:pPr>
        <w:pStyle w:val="Heading1"/>
        <w:rPr>
          <w:b w:val="1"/>
          <w:bCs w:val="1"/>
          <w:color w:val="1a3a6b"/>
          <w:sz w:val="28"/>
          <w:szCs w:val="28"/>
        </w:rPr>
      </w:pPr>
      <w:bookmarkStart w:colFirst="0" w:colLast="0" w:name="_65kvoi8gp1bb" w:id="33"/>
      <w:bookmarkEnd w:id="33"/>
      <w:r w:rsidDel="00000000" w:rsidR="00000000" w:rsidRPr="00000000">
        <w:rPr>
          <w:rFonts w:ascii="Arial Unicode MS" w:cs="Arial Unicode MS" w:eastAsia="Arial Unicode MS" w:hAnsi="Arial Unicode MS"/>
          <w:b w:val="1"/>
          <w:bCs w:val="1"/>
          <w:color w:val="1a3a6b"/>
          <w:sz w:val="28"/>
          <w:szCs w:val="28"/>
          <w:rtl w:val="0"/>
        </w:rPr>
        <w:t xml:space="preserve">【問題 No.29】　資料型／意見提示</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2"/>
          <w:szCs w:val="22"/>
        </w:rPr>
      </w:pPr>
      <w:r w:rsidDel="00000000" w:rsidR="00000000" w:rsidRPr="00000000">
        <w:rPr>
          <w:rFonts w:ascii="Arial Unicode MS" w:cs="Arial Unicode MS" w:eastAsia="Arial Unicode MS" w:hAnsi="Arial Unicode MS"/>
          <w:b w:val="1"/>
          <w:bCs w:val="1"/>
          <w:color w:val="7d6608"/>
          <w:sz w:val="22"/>
          <w:szCs w:val="22"/>
          <w:rtl w:val="0"/>
        </w:rPr>
        <w:t xml:space="preserve">（資料）SNS利用と孤独感（5段階、平均）：利用少 2.1 ／中 2.4 ／多 2.9</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4"/>
          <w:szCs w:val="24"/>
        </w:rPr>
      </w:pPr>
      <w:r w:rsidDel="00000000" w:rsidR="00000000" w:rsidRPr="00000000">
        <w:rPr>
          <w:rFonts w:ascii="Arial Unicode MS" w:cs="Arial Unicode MS" w:eastAsia="Arial Unicode MS" w:hAnsi="Arial Unicode MS"/>
          <w:b w:val="1"/>
          <w:bCs w:val="1"/>
          <w:color w:val="7d6608"/>
          <w:sz w:val="24"/>
          <w:szCs w:val="24"/>
          <w:rtl w:val="0"/>
        </w:rPr>
        <w:t xml:space="preserve">この結果の解釈を述べ、追加で必要な調査を提案せよ。</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【追加条件】相関と因果の違いに触れる。</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・「相関と因果の違いに触れる」という追加条件を必ず満たすこと。「SNSを多く使うと孤独になる」という因果断定は不可。</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・「結果の解釈」と「追加で必要な調査」の両方を述べること。どちらかだけでは設問条件を満たさない。</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・孤独感スコアの数値を具体的に引用すること（利用少2.1 → 多2.9 という0.8の差）。</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・追加調査の提案は、なぜその調査が因果関係の解明に必要かの理由も添えること。</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No.25と類似した「データリテラシー」を問う問題。資料から言えること：SNS利用量が多いほど孤独感スコアが高いという正の相関（利用少2.1→多2.9、0.8の差）がある。言えないこと：①因果関係（SNSが孤独感を生むのか、孤独な人がSNSを多く使うのか）、②孤独感の測定方法（5段階の基準）、③調査対象の属性・サンプル数。追加調査として、縦断的研究（同じ対象を時間をかけて追跡）によって「SNS利用量の変化→孤独感の変化」を確認することが因果関係の検証に有効。</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【構成の考え方】</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結果の解釈と追加調査の提案を行うことを宣言。本論1：結果の解釈（相関の事実と、因果断定ができない理由）。本論2：追加で必要な調査の提案と、それが必要な理由。結論：データ解釈の慎重さと今後の研究の意義で締める。</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結果の解釈：SNS利用量が増えるほど孤独感スコアが高まるという正の相関が見られる（利用少2.1→多2.9）。しかしこれは相関であり、SNSが孤独感を引き起こすという因果関係は確認できない。</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因果断定ができない理由：逆の因果（孤独な人がSNSに頼る）の可能性や、第三変数（年齢・内向性等）の影響が考えられる。</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追加調査の提案：同じ対象者を追跡する縦断的研究を実施し、SNS利用量の変化と孤独感の変化の時間的な前後関係を確認する。これにより「SNS増加→後から孤独感増加」か「孤独感増加→後からSNS増加」かを判別できる。</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この調査結果の解釈と、因果関係の解明に必要な追加調査を提案する。</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まず、結果の解釈として言えることを述べる。このデータは、SNS利用量が少ない群（平均2.1）から多い群（平均2.9）に向けて孤独感スコアが高まるという正の相関関係を示している。利用少と利用多の間には0.8ポイントの差があり、一定の傾向があることは読み取れる。</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しかし、この結果から「SNSを多く使うほど孤独になる」という因果関係を断定することはできない。相関とは二つの変数が同時に変化する傾向を指すが、それがどちらの変数が原因かを示すわけではない。孤独感が高い人ほどSNSへの依存が高まるという「逆の因果」の可能性が存在する。また、年齢・性格的な内向性・生活環境といった第三変数が両方の変数に影響している可能性も排除できない。</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こうした解釈の限界を踏まえ、因果関係を明らかにするための追加調査として、縦断的研究（パネル調査）の実施を提案する。同一の対象者を例えば2年間追跡し、SNS利用量の変化と孤独感スコアの変化の時間的な前後関係を記録する。「SNS利用量の増加が先に起き、その後で孤独感が上昇している」という時間的順序が確認されれば、SNSの利用が孤独感の一因となっている可能性が高まる。逆であれば、孤独な状態がSNS依存を生む可能性が示唆される。この調査は、政策立案（SNS利用規制か孤独支援かのどちらに重点を置くか）の根拠となりうる。</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相関と因果の混同を避けながらデータを解釈し、政策判断に必要な追加検証を設計することが、科学的なデータ活用の基本だと考える。</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結果の解釈」と「追加調査の提案」という2つの設問条件を両方満たしている。相関と因果の違いについては「逆の因果」と「第三変数」という2つの理由で因果断定を否定しており、追加条件「相関と因果の違いに触れる」を丁寧に満たしている。縦断的研究（パネル調査）という具体的な調査手法を提案し、なぜそれが因果関係の確認に有効かの理由も示している。</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【よくあるNG答案】</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・「SNSを多く使うと孤独になる」という因果断定をしてしまう（追加条件の相関・因果の区別違反）。</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・「追加で必要な調査」を提案することを忘れ、解釈だけで終わってしまう。</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・追加調査の提案が「アンケートを実施する」という漠然とした内容で、なぜその調査が因果関係の解明に役立つかを説明していない。</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【書き換え表現】</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・〜という正の相関関係を示している。</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・〜という因果関係を断定することはできない。</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・相関とは二つの変数が同時に変化する傾向を指すが、それがどちらが原因かを示すわけではない。</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・「逆の因果」の可能性が存在する。</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・縦断的研究（パネル調査）を実施することで、〜の時間的な前後関係を確認できる。</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・相関と因果の混同を避けながら〜することが、科学的なデータ活用の基本だ。</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【自分で復習するための問い】</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・「相関と因果の違い」について、逆の因果や第三変数の可能性を示せていたか。</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・「結果の解釈」と「追加調査の提案」の両方を述べられていたか。</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・追加調査の提案が「なぜ因果関係の解明に役立つか」という根拠つきで示せていたか。</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6A0">
      <w:pPr>
        <w:pStyle w:val="Heading1"/>
        <w:rPr>
          <w:b w:val="1"/>
          <w:bCs w:val="1"/>
          <w:color w:val="1a3a6b"/>
          <w:sz w:val="28"/>
          <w:szCs w:val="28"/>
        </w:rPr>
      </w:pPr>
      <w:bookmarkStart w:colFirst="0" w:colLast="0" w:name="_w3klh2bkquv4" w:id="34"/>
      <w:bookmarkEnd w:id="34"/>
      <w:r w:rsidDel="00000000" w:rsidR="00000000" w:rsidRPr="00000000">
        <w:rPr>
          <w:rFonts w:ascii="Arial Unicode MS" w:cs="Arial Unicode MS" w:eastAsia="Arial Unicode MS" w:hAnsi="Arial Unicode MS"/>
          <w:b w:val="1"/>
          <w:bCs w:val="1"/>
          <w:color w:val="1a3a6b"/>
          <w:sz w:val="28"/>
          <w:szCs w:val="28"/>
          <w:rtl w:val="0"/>
        </w:rPr>
        <w:t xml:space="preserve">【問題 No.30】　資料型／問題解決</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2"/>
          <w:szCs w:val="22"/>
        </w:rPr>
      </w:pPr>
      <w:r w:rsidDel="00000000" w:rsidR="00000000" w:rsidRPr="00000000">
        <w:rPr>
          <w:rFonts w:ascii="Arial Unicode MS" w:cs="Arial Unicode MS" w:eastAsia="Arial Unicode MS" w:hAnsi="Arial Unicode MS"/>
          <w:b w:val="1"/>
          <w:bCs w:val="1"/>
          <w:color w:val="7d6608"/>
          <w:sz w:val="22"/>
          <w:szCs w:val="22"/>
          <w:rtl w:val="0"/>
        </w:rPr>
        <w:t xml:space="preserve">（資料）学校のいじめ相談件数：2022年 28件 → 2023年 35件 → 2024年 31件</w:t>
        <w:br w:type="textWrapping"/>
        <w:t xml:space="preserve">匿名相談の割合：2022年 10% → 2024年 38%</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4"/>
          <w:szCs w:val="24"/>
        </w:rPr>
      </w:pPr>
      <w:r w:rsidDel="00000000" w:rsidR="00000000" w:rsidRPr="00000000">
        <w:rPr>
          <w:rFonts w:ascii="Arial Unicode MS" w:cs="Arial Unicode MS" w:eastAsia="Arial Unicode MS" w:hAnsi="Arial Unicode MS"/>
          <w:b w:val="1"/>
          <w:bCs w:val="1"/>
          <w:color w:val="7d6608"/>
          <w:sz w:val="24"/>
          <w:szCs w:val="24"/>
          <w:rtl w:val="0"/>
        </w:rPr>
        <w:t xml:space="preserve">相談制度をどう改善すべきか提案せよ。</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【追加条件】匿名性のメリットとデメリットを両方書く。</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tl w:val="0"/>
        </w:rPr>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・資料の2つのデータ（相談件数の推移・匿名相談の割合増加）を両方引用して現状分析を行うこと。</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・「匿名性のメリットとデメリットを両方書く」という追加条件を必ず満たすこと。どちらか一方だけでは不可。</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・匿名相談の割合が10%から38%に増加した意味（心理的ハードルの低下・でも課題も残る）を考察すること。</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・「相談件数の増減」の意味を「分かること/分からないこと」の観点でも整理すると論述が深まる。</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型・問題解決の問題。資料から読み取れること：①相談件数は2023年にピークを迎え2024年にやや減少（ただし2022年比で増加）、②匿名相談の割合が3年で3.8倍に増加。この2つのデータの関係を考察することが重要。匿名相談の増加が相談総数の増加に寄与している可能性がある（匿名だから相談できた層の存在）。匿名性のメリット：相談のハードルを下げる・報復を恐れずに相談できる。デメリット：事実確認が困難・具体的な支援につながりにくい・虚偽相談の混入可能性。これらを踏まえた制度改善の提案が求められる。</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【構成の考え方】</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資料が示す匿名相談増加の意義と課題を示す。本論1：匿名性のメリット（相談ハードルの低下）とデメリット（事実確認困難・支援の限界）。本論2：改善策の提案（匿名相談の継続＋フォローアップ体制の整備）。結論：制度全体の改善方向で締める。</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現状分析：相談件数は2022年比で増加傾向にある。匿名相談の割合が10%から38%に急増しており、匿名化が相談のハードルを下げたことが寄与している可能性がある。</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匿名性のメリット：報復や人間関係悪化を恐れずに相談できる。相談の初期段階では実名でのコミットメントが難しい生徒も話せる。結果として相談件数の増加につながっている。</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匿名性のデメリット：相談内容の事実確認が難しく、被害者の特定や具体的な支援が困難になる。支援者が継続的に当該の生徒をフォローアップできない。虚偽相談が混入するリスクもある。</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改善策：①匿名相談は入口として維持しながら、担当者から「より詳しく話せる場（記名面談・実名相談への誘導）」を提案する仕組みを整える。②相談後の経過観察（フォローアップ）を担当者が継続的に行える体制を構築する。</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資料によれば、この学校のいじめ相談件数は2022年の28件から2024年の31件へと増加傾向にある。同時に、匿名相談の割合は2022年の10%から2024年の38%へと3年間で約4倍に拡大している。この変化を踏まえ、相談制度の改善を提案する。</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匿名相談の急増は、制度の利用可能性を高めた点でまずは肯定的に評価できる。匿名相談のメリットは、報復や周囲への影響を恐れて実名では言い出せない生徒が相談のハードルを下げられることにある。「誰かに知られるかもしれない」という不安から相談を諦めていた生徒が、匿名であることで初めて声を上げられた可能性がある。</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一方で、匿名相談には重要なデメリットも存在する。相談者を特定できないため、支援担当者がその後のフォローアップを継続的に行うことが難しい。いじめの事実確認や具体的な介入も困難になり、相談が「受け付けただけ」で終わってしまうリスクがある。また、虚偽の相談が混入した場合の対応も課題となる。</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これらを踏まえた改善策として、「匿名から実名への橋渡し」を設計することを提案する。具体的には、匿名で相談を受けた担当者が、相談者に対して「さらに詳しく話せる場（個別面談・スクールカウンセラーとの実名相談）」を案内し、希望者が段階的に実名での継続支援を受けられる流れを整備する。匿名を入口として維持しながら、支援が必要な生徒をより具体的なサポートにつなげる仕組みだ。また、匿名相談であっても、案件ごとに担当者が定期的な経過観察を行う記録制度を設け、「相談後に何も変わらなかった」という状況を防ぐ体制を構築することも重要だ。</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匿名相談の入口機能を守りながら、具体的な支援につなげるフォローアップ体制を整えることが、相談制度全体の改善につながると考える。</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資料の2データ（件数の推移・匿名割合の増加）を具体的な数値で引用し、現状分析を行っている。追加条件「匿名性のメリットとデメリットを両方書く」については本論1の前半（メリット：ハードルの低下）と後半（デメリット：フォローアップ困難・虚偽相談）で丁寧に示している。改善策として「匿名から実名への橋渡し」という具体的な制度設計を提案しており、単なる賛否論に終わっていない。</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【よくあるNG答案】</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・匿名性のメリットかデメリットのどちらか一方しか書かず、追加条件を半分しか満たしていない。</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・「相談件数が増えた＝いじめが増えた」と断定してしまう（相談しやすくなったための増加という別の解釈を見落とす）。</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・「匿名相談を廃止する」という提案をしてしまい、匿名性のメリット（ハードルの低下）を無視した提案になる。</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【書き換え表現】</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・〜の割合は〜年の〜%から〜年の〜%へと〜年間で約〜倍に拡大している。</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・〜のメリットは、〜が〜できることにある。</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・一方で、〜には重要なデメリットも存在する。</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・〜担当者がその後の〜を継続的に行うことが難しい。</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・「〜から〜への橋渡し」を設計することを提案する。</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・〜を入口として維持しながら、〜につなげる仕組みだ。</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・〜の入口機能を守りながら、〜を整えることが、〜全体の改善につながる。</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【自分で復習するための問い】</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・匿名性のメリットとデメリットを「両方」具体的に書けていたか。</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・資料の2つのデータ（件数推移・匿名割合）を両方引用できていたか。</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・改善策が「匿名相談の廃止」ではなく、活かしながら課題を解決する形になっていたか。</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6D8">
      <w:pPr>
        <w:pStyle w:val="Heading2"/>
        <w:rPr>
          <w:b w:val="1"/>
          <w:bCs w:val="1"/>
          <w:color w:val="1a3a6b"/>
          <w:sz w:val="26"/>
          <w:szCs w:val="26"/>
        </w:rPr>
      </w:pPr>
      <w:bookmarkStart w:colFirst="0" w:colLast="0" w:name="_39bwpdu1wru3" w:id="35"/>
      <w:bookmarkEnd w:id="35"/>
      <w:r w:rsidDel="00000000" w:rsidR="00000000" w:rsidRPr="00000000">
        <w:rPr>
          <w:rFonts w:ascii="Arial Unicode MS" w:cs="Arial Unicode MS" w:eastAsia="Arial Unicode MS" w:hAnsi="Arial Unicode MS"/>
          <w:b w:val="1"/>
          <w:bCs w:val="1"/>
          <w:color w:val="1a3a6b"/>
          <w:sz w:val="26"/>
          <w:szCs w:val="26"/>
          <w:rtl w:val="0"/>
        </w:rPr>
        <w:t xml:space="preserve">中級30問を解く中で身につけたい力まとめ</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① 双括型構成を使いこなす：冒頭で主張し、結論で言い換えて締める型を身体で覚える。</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② 反対意見処理の定型化：「確かに〜という見方もある。しかし〜」の型を素早く使えるようにする。</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③ 要約力の向上：課題文の要旨を120〜180字で正確に言い換える練習を積む。</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④ 資料読解の精度を上げる：数値を「読み取れること」と「読み取れないこと」に分ける習慣をつける。</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⑤ 条件付きの主張：「〜という条件があれば…」で結論を柔軟にする。</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⑥ 接続語の適切な使用：「第一に」「第二に」「したがって」「確かに〜しかし〜」を正確に使う。</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E0">
      <w:pPr>
        <w:pStyle w:val="Heading2"/>
        <w:rPr>
          <w:b w:val="1"/>
          <w:bCs w:val="1"/>
          <w:color w:val="1a3a6b"/>
          <w:sz w:val="26"/>
          <w:szCs w:val="26"/>
        </w:rPr>
      </w:pPr>
      <w:bookmarkStart w:colFirst="0" w:colLast="0" w:name="_yi86qdrwu98j" w:id="36"/>
      <w:bookmarkEnd w:id="36"/>
      <w:r w:rsidDel="00000000" w:rsidR="00000000" w:rsidRPr="00000000">
        <w:rPr>
          <w:rFonts w:ascii="Arial Unicode MS" w:cs="Arial Unicode MS" w:eastAsia="Arial Unicode MS" w:hAnsi="Arial Unicode MS"/>
          <w:b w:val="1"/>
          <w:bCs w:val="1"/>
          <w:color w:val="1a3a6b"/>
          <w:sz w:val="26"/>
          <w:szCs w:val="26"/>
          <w:rtl w:val="0"/>
        </w:rPr>
        <w:t xml:space="preserve">中級から上級に上がるための課題</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① 利害関係者の整理：誰にとってのメリット・デメリットかを複数者の視点で書く。</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② 代替案の比較：A案とB案を並べ、どちらを優先するか根拠とともに示す。</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③ 評価指標（KPI）の設定：「成功したかどうか」をどう測るかを具体的に示す。</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④ データの限界の明示：資料の調査方法・年次・対象の限界を意識して書く。</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⑤ 留保（条件付き結論）の精度：「〜という条件のもとでのみ〜が有効だ」という形の高度な主張。</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E7">
      <w:pPr>
        <w:pStyle w:val="Heading2"/>
        <w:rPr>
          <w:b w:val="1"/>
          <w:bCs w:val="1"/>
          <w:color w:val="1a3a6b"/>
          <w:sz w:val="26"/>
          <w:szCs w:val="26"/>
        </w:rPr>
      </w:pPr>
      <w:bookmarkStart w:colFirst="0" w:colLast="0" w:name="_pk5uzoq7nvhy" w:id="37"/>
      <w:bookmarkEnd w:id="37"/>
      <w:r w:rsidDel="00000000" w:rsidR="00000000" w:rsidRPr="00000000">
        <w:rPr>
          <w:rFonts w:ascii="Arial Unicode MS" w:cs="Arial Unicode MS" w:eastAsia="Arial Unicode MS" w:hAnsi="Arial Unicode MS"/>
          <w:b w:val="1"/>
          <w:bCs w:val="1"/>
          <w:color w:val="1a3a6b"/>
          <w:sz w:val="26"/>
          <w:szCs w:val="26"/>
          <w:rtl w:val="0"/>
        </w:rPr>
        <w:t xml:space="preserve">自己添削チェックリスト（中級版）</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【内容・構成】</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冒頭で主張（規定文）を1文で提示したか</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理由を2つ以上書いたか</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根拠・具体例が各理由に対応しているか</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反対意見→再反論の1往復があるか</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課題文がある場合、要約（120〜180字）と意見が明確に分かれているか</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資料がある場合、数値を2回以上引用し、読み取りと解釈を分けたか</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結論で主張を言い換えて締めたか（双括型）</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字数が600〜900字の範囲に収まっているか</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【文法・表現】</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一文が長すぎないか（70字以内を目安に）</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同じ言葉の繰り返し（同語反復）がないか</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主語と述語が対応しているか</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文体が統一されているか（「だ・である」調）</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誤字・脱字がないか</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sectPr>
      <w:footerReference r:id="rId6" w:type="default"/>
      <w:pgSz w:h="16838" w:w="11906" w:orient="portrait"/>
      <w:pgMar w:bottom="1417.4" w:top="1417.4" w:left="1700.8000000000002" w:right="1700.8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888888"/>
        <w:sz w:val="12"/>
        <w:szCs w:val="12"/>
      </w:rPr>
    </w:pPr>
    <w:r w:rsidDel="00000000" w:rsidR="00000000" w:rsidRPr="00000000">
      <w:rPr>
        <w:rFonts w:ascii="Arial Unicode MS" w:cs="Arial Unicode MS" w:eastAsia="Arial Unicode MS" w:hAnsi="Arial Unicode MS"/>
        <w:color w:val="888888"/>
        <w:sz w:val="12"/>
        <w:szCs w:val="12"/>
        <w:rtl w:val="0"/>
      </w:rPr>
      <w:t xml:space="preserve">Ark College（総合型選抜専門塾）｜無断転載・複製禁止｜© Ark College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