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4F" w:rsidRPr="009C6A04" w:rsidRDefault="002D55CE" w:rsidP="002D55CE">
      <w:pPr>
        <w:jc w:val="center"/>
        <w:rPr>
          <w:rFonts w:ascii="Arial Armenian" w:hAnsi="Arial Armenian" w:cs="Calibri"/>
          <w:color w:val="000000"/>
          <w:sz w:val="32"/>
          <w:szCs w:val="32"/>
          <w:shd w:val="clear" w:color="auto" w:fill="FFFFFF"/>
        </w:rPr>
      </w:pPr>
      <w:r w:rsidRPr="009C6A04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Тетрис</w:t>
      </w:r>
    </w:p>
    <w:p w:rsidR="002D55CE" w:rsidRPr="009C6A04" w:rsidRDefault="00603FB0" w:rsidP="002D55CE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32"/>
          <w:szCs w:val="32"/>
        </w:rPr>
      </w:pPr>
      <w:r>
        <w:rPr>
          <w:rFonts w:ascii="Arial Armenian" w:hAnsi="Arial Armenian"/>
          <w:color w:val="000000"/>
          <w:sz w:val="32"/>
          <w:szCs w:val="32"/>
        </w:rPr>
        <w:t>1</w:t>
      </w:r>
      <w:r w:rsidR="002D55CE" w:rsidRPr="009C6A04">
        <w:rPr>
          <w:rFonts w:ascii="Arial Armenian" w:hAnsi="Arial Armenian"/>
          <w:color w:val="000000"/>
          <w:sz w:val="32"/>
          <w:szCs w:val="32"/>
        </w:rPr>
        <w:t xml:space="preserve"> </w:t>
      </w:r>
      <w:r w:rsidR="002D55CE" w:rsidRPr="009C6A04">
        <w:rPr>
          <w:rFonts w:ascii="Calibri" w:hAnsi="Calibri" w:cs="Calibri"/>
          <w:color w:val="000000"/>
          <w:sz w:val="32"/>
          <w:szCs w:val="32"/>
        </w:rPr>
        <w:t>Введение</w:t>
      </w:r>
    </w:p>
    <w:p w:rsidR="002D55CE" w:rsidRPr="009C6A04" w:rsidRDefault="009C6A04" w:rsidP="002D55CE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9C6A04">
        <w:rPr>
          <w:rFonts w:ascii="Calibri" w:hAnsi="Calibri" w:cs="Calibri"/>
          <w:color w:val="000000"/>
          <w:sz w:val="28"/>
          <w:szCs w:val="28"/>
        </w:rPr>
        <w:t>Разрабатываемое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приложение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предназначено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для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развлечения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играющих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совершенствование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координации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логического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мышления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.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Наименование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программы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Arial Armenian" w:hAnsi="Arial Armenian" w:cs="Arial Armenian"/>
          <w:color w:val="111111"/>
          <w:sz w:val="28"/>
          <w:szCs w:val="28"/>
          <w:shd w:val="clear" w:color="auto" w:fill="FFFFFF"/>
        </w:rPr>
        <w:t>–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Arial Armenian" w:hAnsi="Arial Armenian" w:cs="Arial Armenian"/>
          <w:color w:val="111111"/>
          <w:sz w:val="28"/>
          <w:szCs w:val="28"/>
          <w:shd w:val="clear" w:color="auto" w:fill="FFFFFF"/>
        </w:rPr>
        <w:t>“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>TETRIS</w:t>
      </w:r>
      <w:r w:rsidR="002D55CE" w:rsidRPr="009C6A04">
        <w:rPr>
          <w:rFonts w:ascii="Arial Armenian" w:hAnsi="Arial Armenian" w:cs="Arial Armenian"/>
          <w:color w:val="111111"/>
          <w:sz w:val="28"/>
          <w:szCs w:val="28"/>
          <w:shd w:val="clear" w:color="auto" w:fill="FFFFFF"/>
        </w:rPr>
        <w:t>”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.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Применение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программы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Arial Armenian" w:hAnsi="Arial Armenian" w:cs="Arial Armenian"/>
          <w:color w:val="111111"/>
          <w:sz w:val="28"/>
          <w:szCs w:val="28"/>
          <w:shd w:val="clear" w:color="auto" w:fill="FFFFFF"/>
        </w:rPr>
        <w:t>–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области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игровых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2D55CE" w:rsidRPr="009C6A04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программ</w:t>
      </w:r>
      <w:r w:rsidR="002D55CE" w:rsidRPr="009C6A04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>.</w:t>
      </w:r>
    </w:p>
    <w:p w:rsidR="002D55CE" w:rsidRPr="009C6A04" w:rsidRDefault="009C6A04" w:rsidP="002D55CE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DA7597">
        <w:rPr>
          <w:rFonts w:ascii="Arial Armenian" w:hAnsi="Arial Armenian"/>
          <w:color w:val="000000"/>
          <w:sz w:val="28"/>
          <w:szCs w:val="28"/>
        </w:rPr>
        <w:t>2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Требования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к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программному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проекту</w:t>
      </w:r>
    </w:p>
    <w:p w:rsidR="002D55CE" w:rsidRPr="009C6A04" w:rsidRDefault="00603FB0" w:rsidP="002D55CE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>
        <w:rPr>
          <w:rFonts w:ascii="Arial Armenian" w:hAnsi="Arial Armenian"/>
          <w:color w:val="000000"/>
          <w:sz w:val="28"/>
          <w:szCs w:val="28"/>
        </w:rPr>
        <w:t>2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.1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Требования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к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функциональным</w:t>
      </w:r>
      <w:r w:rsidR="002D55CE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2D55CE" w:rsidRPr="009C6A04">
        <w:rPr>
          <w:rFonts w:ascii="Calibri" w:hAnsi="Calibri" w:cs="Calibri"/>
          <w:color w:val="000000"/>
          <w:sz w:val="28"/>
          <w:szCs w:val="28"/>
        </w:rPr>
        <w:t>характеристикам</w:t>
      </w:r>
    </w:p>
    <w:p w:rsidR="00DA7597" w:rsidRDefault="002D55CE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9C6A04">
        <w:rPr>
          <w:rFonts w:ascii="Calibri" w:hAnsi="Calibri" w:cs="Calibri"/>
          <w:color w:val="000000"/>
          <w:sz w:val="28"/>
          <w:szCs w:val="28"/>
        </w:rPr>
        <w:t>В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состав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приложения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входят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функции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отображения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экране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движущихся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фигур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параллельного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переноса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вправо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влево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поворота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вокруг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собственной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оси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ускорения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падения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дно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игрового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поля</w:t>
      </w:r>
      <w:r w:rsidRPr="009C6A04">
        <w:rPr>
          <w:rFonts w:ascii="Arial Armenian" w:hAnsi="Arial Armenian"/>
          <w:color w:val="000000"/>
          <w:sz w:val="28"/>
          <w:szCs w:val="28"/>
        </w:rPr>
        <w:t>.</w:t>
      </w:r>
    </w:p>
    <w:p w:rsidR="00DA7597" w:rsidRDefault="00DA7597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>Е</w:t>
      </w:r>
      <w:r w:rsidRPr="00DA7597">
        <w:rPr>
          <w:rFonts w:asciiTheme="minorHAnsi" w:hAnsiTheme="minorHAnsi"/>
          <w:color w:val="000000"/>
          <w:sz w:val="28"/>
          <w:szCs w:val="28"/>
        </w:rPr>
        <w:t>сть 7 фигурная форма</w:t>
      </w:r>
    </w:p>
    <w:p w:rsidR="006E0D99" w:rsidRDefault="006E0D99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E85408" w:rsidRPr="00E85408" w:rsidRDefault="00E85408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/>
          <w:color w:val="000000"/>
          <w:sz w:val="28"/>
          <w:szCs w:val="28"/>
          <w:lang w:val="en-US"/>
        </w:rPr>
        <w:t>1.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 xml:space="preserve"> “I”</w:t>
      </w:r>
    </w:p>
    <w:p w:rsidR="00E85408" w:rsidRDefault="00B74945" w:rsidP="00E85408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88.5pt">
            <v:imagedata r:id="rId5" o:title="1"/>
          </v:shape>
        </w:pict>
      </w:r>
    </w:p>
    <w:p w:rsidR="00E85408" w:rsidRPr="006E0D99" w:rsidRDefault="00E85408" w:rsidP="00E85408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6E0D99">
        <w:rPr>
          <w:rFonts w:asciiTheme="minorHAnsi" w:hAnsiTheme="minorHAnsi"/>
          <w:color w:val="000000"/>
          <w:sz w:val="28"/>
          <w:szCs w:val="28"/>
        </w:rPr>
        <w:t>2.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Pr="006E0D99">
        <w:rPr>
          <w:rFonts w:asciiTheme="minorHAnsi" w:hAnsiTheme="minorHAnsi"/>
          <w:color w:val="000000"/>
          <w:sz w:val="28"/>
          <w:szCs w:val="28"/>
        </w:rPr>
        <w:t xml:space="preserve"> “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O</w:t>
      </w:r>
      <w:r w:rsidRPr="006E0D99">
        <w:rPr>
          <w:rFonts w:asciiTheme="minorHAnsi" w:hAnsiTheme="minorHAnsi"/>
          <w:color w:val="000000"/>
          <w:sz w:val="28"/>
          <w:szCs w:val="28"/>
        </w:rPr>
        <w:t>”</w:t>
      </w:r>
    </w:p>
    <w:p w:rsidR="006E0D99" w:rsidRDefault="00B74945" w:rsidP="00E85408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pict>
          <v:shape id="_x0000_i1026" type="#_x0000_t75" style="width:338.25pt;height:84.75pt">
            <v:imagedata r:id="rId6" o:title="4"/>
          </v:shape>
        </w:pict>
      </w:r>
    </w:p>
    <w:p w:rsidR="006E0D99" w:rsidRPr="006E0D99" w:rsidRDefault="00E85408" w:rsidP="00E85408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6E0D99">
        <w:rPr>
          <w:rFonts w:asciiTheme="minorHAnsi" w:hAnsiTheme="minorHAnsi"/>
          <w:color w:val="000000"/>
          <w:sz w:val="28"/>
          <w:szCs w:val="28"/>
        </w:rPr>
        <w:t>3.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Pr="006E0D99">
        <w:rPr>
          <w:rFonts w:asciiTheme="minorHAnsi" w:hAnsiTheme="minorHAnsi"/>
          <w:color w:val="000000"/>
          <w:sz w:val="28"/>
          <w:szCs w:val="28"/>
        </w:rPr>
        <w:t xml:space="preserve"> “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J</w:t>
      </w:r>
      <w:r w:rsidRPr="006E0D99">
        <w:rPr>
          <w:rFonts w:asciiTheme="minorHAnsi" w:hAnsiTheme="minorHAnsi"/>
          <w:color w:val="000000"/>
          <w:sz w:val="28"/>
          <w:szCs w:val="28"/>
        </w:rPr>
        <w:t>”</w:t>
      </w:r>
    </w:p>
    <w:p w:rsidR="00E85408" w:rsidRPr="00E85408" w:rsidRDefault="00B74945" w:rsidP="00E85408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/>
          <w:color w:val="000000"/>
          <w:sz w:val="28"/>
          <w:szCs w:val="28"/>
          <w:lang w:val="en-US"/>
        </w:rPr>
        <w:pict>
          <v:shape id="_x0000_i1027" type="#_x0000_t75" style="width:338.25pt;height:85.5pt">
            <v:imagedata r:id="rId7" o:title="2"/>
          </v:shape>
        </w:pict>
      </w:r>
    </w:p>
    <w:p w:rsidR="00DA7597" w:rsidRPr="00603FB0" w:rsidRDefault="00DA7597" w:rsidP="002D55CE">
      <w:pPr>
        <w:pStyle w:val="a3"/>
        <w:shd w:val="clear" w:color="auto" w:fill="FFFFFF"/>
        <w:spacing w:before="0" w:beforeAutospacing="0" w:after="285" w:afterAutospacing="0"/>
        <w:rPr>
          <w:rFonts w:ascii="Arial" w:hAnsi="Arial" w:cs="Arial"/>
          <w:color w:val="000000"/>
          <w:shd w:val="clear" w:color="auto" w:fill="FFFFFF"/>
        </w:rPr>
      </w:pPr>
      <w:r w:rsidRPr="00DA7597">
        <w:rPr>
          <w:rFonts w:ascii="Arial" w:hAnsi="Arial" w:cs="Arial"/>
          <w:color w:val="000000"/>
          <w:shd w:val="clear" w:color="auto" w:fill="FFFFFF"/>
        </w:rPr>
        <w:lastRenderedPageBreak/>
        <w:t xml:space="preserve"> </w:t>
      </w:r>
      <w:r w:rsidR="00E85408">
        <w:rPr>
          <w:rFonts w:ascii="Arial" w:hAnsi="Arial" w:cs="Arial"/>
          <w:color w:val="000000"/>
          <w:shd w:val="clear" w:color="auto" w:fill="FFFFFF"/>
          <w:lang w:val="en-US"/>
        </w:rPr>
        <w:t>4.</w:t>
      </w:r>
      <w:r w:rsidR="00E85408" w:rsidRPr="00E8540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E85408"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="00E85408">
        <w:rPr>
          <w:rFonts w:asciiTheme="minorHAnsi" w:hAnsiTheme="minorHAnsi"/>
          <w:color w:val="000000"/>
          <w:sz w:val="28"/>
          <w:szCs w:val="28"/>
          <w:lang w:val="en-US"/>
        </w:rPr>
        <w:t xml:space="preserve"> “L”</w:t>
      </w:r>
    </w:p>
    <w:p w:rsidR="006E0D99" w:rsidRDefault="006E0D99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6E0D99" w:rsidRDefault="00B74945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/>
          <w:color w:val="000000"/>
          <w:sz w:val="28"/>
          <w:szCs w:val="28"/>
          <w:lang w:val="en-US"/>
        </w:rPr>
        <w:pict>
          <v:shape id="_x0000_i1028" type="#_x0000_t75" style="width:345pt;height:84pt">
            <v:imagedata r:id="rId8" o:title="3"/>
          </v:shape>
        </w:pict>
      </w:r>
    </w:p>
    <w:p w:rsidR="00E85408" w:rsidRDefault="00E85408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E85408" w:rsidRDefault="00E85408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E85408">
        <w:rPr>
          <w:rFonts w:asciiTheme="minorHAnsi" w:hAnsiTheme="minorHAnsi"/>
          <w:color w:val="000000"/>
          <w:sz w:val="28"/>
          <w:szCs w:val="28"/>
        </w:rPr>
        <w:t xml:space="preserve">5.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“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T</w:t>
      </w:r>
      <w:r w:rsidRPr="00E85408">
        <w:rPr>
          <w:rFonts w:asciiTheme="minorHAnsi" w:hAnsiTheme="minorHAnsi"/>
          <w:color w:val="000000"/>
          <w:sz w:val="28"/>
          <w:szCs w:val="28"/>
        </w:rPr>
        <w:t>”</w:t>
      </w:r>
    </w:p>
    <w:p w:rsidR="00E85408" w:rsidRDefault="00B74945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pict>
          <v:shape id="_x0000_i1029" type="#_x0000_t75" style="width:351pt;height:85.5pt">
            <v:imagedata r:id="rId9" o:title="7"/>
          </v:shape>
        </w:pict>
      </w:r>
    </w:p>
    <w:p w:rsidR="006E0D99" w:rsidRDefault="006E0D99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</w:p>
    <w:p w:rsidR="006E0D99" w:rsidRDefault="006E0D99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</w:p>
    <w:p w:rsidR="00E85408" w:rsidRDefault="00E85408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E85408">
        <w:rPr>
          <w:rFonts w:asciiTheme="minorHAnsi" w:hAnsiTheme="minorHAnsi"/>
          <w:color w:val="000000"/>
          <w:sz w:val="28"/>
          <w:szCs w:val="28"/>
        </w:rPr>
        <w:t xml:space="preserve">6.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“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Pr="00E85408">
        <w:rPr>
          <w:rFonts w:asciiTheme="minorHAnsi" w:hAnsiTheme="minorHAnsi"/>
          <w:color w:val="000000"/>
          <w:sz w:val="28"/>
          <w:szCs w:val="28"/>
        </w:rPr>
        <w:t>”</w:t>
      </w:r>
    </w:p>
    <w:p w:rsidR="00E85408" w:rsidRDefault="00B74945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pict>
          <v:shape id="_x0000_i1030" type="#_x0000_t75" style="width:360.75pt;height:94.5pt">
            <v:imagedata r:id="rId10" o:title="5"/>
          </v:shape>
        </w:pict>
      </w:r>
    </w:p>
    <w:p w:rsidR="00E85408" w:rsidRDefault="00E85408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 w:rsidRPr="00E85408">
        <w:rPr>
          <w:rFonts w:asciiTheme="minorHAnsi" w:hAnsiTheme="minorHAnsi"/>
          <w:color w:val="000000"/>
          <w:sz w:val="28"/>
          <w:szCs w:val="28"/>
        </w:rPr>
        <w:t xml:space="preserve">7. </w:t>
      </w:r>
      <w:r w:rsidRPr="00DA7597">
        <w:rPr>
          <w:rFonts w:asciiTheme="minorHAnsi" w:hAnsiTheme="minorHAnsi"/>
          <w:color w:val="000000"/>
          <w:sz w:val="28"/>
          <w:szCs w:val="28"/>
        </w:rPr>
        <w:t>фигурная форма</w:t>
      </w:r>
      <w:r w:rsidRPr="00E85408">
        <w:rPr>
          <w:rFonts w:asciiTheme="minorHAnsi" w:hAnsiTheme="minorHAnsi"/>
          <w:color w:val="000000"/>
          <w:sz w:val="28"/>
          <w:szCs w:val="28"/>
        </w:rPr>
        <w:t xml:space="preserve"> “</w:t>
      </w:r>
      <w:r>
        <w:rPr>
          <w:rFonts w:asciiTheme="minorHAnsi" w:hAnsiTheme="minorHAnsi"/>
          <w:color w:val="000000"/>
          <w:sz w:val="28"/>
          <w:szCs w:val="28"/>
          <w:lang w:val="en-US"/>
        </w:rPr>
        <w:t>Z</w:t>
      </w:r>
      <w:r w:rsidRPr="00E85408">
        <w:rPr>
          <w:rFonts w:asciiTheme="minorHAnsi" w:hAnsiTheme="minorHAnsi"/>
          <w:color w:val="000000"/>
          <w:sz w:val="28"/>
          <w:szCs w:val="28"/>
        </w:rPr>
        <w:t>”</w:t>
      </w:r>
    </w:p>
    <w:p w:rsidR="00E85408" w:rsidRPr="00E85408" w:rsidRDefault="00B74945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pict>
          <v:shape id="_x0000_i1031" type="#_x0000_t75" style="width:368.25pt;height:92.25pt">
            <v:imagedata r:id="rId11" o:title="6"/>
          </v:shape>
        </w:pict>
      </w:r>
    </w:p>
    <w:p w:rsidR="00603FB0" w:rsidRDefault="00603FB0" w:rsidP="001228BC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</w:p>
    <w:p w:rsidR="00603FB0" w:rsidRDefault="00603FB0" w:rsidP="001228BC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</w:p>
    <w:p w:rsidR="001228BC" w:rsidRPr="009C6A04" w:rsidRDefault="00603FB0" w:rsidP="001228BC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>
        <w:rPr>
          <w:rFonts w:ascii="Arial Armenian" w:hAnsi="Arial Armenian"/>
          <w:color w:val="000000"/>
          <w:sz w:val="28"/>
          <w:szCs w:val="28"/>
        </w:rPr>
        <w:lastRenderedPageBreak/>
        <w:t>2</w:t>
      </w:r>
      <w:r w:rsidR="001228BC" w:rsidRPr="009C6A04">
        <w:rPr>
          <w:rFonts w:ascii="Arial Armenian" w:hAnsi="Arial Armenian"/>
          <w:color w:val="000000"/>
          <w:sz w:val="28"/>
          <w:szCs w:val="28"/>
        </w:rPr>
        <w:t xml:space="preserve">.2 </w:t>
      </w:r>
      <w:r w:rsidR="001228BC" w:rsidRPr="009C6A04">
        <w:rPr>
          <w:rFonts w:ascii="Calibri" w:hAnsi="Calibri" w:cs="Calibri"/>
          <w:color w:val="000000"/>
          <w:sz w:val="28"/>
          <w:szCs w:val="28"/>
        </w:rPr>
        <w:t>Требования</w:t>
      </w:r>
      <w:r w:rsidR="001228BC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1228BC" w:rsidRPr="009C6A04">
        <w:rPr>
          <w:rFonts w:ascii="Calibri" w:hAnsi="Calibri" w:cs="Calibri"/>
          <w:color w:val="000000"/>
          <w:sz w:val="28"/>
          <w:szCs w:val="28"/>
        </w:rPr>
        <w:t>к</w:t>
      </w:r>
      <w:r w:rsidR="001228BC"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1228BC" w:rsidRPr="009C6A04">
        <w:rPr>
          <w:rFonts w:ascii="Calibri" w:hAnsi="Calibri" w:cs="Calibri"/>
          <w:color w:val="000000"/>
          <w:sz w:val="28"/>
          <w:szCs w:val="28"/>
        </w:rPr>
        <w:t>надежности</w:t>
      </w:r>
    </w:p>
    <w:p w:rsidR="001228BC" w:rsidRPr="009C6A04" w:rsidRDefault="001228BC" w:rsidP="001228BC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9C6A04">
        <w:rPr>
          <w:rFonts w:ascii="Calibri" w:hAnsi="Calibri" w:cs="Calibri"/>
          <w:color w:val="000000"/>
          <w:sz w:val="28"/>
          <w:szCs w:val="28"/>
        </w:rPr>
        <w:t>Надежное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функционирование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программы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обеспечивается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проверкой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наложения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при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перемещении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фигур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ограничением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накладываемым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набор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входных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данных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(</w:t>
      </w:r>
      <w:r w:rsidRPr="009C6A04">
        <w:rPr>
          <w:rFonts w:ascii="Calibri" w:hAnsi="Calibri" w:cs="Calibri"/>
          <w:color w:val="000000"/>
          <w:sz w:val="28"/>
          <w:szCs w:val="28"/>
        </w:rPr>
        <w:t>коды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нажатых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клавиш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игнорируются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000000"/>
          <w:sz w:val="28"/>
          <w:szCs w:val="28"/>
        </w:rPr>
        <w:t>если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эти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клавиши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не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являются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управляющими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в</w:t>
      </w:r>
      <w:r w:rsidRPr="009C6A04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000000"/>
          <w:sz w:val="28"/>
          <w:szCs w:val="28"/>
        </w:rPr>
        <w:t>игре</w:t>
      </w:r>
      <w:r w:rsidRPr="009C6A04">
        <w:rPr>
          <w:rFonts w:ascii="Arial Armenian" w:hAnsi="Arial Armenian"/>
          <w:color w:val="000000"/>
          <w:sz w:val="28"/>
          <w:szCs w:val="28"/>
        </w:rPr>
        <w:t>).</w:t>
      </w:r>
    </w:p>
    <w:p w:rsidR="001228BC" w:rsidRPr="001228BC" w:rsidRDefault="001228BC" w:rsidP="002D55CE">
      <w:pPr>
        <w:pStyle w:val="a3"/>
        <w:shd w:val="clear" w:color="auto" w:fill="FFFFFF"/>
        <w:spacing w:before="0" w:beforeAutospacing="0" w:after="285" w:afterAutospacing="0"/>
        <w:rPr>
          <w:rFonts w:asciiTheme="minorHAnsi" w:hAnsiTheme="minorHAnsi"/>
          <w:color w:val="000000"/>
          <w:sz w:val="28"/>
          <w:szCs w:val="28"/>
        </w:rPr>
      </w:pPr>
    </w:p>
    <w:p w:rsidR="001228BC" w:rsidRDefault="00603FB0" w:rsidP="009C6A04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="Tahoma"/>
          <w:color w:val="111111"/>
          <w:sz w:val="28"/>
          <w:szCs w:val="28"/>
        </w:rPr>
      </w:pPr>
      <w:r>
        <w:rPr>
          <w:rFonts w:ascii="Calibri" w:hAnsi="Calibri" w:cs="Calibri"/>
          <w:color w:val="111111"/>
          <w:sz w:val="28"/>
          <w:szCs w:val="28"/>
        </w:rPr>
        <w:t>3.</w:t>
      </w:r>
      <w:r w:rsidR="001228BC" w:rsidRPr="00603FB0">
        <w:rPr>
          <w:rFonts w:ascii="Calibri" w:hAnsi="Calibri" w:cs="Calibri"/>
          <w:color w:val="111111"/>
          <w:sz w:val="28"/>
          <w:szCs w:val="28"/>
        </w:rPr>
        <w:t xml:space="preserve"> </w:t>
      </w:r>
      <w:r w:rsidR="001228BC" w:rsidRPr="009C6A04">
        <w:rPr>
          <w:rFonts w:ascii="Calibri" w:hAnsi="Calibri" w:cs="Calibri"/>
          <w:color w:val="111111"/>
          <w:sz w:val="28"/>
          <w:szCs w:val="28"/>
        </w:rPr>
        <w:t>Входные</w:t>
      </w:r>
      <w:r w:rsidR="001228BC"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="001228BC" w:rsidRPr="009C6A04">
        <w:rPr>
          <w:rFonts w:ascii="Calibri" w:hAnsi="Calibri" w:cs="Calibri"/>
          <w:color w:val="111111"/>
          <w:sz w:val="28"/>
          <w:szCs w:val="28"/>
        </w:rPr>
        <w:t>данные</w:t>
      </w:r>
      <w:r w:rsidR="001228BC"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9C6A04" w:rsidRDefault="009C6A04" w:rsidP="009C6A04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клавиши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:</w:t>
      </w:r>
      <w:r w:rsidRPr="009C6A04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Pr="009C6A04">
        <w:rPr>
          <w:rFonts w:ascii="Arial" w:hAnsi="Arial" w:cs="Arial"/>
          <w:color w:val="333333"/>
          <w:sz w:val="28"/>
          <w:szCs w:val="28"/>
          <w:shd w:val="clear" w:color="auto" w:fill="FFFFFF"/>
        </w:rPr>
        <w:t>←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(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  <w:lang w:val="en-US"/>
        </w:rPr>
        <w:t>LEFT</w:t>
      </w:r>
      <w:proofErr w:type="gramStart"/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),</w:t>
      </w:r>
      <w:r w:rsidRPr="009C6A04">
        <w:rPr>
          <w:rFonts w:ascii="Arial" w:hAnsi="Arial" w:cs="Arial"/>
          <w:color w:val="333333"/>
          <w:sz w:val="28"/>
          <w:szCs w:val="28"/>
          <w:shd w:val="clear" w:color="auto" w:fill="FFFFFF"/>
        </w:rPr>
        <w:t>↑</w:t>
      </w:r>
      <w:proofErr w:type="gramEnd"/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(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  <w:lang w:val="en-US"/>
        </w:rPr>
        <w:t>ROTATE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),</w:t>
      </w:r>
      <w:r w:rsidRPr="009C6A04">
        <w:rPr>
          <w:rFonts w:ascii="Arial" w:hAnsi="Arial" w:cs="Arial"/>
          <w:color w:val="333333"/>
          <w:sz w:val="28"/>
          <w:szCs w:val="28"/>
          <w:shd w:val="clear" w:color="auto" w:fill="FFFFFF"/>
        </w:rPr>
        <w:t>→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(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  <w:lang w:val="en-US"/>
        </w:rPr>
        <w:t>RIGHT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),</w:t>
      </w:r>
      <w:r w:rsidRPr="009C6A04">
        <w:rPr>
          <w:rFonts w:ascii="Arial" w:hAnsi="Arial" w:cs="Arial"/>
          <w:color w:val="333333"/>
          <w:sz w:val="28"/>
          <w:szCs w:val="28"/>
          <w:shd w:val="clear" w:color="auto" w:fill="FFFFFF"/>
        </w:rPr>
        <w:t>↓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(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  <w:lang w:val="en-US"/>
        </w:rPr>
        <w:t>DOWN</w:t>
      </w:r>
      <w:r w:rsidRPr="009C6A04">
        <w:rPr>
          <w:rFonts w:ascii="Arial Armenian" w:hAnsi="Arial Armenian"/>
          <w:color w:val="333333"/>
          <w:sz w:val="28"/>
          <w:szCs w:val="28"/>
          <w:shd w:val="clear" w:color="auto" w:fill="FFFFFF"/>
        </w:rPr>
        <w:t>)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вводимые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процессе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игры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режиме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реального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времени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Pr="009C6A04">
        <w:rPr>
          <w:rFonts w:ascii="Calibri" w:hAnsi="Calibri" w:cs="Calibri"/>
          <w:color w:val="111111"/>
          <w:sz w:val="28"/>
          <w:szCs w:val="28"/>
        </w:rPr>
        <w:t>Организованы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виде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символьных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переменных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1228BC" w:rsidRPr="001228BC" w:rsidRDefault="001228BC" w:rsidP="009C6A04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Theme="minorHAnsi" w:hAnsiTheme="minorHAnsi" w:cs="Tahoma"/>
          <w:color w:val="111111"/>
          <w:sz w:val="28"/>
          <w:szCs w:val="28"/>
        </w:rPr>
      </w:pPr>
    </w:p>
    <w:p w:rsidR="001228BC" w:rsidRPr="001228BC" w:rsidRDefault="001228BC" w:rsidP="001228B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Стрелка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вправо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-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Сдвиг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фигуры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вправо</w:t>
      </w:r>
    </w:p>
    <w:p w:rsidR="001228BC" w:rsidRPr="001228BC" w:rsidRDefault="001228BC" w:rsidP="001228B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Стрелка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влево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  <w:lang w:val="en-US"/>
        </w:rPr>
        <w:t xml:space="preserve"> -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Сдвиг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фигуры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влево</w:t>
      </w:r>
    </w:p>
    <w:p w:rsidR="001228BC" w:rsidRPr="001228BC" w:rsidRDefault="001228BC" w:rsidP="001228B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Стрелка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вверх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-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Поворот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фигуры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вокруг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собственной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оси</w:t>
      </w:r>
    </w:p>
    <w:p w:rsidR="001228BC" w:rsidRPr="001228BC" w:rsidRDefault="001228BC" w:rsidP="001228BC">
      <w:pPr>
        <w:pStyle w:val="a3"/>
        <w:numPr>
          <w:ilvl w:val="0"/>
          <w:numId w:val="2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Стрелка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вниз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-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Падение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фигуры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до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дна</w:t>
      </w:r>
      <w:r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ящика</w:t>
      </w:r>
    </w:p>
    <w:p w:rsidR="001228BC" w:rsidRPr="001228BC" w:rsidRDefault="00603FB0" w:rsidP="001228BC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>4.</w:t>
      </w:r>
      <w:r w:rsidR="001228BC" w:rsidRPr="00DA7597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1228BC"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Выходные</w:t>
      </w:r>
      <w:r w:rsidR="001228BC"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 xml:space="preserve"> </w:t>
      </w:r>
      <w:r w:rsidR="001228BC" w:rsidRPr="001228BC">
        <w:rPr>
          <w:rFonts w:ascii="Calibri" w:hAnsi="Calibri" w:cs="Calibri"/>
          <w:color w:val="111111"/>
          <w:sz w:val="28"/>
          <w:szCs w:val="28"/>
          <w:shd w:val="clear" w:color="auto" w:fill="FFFFFF"/>
        </w:rPr>
        <w:t>данные</w:t>
      </w:r>
      <w:r w:rsidR="001228BC" w:rsidRPr="001228BC">
        <w:rPr>
          <w:rFonts w:ascii="Arial Armenian" w:hAnsi="Arial Armenian" w:cs="Tahoma"/>
          <w:color w:val="111111"/>
          <w:sz w:val="28"/>
          <w:szCs w:val="28"/>
          <w:shd w:val="clear" w:color="auto" w:fill="FFFFFF"/>
        </w:rPr>
        <w:t>.</w:t>
      </w:r>
    </w:p>
    <w:p w:rsidR="001228BC" w:rsidRPr="00DA7597" w:rsidRDefault="001228BC" w:rsidP="001228BC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rFonts w:asciiTheme="minorHAnsi" w:hAnsiTheme="minorHAnsi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Информация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выводимая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экран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графическом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режиме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: </w:t>
      </w:r>
      <w:r w:rsidRPr="009C6A04">
        <w:rPr>
          <w:rFonts w:ascii="Calibri" w:hAnsi="Calibri" w:cs="Calibri"/>
          <w:color w:val="111111"/>
          <w:sz w:val="28"/>
          <w:szCs w:val="28"/>
        </w:rPr>
        <w:t>рисунок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падающие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лежащие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Pr="009C6A04">
        <w:rPr>
          <w:rFonts w:ascii="Calibri" w:hAnsi="Calibri" w:cs="Calibri"/>
          <w:color w:val="111111"/>
          <w:sz w:val="28"/>
          <w:szCs w:val="28"/>
        </w:rPr>
        <w:t>Организованы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виде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двумерных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массивов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981762" w:rsidRPr="00981762" w:rsidRDefault="00981762" w:rsidP="001228BC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rFonts w:asciiTheme="minorHAnsi" w:hAnsiTheme="minorHAnsi" w:cs="Tahoma"/>
          <w:color w:val="111111"/>
          <w:sz w:val="28"/>
          <w:szCs w:val="28"/>
        </w:rPr>
      </w:pPr>
    </w:p>
    <w:p w:rsidR="00A6639D" w:rsidRPr="009C6A04" w:rsidRDefault="00603FB0" w:rsidP="00A6639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>
        <w:rPr>
          <w:rFonts w:ascii="Arial Armenian" w:hAnsi="Arial Armenian" w:cs="Tahoma"/>
          <w:color w:val="111111"/>
          <w:sz w:val="28"/>
          <w:szCs w:val="28"/>
        </w:rPr>
        <w:t>5.</w:t>
      </w:r>
      <w:r w:rsidR="00A6639D"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="00A6639D" w:rsidRPr="009C6A04">
        <w:rPr>
          <w:rFonts w:ascii="Calibri" w:hAnsi="Calibri" w:cs="Calibri"/>
          <w:color w:val="111111"/>
          <w:sz w:val="28"/>
          <w:szCs w:val="28"/>
        </w:rPr>
        <w:t>Технические</w:t>
      </w:r>
      <w:r w:rsidR="00A6639D"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="00A6639D" w:rsidRPr="009C6A04">
        <w:rPr>
          <w:rFonts w:ascii="Calibri" w:hAnsi="Calibri" w:cs="Calibri"/>
          <w:color w:val="111111"/>
          <w:sz w:val="28"/>
          <w:szCs w:val="28"/>
        </w:rPr>
        <w:t>характеристики</w:t>
      </w:r>
      <w:r w:rsidR="00A6639D"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A6639D" w:rsidRPr="009C6A04" w:rsidRDefault="00A6639D" w:rsidP="00A6639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Постановка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задачи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разработку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описание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методов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решения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A6639D" w:rsidRPr="009C6A04" w:rsidRDefault="00A6639D" w:rsidP="00A6639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Разработать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алгоритм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программы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осуществляющей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передвижение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экрану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сверху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вниз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координацию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местоположения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соответствии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действиями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играющего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A6639D" w:rsidRPr="009C6A04" w:rsidRDefault="00A6639D" w:rsidP="00A6639D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состоят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из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квадратов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одинакового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размера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набор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конечен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последовательность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появления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быть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случайной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причем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появления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должны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быть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равновероятными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Pr="009C6A04">
        <w:rPr>
          <w:rFonts w:ascii="Calibri" w:hAnsi="Calibri" w:cs="Calibri"/>
          <w:color w:val="111111"/>
          <w:sz w:val="28"/>
          <w:szCs w:val="28"/>
        </w:rPr>
        <w:t>Игрок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должен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укладывать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дно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наибольшей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плотностью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(</w:t>
      </w:r>
      <w:r w:rsidRPr="009C6A04">
        <w:rPr>
          <w:rFonts w:ascii="Calibri" w:hAnsi="Calibri" w:cs="Calibri"/>
          <w:color w:val="111111"/>
          <w:sz w:val="28"/>
          <w:szCs w:val="28"/>
        </w:rPr>
        <w:t>количество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незаполненных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квадратов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должно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быть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минимальным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). 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этом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если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слой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полностью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заполненный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квадратами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должен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автоматически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изыматься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из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Pr="009C6A04">
        <w:rPr>
          <w:rFonts w:ascii="Calibri" w:hAnsi="Calibri" w:cs="Calibri"/>
          <w:color w:val="111111"/>
          <w:sz w:val="28"/>
          <w:szCs w:val="28"/>
        </w:rPr>
        <w:t>Квадраты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должны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налагаться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друг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друга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Pr="009C6A04">
        <w:rPr>
          <w:rFonts w:ascii="Calibri" w:hAnsi="Calibri" w:cs="Calibri"/>
          <w:color w:val="111111"/>
          <w:sz w:val="28"/>
          <w:szCs w:val="28"/>
        </w:rPr>
        <w:lastRenderedPageBreak/>
        <w:t>Поворот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proofErr w:type="spellStart"/>
      <w:r w:rsidRPr="009C6A04">
        <w:rPr>
          <w:rFonts w:ascii="Calibri" w:hAnsi="Calibri" w:cs="Calibri"/>
          <w:color w:val="111111"/>
          <w:sz w:val="28"/>
          <w:szCs w:val="28"/>
        </w:rPr>
        <w:t>фугры</w:t>
      </w:r>
      <w:proofErr w:type="spellEnd"/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вокруг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своей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оси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должен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осуществляться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таким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образом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чтобы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были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задеты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другие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стенки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дно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866164" w:rsidRPr="00857CDC" w:rsidRDefault="00603FB0" w:rsidP="00866164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6.</w:t>
      </w:r>
      <w:r w:rsidR="00866164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66164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КОНСТРУКТОРСКАЯ</w:t>
      </w:r>
      <w:r w:rsidR="00866164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66164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ЧАСТЬ</w:t>
      </w:r>
    </w:p>
    <w:p w:rsidR="00866164" w:rsidRPr="00857CDC" w:rsidRDefault="00603FB0" w:rsidP="00866164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>
        <w:rPr>
          <w:rFonts w:ascii="Arial Armenian" w:hAnsi="Arial Armenian"/>
          <w:color w:val="000000"/>
          <w:sz w:val="28"/>
          <w:szCs w:val="28"/>
        </w:rPr>
        <w:t>6</w:t>
      </w:r>
      <w:r w:rsidRPr="00603FB0">
        <w:rPr>
          <w:rFonts w:ascii="Arial Armenian" w:hAnsi="Arial Armenian"/>
          <w:color w:val="000000"/>
          <w:sz w:val="28"/>
          <w:szCs w:val="28"/>
        </w:rPr>
        <w:t>.</w:t>
      </w:r>
      <w:r w:rsidR="00866164" w:rsidRPr="00857CDC">
        <w:rPr>
          <w:rFonts w:ascii="Arial Armenian" w:hAnsi="Arial Armenian"/>
          <w:color w:val="000000"/>
          <w:sz w:val="28"/>
          <w:szCs w:val="28"/>
        </w:rPr>
        <w:t xml:space="preserve">1 </w:t>
      </w:r>
      <w:r w:rsidR="00866164" w:rsidRPr="00857CDC">
        <w:rPr>
          <w:rFonts w:ascii="Calibri" w:hAnsi="Calibri" w:cs="Calibri"/>
          <w:color w:val="000000"/>
          <w:sz w:val="28"/>
          <w:szCs w:val="28"/>
        </w:rPr>
        <w:t>Общие</w:t>
      </w:r>
      <w:r w:rsidR="00866164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866164" w:rsidRPr="00857CDC">
        <w:rPr>
          <w:rFonts w:ascii="Calibri" w:hAnsi="Calibri" w:cs="Calibri"/>
          <w:color w:val="000000"/>
          <w:sz w:val="28"/>
          <w:szCs w:val="28"/>
        </w:rPr>
        <w:t>сведения</w:t>
      </w:r>
    </w:p>
    <w:p w:rsidR="00866164" w:rsidRPr="00857CDC" w:rsidRDefault="00866164" w:rsidP="00866164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Calibri" w:hAnsi="Calibri" w:cs="Calibri"/>
          <w:color w:val="000000"/>
          <w:sz w:val="28"/>
          <w:szCs w:val="28"/>
        </w:rPr>
        <w:t>Данный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курсовой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проект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представляет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собой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программу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, </w:t>
      </w:r>
      <w:r w:rsidRPr="00857CDC">
        <w:rPr>
          <w:rFonts w:ascii="Calibri" w:hAnsi="Calibri" w:cs="Calibri"/>
          <w:color w:val="000000"/>
          <w:sz w:val="28"/>
          <w:szCs w:val="28"/>
        </w:rPr>
        <w:t>созданную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в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среде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proofErr w:type="spellStart"/>
      <w:r w:rsidR="00F30C17" w:rsidRPr="00857CDC">
        <w:rPr>
          <w:rFonts w:ascii="Arial Armenian" w:hAnsi="Arial Armenian"/>
          <w:color w:val="000000"/>
          <w:sz w:val="28"/>
          <w:szCs w:val="28"/>
        </w:rPr>
        <w:t>Intellij</w:t>
      </w:r>
      <w:proofErr w:type="spellEnd"/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2019 </w:t>
      </w:r>
      <w:r w:rsidRPr="00857CDC">
        <w:rPr>
          <w:rFonts w:ascii="Calibri" w:hAnsi="Calibri" w:cs="Calibri"/>
          <w:color w:val="000000"/>
          <w:sz w:val="28"/>
          <w:szCs w:val="28"/>
        </w:rPr>
        <w:t>с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полным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её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описанием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. </w:t>
      </w:r>
      <w:r w:rsidRPr="00857CDC">
        <w:rPr>
          <w:rFonts w:ascii="Calibri" w:hAnsi="Calibri" w:cs="Calibri"/>
          <w:color w:val="000000"/>
          <w:sz w:val="28"/>
          <w:szCs w:val="28"/>
        </w:rPr>
        <w:t>Цель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проекта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- </w:t>
      </w:r>
      <w:r w:rsidRPr="00857CDC">
        <w:rPr>
          <w:rFonts w:ascii="Calibri" w:hAnsi="Calibri" w:cs="Calibri"/>
          <w:color w:val="000000"/>
          <w:sz w:val="28"/>
          <w:szCs w:val="28"/>
        </w:rPr>
        <w:t>реализация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системного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приложения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"</w:t>
      </w:r>
      <w:r w:rsidRPr="00857CDC">
        <w:rPr>
          <w:rFonts w:ascii="Calibri" w:hAnsi="Calibri" w:cs="Calibri"/>
          <w:color w:val="000000"/>
          <w:sz w:val="28"/>
          <w:szCs w:val="28"/>
        </w:rPr>
        <w:t>Тетрис</w:t>
      </w:r>
      <w:r w:rsidRPr="00857CDC">
        <w:rPr>
          <w:rFonts w:ascii="Arial Armenian" w:hAnsi="Arial Armenian"/>
          <w:color w:val="000000"/>
          <w:sz w:val="28"/>
          <w:szCs w:val="28"/>
        </w:rPr>
        <w:t>".</w:t>
      </w:r>
    </w:p>
    <w:p w:rsidR="00F30C17" w:rsidRPr="00857CDC" w:rsidRDefault="00603FB0" w:rsidP="00866164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</w:pPr>
      <w:r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6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.2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Описание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логической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структуры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программы</w:t>
      </w:r>
    </w:p>
    <w:p w:rsidR="00F30C17" w:rsidRPr="00857CDC" w:rsidRDefault="00603FB0" w:rsidP="00866164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</w:pPr>
      <w:r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6</w:t>
      </w:r>
      <w:r w:rsidRPr="00603FB0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.</w:t>
      </w:r>
      <w:r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2.</w:t>
      </w:r>
      <w:r w:rsidRPr="00B74945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1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Структуры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данных</w:t>
      </w:r>
      <w:r w:rsidR="00F30C17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модели</w:t>
      </w:r>
    </w:p>
    <w:p w:rsidR="00F30C17" w:rsidRPr="00857CDC" w:rsidRDefault="00F30C17" w:rsidP="00866164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Константные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значения</w:t>
      </w:r>
    </w:p>
    <w:p w:rsidR="00F30C17" w:rsidRPr="00857CDC" w:rsidRDefault="00F30C1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</w:rPr>
        <w:t xml:space="preserve">FIELD_WIDTH - </w:t>
      </w:r>
      <w:r w:rsidRPr="00857CDC">
        <w:rPr>
          <w:rFonts w:ascii="Calibri" w:hAnsi="Calibri" w:cs="Calibri"/>
          <w:color w:val="000000"/>
          <w:sz w:val="28"/>
          <w:szCs w:val="28"/>
        </w:rPr>
        <w:t>количество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клеток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игрового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поля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горизонтали</w:t>
      </w:r>
      <w:r w:rsidRPr="00857CDC">
        <w:rPr>
          <w:rFonts w:ascii="Arial Armenian" w:hAnsi="Arial Armenian"/>
          <w:color w:val="000000"/>
          <w:sz w:val="28"/>
          <w:szCs w:val="28"/>
        </w:rPr>
        <w:t>.</w:t>
      </w:r>
    </w:p>
    <w:p w:rsidR="00F30C17" w:rsidRPr="00857CDC" w:rsidRDefault="00F30C1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FIELD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HEIGHT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- </w:t>
      </w:r>
      <w:r w:rsidRPr="00857CDC">
        <w:rPr>
          <w:rFonts w:ascii="Calibri" w:hAnsi="Calibri" w:cs="Calibri"/>
          <w:color w:val="000000"/>
          <w:sz w:val="28"/>
          <w:szCs w:val="28"/>
        </w:rPr>
        <w:t>количество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клеток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игрового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поля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по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вертикали</w:t>
      </w:r>
      <w:r w:rsidRPr="00857CDC">
        <w:rPr>
          <w:rFonts w:ascii="Arial Armenian" w:hAnsi="Arial Armenian"/>
          <w:color w:val="000000"/>
          <w:sz w:val="28"/>
          <w:szCs w:val="28"/>
        </w:rPr>
        <w:t>.</w:t>
      </w:r>
    </w:p>
    <w:p w:rsidR="00F30C17" w:rsidRPr="00857CDC" w:rsidRDefault="00F30C1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SHOW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DELAY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- </w:t>
      </w:r>
      <w:r w:rsidRPr="00857CDC">
        <w:rPr>
          <w:rFonts w:ascii="Calibri" w:hAnsi="Calibri" w:cs="Calibri"/>
          <w:color w:val="000000"/>
          <w:sz w:val="28"/>
          <w:szCs w:val="28"/>
        </w:rPr>
        <w:t>начальная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скорость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падения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фигуры</w:t>
      </w:r>
      <w:r w:rsidRPr="00857CDC">
        <w:rPr>
          <w:rFonts w:ascii="Arial Armenian" w:hAnsi="Arial Armenian"/>
          <w:color w:val="000000"/>
          <w:sz w:val="28"/>
          <w:szCs w:val="28"/>
        </w:rPr>
        <w:t>.</w:t>
      </w:r>
    </w:p>
    <w:p w:rsidR="00F30C17" w:rsidRPr="00857CDC" w:rsidRDefault="00FA188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START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LOCATION</w:t>
      </w:r>
      <w:r w:rsidRPr="00857CDC">
        <w:rPr>
          <w:rFonts w:ascii="Arial Armenian" w:hAnsi="Arial Armenian"/>
          <w:color w:val="000000"/>
          <w:sz w:val="28"/>
          <w:szCs w:val="28"/>
        </w:rPr>
        <w:t>-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X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- </w:t>
      </w:r>
      <w:r w:rsidRPr="00857CDC">
        <w:rPr>
          <w:rFonts w:ascii="Calibri" w:hAnsi="Calibri" w:cs="Calibri"/>
          <w:color w:val="000000"/>
          <w:sz w:val="28"/>
          <w:szCs w:val="28"/>
        </w:rPr>
        <w:t>координат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окна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по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горизонтали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>.</w:t>
      </w:r>
    </w:p>
    <w:p w:rsidR="00F30C17" w:rsidRPr="00857CDC" w:rsidRDefault="00FA188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START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LOCATION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>_Y -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координат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окна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по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="00F30C17" w:rsidRPr="00857CDC">
        <w:rPr>
          <w:rFonts w:ascii="Calibri" w:hAnsi="Calibri" w:cs="Calibri"/>
          <w:color w:val="000000"/>
          <w:sz w:val="28"/>
          <w:szCs w:val="28"/>
        </w:rPr>
        <w:t>вертикали</w:t>
      </w:r>
      <w:r w:rsidR="00F30C17" w:rsidRPr="00857CDC">
        <w:rPr>
          <w:rFonts w:ascii="Arial Armenian" w:hAnsi="Arial Armenian"/>
          <w:color w:val="000000"/>
          <w:sz w:val="28"/>
          <w:szCs w:val="28"/>
        </w:rPr>
        <w:t>.</w:t>
      </w:r>
    </w:p>
    <w:p w:rsidR="00FA1887" w:rsidRPr="00857CDC" w:rsidRDefault="00FA1887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TITL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OF</w:t>
      </w:r>
      <w:r w:rsidRPr="00857CDC">
        <w:rPr>
          <w:rFonts w:ascii="Arial Armenian" w:hAnsi="Arial Armenian"/>
          <w:color w:val="000000"/>
          <w:sz w:val="28"/>
          <w:szCs w:val="28"/>
        </w:rPr>
        <w:t>_</w:t>
      </w: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PROGRAM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– </w:t>
      </w:r>
      <w:r w:rsidRPr="00857CDC">
        <w:rPr>
          <w:rFonts w:ascii="Calibri" w:hAnsi="Calibri" w:cs="Calibri"/>
          <w:color w:val="000000"/>
          <w:sz w:val="28"/>
          <w:szCs w:val="28"/>
        </w:rPr>
        <w:t>название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</w:rPr>
        <w:t>приложения</w:t>
      </w:r>
    </w:p>
    <w:p w:rsidR="000D2052" w:rsidRPr="00857CDC" w:rsidRDefault="000D2052" w:rsidP="00F30C17">
      <w:pPr>
        <w:pStyle w:val="a3"/>
        <w:shd w:val="clear" w:color="auto" w:fill="FFFFFF"/>
        <w:spacing w:before="0" w:beforeAutospacing="0" w:after="285" w:afterAutospacing="0"/>
        <w:rPr>
          <w:rFonts w:ascii="Arial Armenian" w:hAnsi="Arial Armenian"/>
          <w:color w:val="000000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LEFT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</w:t>
      </w:r>
      <w:r w:rsidRPr="00047EA3">
        <w:rPr>
          <w:rFonts w:ascii="Arial Armenian" w:hAnsi="Arial Armenian"/>
          <w:color w:val="000000"/>
          <w:sz w:val="28"/>
          <w:szCs w:val="28"/>
        </w:rPr>
        <w:t>-</w:t>
      </w:r>
      <w:r w:rsidRPr="00047EA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код</w:t>
      </w:r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ascii</w:t>
      </w:r>
      <w:proofErr w:type="spellEnd"/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047EA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для</w:t>
      </w:r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047EA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стрелок</w:t>
      </w:r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047EA3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влево</w:t>
      </w:r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047EA3">
        <w:rPr>
          <w:rFonts w:ascii="Arial" w:hAnsi="Arial" w:cs="Arial"/>
          <w:color w:val="333333"/>
          <w:sz w:val="28"/>
          <w:szCs w:val="28"/>
          <w:shd w:val="clear" w:color="auto" w:fill="FFFFFF"/>
        </w:rPr>
        <w:t>←</w:t>
      </w:r>
      <w:r w:rsidRPr="00047EA3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)</w:t>
      </w:r>
    </w:p>
    <w:p w:rsidR="000D2052" w:rsidRPr="00857CDC" w:rsidRDefault="000D2052" w:rsidP="000D2052">
      <w:pPr>
        <w:rPr>
          <w:rFonts w:ascii="Arial Armenian" w:hAnsi="Arial Armenian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UP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-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код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ascii</w:t>
      </w:r>
      <w:proofErr w:type="spellEnd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для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стрелок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вверх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(</w:t>
      </w:r>
      <w:r w:rsidRPr="00857CDC">
        <w:rPr>
          <w:rFonts w:ascii="Arial" w:hAnsi="Arial" w:cs="Arial"/>
          <w:color w:val="333333"/>
          <w:sz w:val="28"/>
          <w:szCs w:val="28"/>
          <w:shd w:val="clear" w:color="auto" w:fill="FFFFFF"/>
        </w:rPr>
        <w:t>↑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)</w:t>
      </w:r>
    </w:p>
    <w:p w:rsidR="000D2052" w:rsidRPr="00857CDC" w:rsidRDefault="000D2052" w:rsidP="000D2052">
      <w:pPr>
        <w:rPr>
          <w:rFonts w:ascii="Arial Armenian" w:hAnsi="Arial Armenian"/>
          <w:sz w:val="28"/>
          <w:szCs w:val="28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RIGHT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-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код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ascii</w:t>
      </w:r>
      <w:proofErr w:type="spellEnd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для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стрелок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="009E276E" w:rsidRPr="009E276E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направо</w:t>
      </w:r>
      <w:r w:rsidR="009E276E"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(</w:t>
      </w:r>
      <w:r w:rsidRPr="00857CDC">
        <w:rPr>
          <w:rFonts w:ascii="Arial" w:hAnsi="Arial" w:cs="Arial"/>
          <w:color w:val="333333"/>
          <w:sz w:val="28"/>
          <w:szCs w:val="28"/>
          <w:shd w:val="clear" w:color="auto" w:fill="FFFFFF"/>
        </w:rPr>
        <w:t>→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)</w:t>
      </w:r>
    </w:p>
    <w:p w:rsidR="000D2052" w:rsidRPr="00857CDC" w:rsidRDefault="000D2052" w:rsidP="000D2052">
      <w:pPr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</w:pPr>
      <w:r w:rsidRPr="00857CDC">
        <w:rPr>
          <w:rFonts w:ascii="Arial Armenian" w:hAnsi="Arial Armenian"/>
          <w:color w:val="000000"/>
          <w:sz w:val="28"/>
          <w:szCs w:val="28"/>
          <w:lang w:val="en-US"/>
        </w:rPr>
        <w:t>DOWN</w:t>
      </w:r>
      <w:r w:rsidRPr="00857CDC">
        <w:rPr>
          <w:rFonts w:ascii="Arial Armenian" w:hAnsi="Arial Armenian"/>
          <w:color w:val="000000"/>
          <w:sz w:val="28"/>
          <w:szCs w:val="28"/>
        </w:rPr>
        <w:t xml:space="preserve"> -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код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ascii</w:t>
      </w:r>
      <w:proofErr w:type="spellEnd"/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для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стрелок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вниз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857CDC">
        <w:rPr>
          <w:rFonts w:ascii="Arial" w:hAnsi="Arial" w:cs="Arial"/>
          <w:color w:val="333333"/>
          <w:sz w:val="28"/>
          <w:szCs w:val="28"/>
          <w:shd w:val="clear" w:color="auto" w:fill="FFFFFF"/>
        </w:rPr>
        <w:t>↓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)</w:t>
      </w:r>
    </w:p>
    <w:p w:rsidR="000D2052" w:rsidRPr="00857CDC" w:rsidRDefault="000D2052" w:rsidP="000D2052">
      <w:pPr>
        <w:rPr>
          <w:rFonts w:ascii="Arial Armenian" w:hAnsi="Arial Armenian"/>
          <w:sz w:val="28"/>
          <w:szCs w:val="28"/>
        </w:rPr>
      </w:pP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BLOCK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>_</w:t>
      </w:r>
      <w:r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  <w:lang w:val="en-US"/>
        </w:rPr>
        <w:t>SIZE</w:t>
      </w:r>
      <w:r w:rsidR="00A51E8C"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- </w:t>
      </w:r>
      <w:r w:rsidR="00A51E8C"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размер</w:t>
      </w:r>
      <w:r w:rsidR="00A51E8C"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="00A51E8C"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одного</w:t>
      </w:r>
      <w:r w:rsidR="00A51E8C" w:rsidRPr="00857CDC">
        <w:rPr>
          <w:rFonts w:ascii="Arial Armenian" w:hAnsi="Arial Armenian" w:cs="Arial"/>
          <w:color w:val="333333"/>
          <w:sz w:val="28"/>
          <w:szCs w:val="28"/>
          <w:shd w:val="clear" w:color="auto" w:fill="FFFFFF"/>
        </w:rPr>
        <w:t xml:space="preserve"> </w:t>
      </w:r>
      <w:r w:rsidR="00A51E8C" w:rsidRPr="00857CDC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блока</w:t>
      </w:r>
    </w:p>
    <w:p w:rsidR="00857CDC" w:rsidRDefault="00A51E8C" w:rsidP="00A51E8C">
      <w:pPr>
        <w:jc w:val="both"/>
        <w:rPr>
          <w:sz w:val="28"/>
          <w:szCs w:val="28"/>
        </w:rPr>
      </w:pPr>
      <w:r w:rsidRPr="00857CDC">
        <w:rPr>
          <w:rFonts w:ascii="Arial Armenian" w:hAnsi="Arial Armenian"/>
          <w:sz w:val="28"/>
          <w:szCs w:val="28"/>
          <w:lang w:val="en-US"/>
        </w:rPr>
        <w:t>COLORS</w:t>
      </w:r>
      <w:r w:rsidRPr="00DA7597">
        <w:rPr>
          <w:rFonts w:ascii="Arial Armenian" w:hAnsi="Arial Armenian"/>
          <w:sz w:val="28"/>
          <w:szCs w:val="28"/>
        </w:rPr>
        <w:t xml:space="preserve"> –</w:t>
      </w:r>
      <w:r w:rsidRPr="00DA7597">
        <w:rPr>
          <w:rFonts w:ascii="Calibri" w:hAnsi="Calibri" w:cs="Calibri"/>
          <w:sz w:val="28"/>
          <w:szCs w:val="28"/>
        </w:rPr>
        <w:t>массив</w:t>
      </w:r>
      <w:r w:rsidRPr="00DA7597">
        <w:rPr>
          <w:rFonts w:ascii="Arial Armenian" w:hAnsi="Arial Armenian"/>
          <w:sz w:val="28"/>
          <w:szCs w:val="28"/>
        </w:rPr>
        <w:t xml:space="preserve"> </w:t>
      </w:r>
      <w:r w:rsidR="00857CDC" w:rsidRPr="00857CDC">
        <w:rPr>
          <w:rFonts w:ascii="Calibri" w:hAnsi="Calibri" w:cs="Calibri"/>
          <w:sz w:val="28"/>
          <w:szCs w:val="28"/>
        </w:rPr>
        <w:t>цветы</w:t>
      </w:r>
      <w:r w:rsidR="00857CDC" w:rsidRPr="00857CDC">
        <w:rPr>
          <w:rFonts w:ascii="Arial Armenian" w:hAnsi="Arial Armenian"/>
          <w:sz w:val="28"/>
          <w:szCs w:val="28"/>
        </w:rPr>
        <w:t xml:space="preserve"> </w:t>
      </w:r>
      <w:r w:rsidR="00857CDC" w:rsidRPr="00857CDC">
        <w:rPr>
          <w:rFonts w:ascii="Calibri" w:hAnsi="Calibri" w:cs="Calibri"/>
          <w:sz w:val="28"/>
          <w:szCs w:val="28"/>
        </w:rPr>
        <w:t>фигур</w:t>
      </w:r>
      <w:r w:rsidR="00857CDC" w:rsidRPr="00857CDC">
        <w:rPr>
          <w:rFonts w:ascii="Arial Armenian" w:hAnsi="Arial Armenian"/>
          <w:sz w:val="28"/>
          <w:szCs w:val="28"/>
        </w:rPr>
        <w:t xml:space="preserve"> </w:t>
      </w:r>
    </w:p>
    <w:p w:rsidR="00857CDC" w:rsidRDefault="00603FB0" w:rsidP="00A51E8C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6.2.</w:t>
      </w:r>
      <w:r w:rsidRPr="00603FB0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>2</w:t>
      </w:r>
      <w:r w:rsidR="00857CDC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57CDC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Функции</w:t>
      </w:r>
      <w:r w:rsidR="00857CDC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57CDC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для</w:t>
      </w:r>
      <w:r w:rsidR="00857CDC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57CDC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работы</w:t>
      </w:r>
      <w:r w:rsidR="00857CDC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57CDC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</w:t>
      </w:r>
      <w:r w:rsidR="00857CDC"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="00857CDC"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приложением</w:t>
      </w:r>
    </w:p>
    <w:p w:rsidR="00857CDC" w:rsidRDefault="00857CDC" w:rsidP="00A51E8C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v</w:t>
      </w:r>
      <w:r w:rsidRPr="00857CDC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oid</w:t>
      </w:r>
      <w:r w:rsidRPr="00857CDC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57CDC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createFigure</w:t>
      </w:r>
      <w:proofErr w:type="spellEnd"/>
      <w:r w:rsidRPr="00857CDC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857CDC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>)-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Данная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предназначена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для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создания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следующей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фигуры</w:t>
      </w:r>
    </w:p>
    <w:p w:rsidR="00857CDC" w:rsidRDefault="00857CDC" w:rsidP="00A51E8C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857CDC">
        <w:rPr>
          <w:rFonts w:ascii="Arial Armenian" w:hAnsi="Arial Armenian"/>
          <w:sz w:val="28"/>
          <w:szCs w:val="28"/>
          <w:lang w:val="en-US"/>
        </w:rPr>
        <w:t>void</w:t>
      </w:r>
      <w:r w:rsidRPr="00857CDC">
        <w:rPr>
          <w:rFonts w:ascii="Arial Armenian" w:hAnsi="Arial Armenian"/>
          <w:sz w:val="28"/>
          <w:szCs w:val="28"/>
        </w:rPr>
        <w:t xml:space="preserve"> </w:t>
      </w:r>
      <w:proofErr w:type="gramStart"/>
      <w:r w:rsidRPr="00857CDC">
        <w:rPr>
          <w:rFonts w:ascii="Arial Armenian" w:hAnsi="Arial Armenian"/>
          <w:sz w:val="28"/>
          <w:szCs w:val="28"/>
          <w:lang w:val="en-US"/>
        </w:rPr>
        <w:t>paint</w:t>
      </w:r>
      <w:r w:rsidRPr="00857CDC">
        <w:rPr>
          <w:rFonts w:ascii="Arial Armenian" w:hAnsi="Arial Armenian"/>
          <w:sz w:val="28"/>
          <w:szCs w:val="28"/>
        </w:rPr>
        <w:t>(</w:t>
      </w:r>
      <w:proofErr w:type="gramEnd"/>
      <w:r w:rsidRPr="00857CDC">
        <w:rPr>
          <w:rFonts w:ascii="Arial Armenian" w:hAnsi="Arial Armenian"/>
          <w:sz w:val="28"/>
          <w:szCs w:val="28"/>
          <w:lang w:val="en-US"/>
        </w:rPr>
        <w:t>Graphics</w:t>
      </w:r>
      <w:r w:rsidRPr="00857CDC">
        <w:rPr>
          <w:rFonts w:ascii="Arial Armenian" w:hAnsi="Arial Armenian"/>
          <w:sz w:val="28"/>
          <w:szCs w:val="28"/>
        </w:rPr>
        <w:t xml:space="preserve"> </w:t>
      </w:r>
      <w:r>
        <w:rPr>
          <w:rFonts w:ascii="Arial Armenian" w:hAnsi="Arial Armenian"/>
          <w:sz w:val="28"/>
          <w:szCs w:val="28"/>
          <w:lang w:val="en-US"/>
        </w:rPr>
        <w:t>g</w:t>
      </w:r>
      <w:r w:rsidRPr="00857CDC">
        <w:rPr>
          <w:rFonts w:ascii="Arial Armenian" w:hAnsi="Arial Armenian"/>
          <w:sz w:val="28"/>
          <w:szCs w:val="28"/>
        </w:rPr>
        <w:t>)-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Данная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прорисовывает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фигуры</w:t>
      </w:r>
    </w:p>
    <w:p w:rsidR="00857CDC" w:rsidRPr="00857CDC" w:rsidRDefault="00857CDC" w:rsidP="00A51E8C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lastRenderedPageBreak/>
        <w:t>Boolean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isTouchGround</w:t>
      </w:r>
      <w:proofErr w:type="spellEnd"/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mine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[][]) - Данная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функция</w:t>
      </w:r>
      <w:r w:rsidRPr="00857CDC">
        <w:rPr>
          <w:rFonts w:ascii="Arial Armenian" w:hAnsi="Arial Armenian"/>
          <w:color w:val="000000"/>
          <w:sz w:val="28"/>
          <w:szCs w:val="28"/>
          <w:shd w:val="clear" w:color="auto" w:fill="FFFFFF"/>
        </w:rPr>
        <w:t xml:space="preserve"> </w:t>
      </w:r>
      <w:r w:rsidRPr="00857CDC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предназначена </w:t>
      </w:r>
      <w:r w:rsidR="009E276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проверки фигура коснулся  земли  или другой  </w:t>
      </w:r>
      <w:r w:rsid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</w:t>
      </w:r>
      <w:r w:rsidR="00AA6EE0" w:rsidRPr="009E276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ы</w:t>
      </w:r>
    </w:p>
    <w:p w:rsidR="00857CDC" w:rsidRDefault="009E276E" w:rsidP="009E276E">
      <w:pPr>
        <w:jc w:val="both"/>
        <w:rPr>
          <w:rFonts w:cstheme="minorHAnsi"/>
          <w:color w:val="000000"/>
          <w:sz w:val="28"/>
          <w:szCs w:val="28"/>
          <w:shd w:val="clear" w:color="auto" w:fill="F1F3F4"/>
        </w:rPr>
      </w:pPr>
      <w:r w:rsidRPr="009E276E">
        <w:rPr>
          <w:rFonts w:cstheme="minorHAnsi"/>
          <w:sz w:val="28"/>
          <w:szCs w:val="28"/>
          <w:lang w:val="en-US"/>
        </w:rPr>
        <w:t>void</w:t>
      </w:r>
      <w:r w:rsidRPr="009E276E">
        <w:rPr>
          <w:rFonts w:cstheme="minorHAnsi"/>
          <w:sz w:val="28"/>
          <w:szCs w:val="28"/>
        </w:rPr>
        <w:t xml:space="preserve"> </w:t>
      </w:r>
      <w:proofErr w:type="gramStart"/>
      <w:r w:rsidRPr="009E276E">
        <w:rPr>
          <w:rFonts w:cstheme="minorHAnsi"/>
          <w:sz w:val="28"/>
          <w:szCs w:val="28"/>
          <w:lang w:val="en-US"/>
        </w:rPr>
        <w:t>move</w:t>
      </w:r>
      <w:r w:rsidRPr="009E276E">
        <w:rPr>
          <w:rFonts w:cstheme="minorHAnsi"/>
          <w:sz w:val="28"/>
          <w:szCs w:val="28"/>
        </w:rPr>
        <w:t>(</w:t>
      </w:r>
      <w:proofErr w:type="spellStart"/>
      <w:proofErr w:type="gramEnd"/>
      <w:r w:rsidRPr="009E276E">
        <w:rPr>
          <w:rFonts w:cstheme="minorHAnsi"/>
          <w:sz w:val="28"/>
          <w:szCs w:val="28"/>
          <w:lang w:val="en-US"/>
        </w:rPr>
        <w:t>int</w:t>
      </w:r>
      <w:proofErr w:type="spellEnd"/>
      <w:r w:rsidRPr="009E276E">
        <w:rPr>
          <w:rFonts w:cstheme="minorHAnsi"/>
          <w:sz w:val="28"/>
          <w:szCs w:val="28"/>
        </w:rPr>
        <w:t xml:space="preserve"> </w:t>
      </w:r>
      <w:proofErr w:type="spellStart"/>
      <w:r w:rsidRPr="009E276E">
        <w:rPr>
          <w:rFonts w:cstheme="minorHAnsi"/>
          <w:sz w:val="28"/>
          <w:szCs w:val="28"/>
          <w:lang w:val="en-US"/>
        </w:rPr>
        <w:t>keycode</w:t>
      </w:r>
      <w:proofErr w:type="spellEnd"/>
      <w:r w:rsidRPr="009E276E">
        <w:rPr>
          <w:rFonts w:cstheme="minorHAnsi"/>
          <w:sz w:val="28"/>
          <w:szCs w:val="28"/>
        </w:rPr>
        <w:t>,</w:t>
      </w:r>
      <w:proofErr w:type="spellStart"/>
      <w:r w:rsidRPr="009E276E">
        <w:rPr>
          <w:rFonts w:cstheme="minorHAnsi"/>
          <w:sz w:val="28"/>
          <w:szCs w:val="28"/>
          <w:lang w:val="en-US"/>
        </w:rPr>
        <w:t>int</w:t>
      </w:r>
      <w:proofErr w:type="spellEnd"/>
      <w:r w:rsidRPr="009E276E">
        <w:rPr>
          <w:rFonts w:cstheme="minorHAnsi"/>
          <w:sz w:val="28"/>
          <w:szCs w:val="28"/>
        </w:rPr>
        <w:t xml:space="preserve"> </w:t>
      </w:r>
      <w:r w:rsidRPr="009E276E">
        <w:rPr>
          <w:rFonts w:cstheme="minorHAnsi"/>
          <w:sz w:val="28"/>
          <w:szCs w:val="28"/>
          <w:lang w:val="en-US"/>
        </w:rPr>
        <w:t>mine</w:t>
      </w:r>
      <w:r w:rsidRPr="009E276E">
        <w:rPr>
          <w:rFonts w:cstheme="minorHAnsi"/>
          <w:sz w:val="28"/>
          <w:szCs w:val="28"/>
        </w:rPr>
        <w:t>[][])-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 xml:space="preserve">Данная функция предназначена переместить фигуру </w:t>
      </w:r>
      <w:r w:rsidRPr="009E276E">
        <w:rPr>
          <w:rFonts w:cstheme="minorHAnsi"/>
          <w:color w:val="333333"/>
          <w:sz w:val="28"/>
          <w:szCs w:val="28"/>
          <w:shd w:val="clear" w:color="auto" w:fill="FFFFFF"/>
        </w:rPr>
        <w:t>влево,</w:t>
      </w:r>
      <w:r w:rsidRPr="009E276E">
        <w:rPr>
          <w:rFonts w:cstheme="minorHAnsi"/>
          <w:sz w:val="28"/>
          <w:szCs w:val="28"/>
        </w:rPr>
        <w:t xml:space="preserve"> </w:t>
      </w:r>
      <w:r w:rsidRPr="009E276E">
        <w:rPr>
          <w:rFonts w:cstheme="minorHAnsi"/>
          <w:color w:val="333333"/>
          <w:sz w:val="28"/>
          <w:szCs w:val="28"/>
          <w:shd w:val="clear" w:color="auto" w:fill="FFFFFF"/>
        </w:rPr>
        <w:t>направо, вниз,</w:t>
      </w:r>
      <w:r w:rsidRPr="009E276E">
        <w:rPr>
          <w:rFonts w:cstheme="minorHAnsi"/>
          <w:color w:val="000000"/>
          <w:sz w:val="28"/>
          <w:szCs w:val="28"/>
          <w:shd w:val="clear" w:color="auto" w:fill="F1F3F4"/>
        </w:rPr>
        <w:t xml:space="preserve"> вращать</w:t>
      </w:r>
    </w:p>
    <w:p w:rsidR="009E276E" w:rsidRPr="009E276E" w:rsidRDefault="009E276E" w:rsidP="009E276E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 xml:space="preserve">Boolean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>isTouchWall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>(</w:t>
      </w:r>
      <w:proofErr w:type="spellStart"/>
      <w:proofErr w:type="gramEnd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>int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 xml:space="preserve"> [][]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>mine,int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1F3F4"/>
          <w:lang w:val="en-US"/>
        </w:rPr>
        <w:t xml:space="preserve"> direction)-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Данная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функция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предназначена</w:t>
      </w:r>
    </w:p>
    <w:p w:rsidR="00866164" w:rsidRDefault="009E276E" w:rsidP="009E276E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E276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проверки фигура </w:t>
      </w:r>
      <w:proofErr w:type="gramStart"/>
      <w:r w:rsidRPr="009E276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коснулся  стены</w:t>
      </w:r>
      <w:proofErr w:type="gramEnd"/>
      <w:r w:rsidRPr="009E276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или другой фигуры</w:t>
      </w:r>
    </w:p>
    <w:p w:rsidR="00AA6EE0" w:rsidRDefault="00AA6EE0" w:rsidP="00AA6EE0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Boolean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isCrossGround</w:t>
      </w:r>
      <w:proofErr w:type="spellEnd"/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[][]) -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Данная функция предназначена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есть место для новой фигуры</w:t>
      </w:r>
    </w:p>
    <w:p w:rsidR="00AA6EE0" w:rsidRDefault="00AA6EE0" w:rsidP="00AA6EE0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Void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rotate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mine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[][]) -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Данная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функция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предназначена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для вращения фигура</w:t>
      </w:r>
    </w:p>
    <w:p w:rsidR="00AA6EE0" w:rsidRDefault="00AA6EE0" w:rsidP="00AA6EE0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Boolean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isCanRotate</w:t>
      </w:r>
      <w:proofErr w:type="spellEnd"/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[][]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mine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)- -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Данная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функция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E276E">
        <w:rPr>
          <w:rFonts w:cstheme="minorHAnsi"/>
          <w:color w:val="000000"/>
          <w:sz w:val="28"/>
          <w:szCs w:val="28"/>
          <w:shd w:val="clear" w:color="auto" w:fill="FFFFFF"/>
        </w:rPr>
        <w:t>предназначена</w:t>
      </w:r>
      <w:r w:rsidRPr="00AA6EE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для</w:t>
      </w:r>
    </w:p>
    <w:p w:rsidR="00AA6EE0" w:rsidRDefault="00AA6EE0" w:rsidP="00AA6EE0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проверки есть </w:t>
      </w:r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свободные  место</w:t>
      </w:r>
      <w:proofErr w:type="gramEnd"/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для вращения фигура</w:t>
      </w:r>
    </w:p>
    <w:p w:rsidR="00AA6EE0" w:rsidRDefault="00AA6EE0" w:rsidP="00AA6EE0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void</w:t>
      </w: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drop</w:t>
      </w: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>[][</w:t>
      </w:r>
      <w:proofErr w:type="gramEnd"/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>]</w:t>
      </w: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  <w:lang w:val="en-US"/>
        </w:rPr>
        <w:t>mine</w:t>
      </w:r>
      <w:r w:rsidRPr="00AA6EE0">
        <w:rPr>
          <w:rFonts w:ascii="Arial Armenian" w:hAnsi="Arial Armenian" w:cs="Calibri"/>
          <w:color w:val="000000"/>
          <w:sz w:val="28"/>
          <w:szCs w:val="28"/>
          <w:shd w:val="clear" w:color="auto" w:fill="FFFFFF"/>
        </w:rPr>
        <w:t>)-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Данная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функция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предназначена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для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падение</w:t>
      </w:r>
      <w:r w:rsidRPr="00AA6EE0">
        <w:rPr>
          <w:rFonts w:ascii="Arial Armenian" w:hAnsi="Arial Armenian" w:cs="Arial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фигура</w:t>
      </w:r>
      <w:r w:rsidRPr="00AA6EE0">
        <w:rPr>
          <w:rFonts w:ascii="Arial Armenian" w:hAnsi="Arial Armenian"/>
          <w:sz w:val="28"/>
          <w:szCs w:val="28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пока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фигура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не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касалось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земли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или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другой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фигуры</w:t>
      </w:r>
    </w:p>
    <w:p w:rsidR="00076632" w:rsidRDefault="00076632" w:rsidP="00AA6EE0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void</w:t>
      </w:r>
      <w:r w:rsidRPr="000766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checkFilling</w:t>
      </w:r>
      <w:proofErr w:type="spellEnd"/>
      <w:r w:rsidRPr="000766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proofErr w:type="gramEnd"/>
      <w:r w:rsidRPr="0007663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) -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Данная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функция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A6EE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предназначена</w:t>
      </w:r>
      <w:r w:rsidRPr="00AA6EE0">
        <w:rPr>
          <w:rFonts w:ascii="Arial Armenian" w:hAnsi="Arial Armenian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проверить каждую строк ,если заполнено  удалить эту строк ,и переместить  вниз блоки который  были вершине от </w:t>
      </w:r>
      <w:r w:rsidR="0098176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удалённый строки </w:t>
      </w:r>
    </w:p>
    <w:p w:rsidR="00603FB0" w:rsidRPr="009C6A04" w:rsidRDefault="00B25A54" w:rsidP="00603FB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>
        <w:rPr>
          <w:rFonts w:ascii="Arial Armenian" w:hAnsi="Arial Armenian" w:cs="Tahoma"/>
          <w:color w:val="111111"/>
          <w:sz w:val="28"/>
          <w:szCs w:val="28"/>
        </w:rPr>
        <w:t>7</w:t>
      </w:r>
      <w:r w:rsidR="00603FB0" w:rsidRPr="009C6A04">
        <w:rPr>
          <w:rFonts w:ascii="Arial Armenian" w:hAnsi="Arial Armenian" w:cs="Tahoma"/>
          <w:color w:val="111111"/>
          <w:sz w:val="28"/>
          <w:szCs w:val="28"/>
        </w:rPr>
        <w:t xml:space="preserve">. </w:t>
      </w:r>
      <w:r w:rsidR="00603FB0" w:rsidRPr="009C6A04">
        <w:rPr>
          <w:rFonts w:ascii="Calibri" w:hAnsi="Calibri" w:cs="Calibri"/>
          <w:color w:val="111111"/>
          <w:sz w:val="28"/>
          <w:szCs w:val="28"/>
        </w:rPr>
        <w:t>Проверка</w:t>
      </w:r>
      <w:r w:rsidR="00603FB0"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="00603FB0" w:rsidRPr="009C6A04">
        <w:rPr>
          <w:rFonts w:ascii="Calibri" w:hAnsi="Calibri" w:cs="Calibri"/>
          <w:color w:val="111111"/>
          <w:sz w:val="28"/>
          <w:szCs w:val="28"/>
        </w:rPr>
        <w:t>программы</w:t>
      </w:r>
      <w:r w:rsidR="00603FB0"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603FB0" w:rsidRPr="009C6A04" w:rsidRDefault="00603FB0" w:rsidP="00603FB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Проверка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работоспособности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программы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осуществляется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следующих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случаях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: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proofErr w:type="spellStart"/>
      <w:r w:rsidRPr="009C6A04">
        <w:rPr>
          <w:rFonts w:ascii="Calibri" w:hAnsi="Calibri" w:cs="Calibri"/>
          <w:color w:val="111111"/>
          <w:sz w:val="28"/>
          <w:szCs w:val="28"/>
        </w:rPr>
        <w:t>независание</w:t>
      </w:r>
      <w:proofErr w:type="spellEnd"/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падении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падение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невыход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границы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сдвиг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поворот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ее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расстоянии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от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стенок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сдвиг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вблизи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стенки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поворот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ее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(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этом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должно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происходить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наложение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границу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);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proofErr w:type="spellStart"/>
      <w:r w:rsidRPr="009C6A04">
        <w:rPr>
          <w:rFonts w:ascii="Calibri" w:hAnsi="Calibri" w:cs="Calibri"/>
          <w:color w:val="111111"/>
          <w:sz w:val="28"/>
          <w:szCs w:val="28"/>
        </w:rPr>
        <w:t>неналожение</w:t>
      </w:r>
      <w:proofErr w:type="spellEnd"/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достижении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лежащих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на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других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t>изъятие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слоя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содержащего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пустых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ячеек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(</w:t>
      </w:r>
      <w:r w:rsidRPr="009C6A04">
        <w:rPr>
          <w:rFonts w:ascii="Calibri" w:hAnsi="Calibri" w:cs="Calibri"/>
          <w:color w:val="111111"/>
          <w:sz w:val="28"/>
          <w:szCs w:val="28"/>
        </w:rPr>
        <w:t>все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ячейки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заполнены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квадратами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фигур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);</w:t>
      </w:r>
    </w:p>
    <w:p w:rsidR="00603FB0" w:rsidRPr="00603FB0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Arial Armenian" w:hAnsi="Arial Armenian" w:cs="Tahoma"/>
          <w:color w:val="111111"/>
          <w:sz w:val="28"/>
          <w:szCs w:val="28"/>
        </w:rPr>
        <w:t>“</w:t>
      </w:r>
      <w:r w:rsidRPr="009C6A04">
        <w:rPr>
          <w:rFonts w:ascii="Calibri" w:hAnsi="Calibri" w:cs="Calibri"/>
          <w:color w:val="111111"/>
          <w:sz w:val="28"/>
          <w:szCs w:val="28"/>
        </w:rPr>
        <w:t>оседание</w:t>
      </w:r>
      <w:r w:rsidRPr="009C6A04">
        <w:rPr>
          <w:rFonts w:ascii="Arial Armenian" w:hAnsi="Arial Armenian" w:cs="Arial Armenian"/>
          <w:color w:val="111111"/>
          <w:sz w:val="28"/>
          <w:szCs w:val="28"/>
        </w:rPr>
        <w:t>”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слоев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изъятии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слоя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, </w:t>
      </w:r>
      <w:r w:rsidRPr="009C6A04">
        <w:rPr>
          <w:rFonts w:ascii="Calibri" w:hAnsi="Calibri" w:cs="Calibri"/>
          <w:color w:val="111111"/>
          <w:sz w:val="28"/>
          <w:szCs w:val="28"/>
        </w:rPr>
        <w:t>не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содержащего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пустых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ячеек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>;</w:t>
      </w:r>
    </w:p>
    <w:p w:rsidR="00603FB0" w:rsidRPr="009C6A04" w:rsidRDefault="00603FB0" w:rsidP="00B25A54">
      <w:pPr>
        <w:pStyle w:val="a3"/>
        <w:shd w:val="clear" w:color="auto" w:fill="FFFFFF"/>
        <w:spacing w:before="180" w:beforeAutospacing="0" w:after="180" w:afterAutospacing="0"/>
        <w:ind w:left="795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</w:p>
    <w:p w:rsidR="00603FB0" w:rsidRPr="00866164" w:rsidRDefault="00603FB0" w:rsidP="00603FB0">
      <w:pPr>
        <w:pStyle w:val="a3"/>
        <w:numPr>
          <w:ilvl w:val="0"/>
          <w:numId w:val="3"/>
        </w:numPr>
        <w:shd w:val="clear" w:color="auto" w:fill="FFFFFF"/>
        <w:spacing w:before="180" w:beforeAutospacing="0" w:after="180" w:afterAutospacing="0"/>
        <w:textAlignment w:val="baseline"/>
        <w:rPr>
          <w:rFonts w:ascii="Arial Armenian" w:hAnsi="Arial Armenian" w:cs="Tahoma"/>
          <w:color w:val="111111"/>
          <w:sz w:val="28"/>
          <w:szCs w:val="28"/>
        </w:rPr>
      </w:pPr>
      <w:r w:rsidRPr="009C6A04">
        <w:rPr>
          <w:rFonts w:ascii="Calibri" w:hAnsi="Calibri" w:cs="Calibri"/>
          <w:color w:val="111111"/>
          <w:sz w:val="28"/>
          <w:szCs w:val="28"/>
        </w:rPr>
        <w:lastRenderedPageBreak/>
        <w:t>окончание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игры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при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заполнении</w:t>
      </w:r>
      <w:r w:rsidRPr="009C6A04">
        <w:rPr>
          <w:rFonts w:ascii="Arial Armenian" w:hAnsi="Arial Armenian" w:cs="Tahoma"/>
          <w:color w:val="111111"/>
          <w:sz w:val="28"/>
          <w:szCs w:val="28"/>
        </w:rPr>
        <w:t xml:space="preserve"> </w:t>
      </w:r>
      <w:r w:rsidRPr="009C6A04">
        <w:rPr>
          <w:rFonts w:ascii="Calibri" w:hAnsi="Calibri" w:cs="Calibri"/>
          <w:color w:val="111111"/>
          <w:sz w:val="28"/>
          <w:szCs w:val="28"/>
        </w:rPr>
        <w:t>ящика</w:t>
      </w:r>
      <w:bookmarkStart w:id="0" w:name="_GoBack"/>
      <w:bookmarkEnd w:id="0"/>
      <w:r w:rsidRPr="009C6A04">
        <w:rPr>
          <w:rFonts w:ascii="Arial Armenian" w:hAnsi="Arial Armenian" w:cs="Tahoma"/>
          <w:color w:val="111111"/>
          <w:sz w:val="28"/>
          <w:szCs w:val="28"/>
        </w:rPr>
        <w:t>.</w:t>
      </w:r>
    </w:p>
    <w:p w:rsidR="00981762" w:rsidRPr="00981762" w:rsidRDefault="00981762" w:rsidP="00603FB0">
      <w:pPr>
        <w:jc w:val="both"/>
        <w:rPr>
          <w:rFonts w:ascii="Arial Armenian" w:hAnsi="Arial Armenian"/>
          <w:sz w:val="28"/>
          <w:szCs w:val="28"/>
        </w:rPr>
      </w:pPr>
    </w:p>
    <w:sectPr w:rsidR="00981762" w:rsidRPr="0098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10D"/>
    <w:multiLevelType w:val="hybridMultilevel"/>
    <w:tmpl w:val="F0602BE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D254AF5"/>
    <w:multiLevelType w:val="hybridMultilevel"/>
    <w:tmpl w:val="DC14A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1337C"/>
    <w:multiLevelType w:val="hybridMultilevel"/>
    <w:tmpl w:val="A2B20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7ADC"/>
    <w:multiLevelType w:val="hybridMultilevel"/>
    <w:tmpl w:val="DFEAB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1BFC"/>
    <w:multiLevelType w:val="hybridMultilevel"/>
    <w:tmpl w:val="A44E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CE"/>
    <w:rsid w:val="00047CA5"/>
    <w:rsid w:val="00047EA3"/>
    <w:rsid w:val="00067C4F"/>
    <w:rsid w:val="00076632"/>
    <w:rsid w:val="000D2052"/>
    <w:rsid w:val="001228BC"/>
    <w:rsid w:val="002123E7"/>
    <w:rsid w:val="002D55CE"/>
    <w:rsid w:val="00603FB0"/>
    <w:rsid w:val="006E0D99"/>
    <w:rsid w:val="00857CDC"/>
    <w:rsid w:val="00866164"/>
    <w:rsid w:val="00981762"/>
    <w:rsid w:val="009C6A04"/>
    <w:rsid w:val="009E276E"/>
    <w:rsid w:val="00A51E8C"/>
    <w:rsid w:val="00A6639D"/>
    <w:rsid w:val="00AA6EE0"/>
    <w:rsid w:val="00B25A54"/>
    <w:rsid w:val="00B74945"/>
    <w:rsid w:val="00DA7597"/>
    <w:rsid w:val="00DF0612"/>
    <w:rsid w:val="00E85408"/>
    <w:rsid w:val="00F30C17"/>
    <w:rsid w:val="00F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787B"/>
  <w15:chartTrackingRefBased/>
  <w15:docId w15:val="{D1C63DDB-2E70-4FA4-822A-F7F0C3BF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</dc:creator>
  <cp:keywords/>
  <dc:description/>
  <cp:lastModifiedBy>Shiraz</cp:lastModifiedBy>
  <cp:revision>6</cp:revision>
  <dcterms:created xsi:type="dcterms:W3CDTF">2019-11-13T07:35:00Z</dcterms:created>
  <dcterms:modified xsi:type="dcterms:W3CDTF">2019-11-21T07:02:00Z</dcterms:modified>
</cp:coreProperties>
</file>