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15:</w:t>
      </w:r>
      <w:r>
        <w:t xml:space="preserve"> </w:t>
      </w:r>
      <w:r>
        <w:t xml:space="preserve">χ2-test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Population</w:t>
      </w:r>
      <w:r>
        <w:t xml:space="preserve"> </w:t>
      </w:r>
      <w:r>
        <w:t xml:space="preserve">Variance</w:t>
      </w:r>
    </w:p>
    <w:p>
      <w:pPr>
        <w:pStyle w:val="SourceCode"/>
      </w:pPr>
      <w:r>
        <w:rPr>
          <w:rStyle w:val="CommentTok"/>
        </w:rPr>
        <w:t xml:space="preserve"># Load Required Packages: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"muFunc.R"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TeachingDemos)</w:t>
      </w:r>
      <w:r>
        <w:br/>
      </w:r>
      <w:r>
        <w:br/>
      </w:r>
      <w:r>
        <w:rPr>
          <w:rStyle w:val="CommentTok"/>
        </w:rPr>
        <w:t xml:space="preserve"># Load Required Data: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"data/Data_Test_15.csv"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Data:</w:t>
      </w:r>
      <w:r>
        <w:br/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##        Year Razavi_Khorasan</w:t>
      </w:r>
      <w:r>
        <w:br/>
      </w:r>
      <w:r>
        <w:rPr>
          <w:rStyle w:val="VerbatimChar"/>
        </w:rPr>
        <w:t xml:space="preserve">## 1   1397-98            3755</w:t>
      </w:r>
      <w:r>
        <w:br/>
      </w:r>
      <w:r>
        <w:rPr>
          <w:rStyle w:val="VerbatimChar"/>
        </w:rPr>
        <w:t xml:space="preserve">## 2   1397-98            4843</w:t>
      </w:r>
      <w:r>
        <w:br/>
      </w:r>
      <w:r>
        <w:rPr>
          <w:rStyle w:val="VerbatimChar"/>
        </w:rPr>
        <w:t xml:space="preserve">## 3   1397-98            3007</w:t>
      </w:r>
      <w:r>
        <w:br/>
      </w:r>
      <w:r>
        <w:rPr>
          <w:rStyle w:val="VerbatimChar"/>
        </w:rPr>
        <w:t xml:space="preserve">## 4   1397-98            4792</w:t>
      </w:r>
      <w:r>
        <w:br/>
      </w:r>
      <w:r>
        <w:rPr>
          <w:rStyle w:val="VerbatimChar"/>
        </w:rPr>
        <w:t xml:space="preserve">## ...    &lt;NA&gt;             ...</w:t>
      </w:r>
      <w:r>
        <w:br/>
      </w:r>
      <w:r>
        <w:rPr>
          <w:rStyle w:val="VerbatimChar"/>
        </w:rPr>
        <w:t xml:space="preserve">## 47  1397-98            3252</w:t>
      </w:r>
      <w:r>
        <w:br/>
      </w:r>
      <w:r>
        <w:rPr>
          <w:rStyle w:val="VerbatimChar"/>
        </w:rPr>
        <w:t xml:space="preserve">## 48  1397-98            2569</w:t>
      </w:r>
      <w:r>
        <w:br/>
      </w:r>
      <w:r>
        <w:rPr>
          <w:rStyle w:val="VerbatimChar"/>
        </w:rPr>
        <w:t xml:space="preserve">## 49  1397-98            2471</w:t>
      </w:r>
      <w:r>
        <w:br/>
      </w:r>
      <w:r>
        <w:rPr>
          <w:rStyle w:val="VerbatimChar"/>
        </w:rPr>
        <w:t xml:space="preserve">## 50  1397-98            2802</w:t>
      </w:r>
    </w:p>
    <w:p>
      <w:pPr>
        <w:pStyle w:val="SourceCode"/>
      </w:pPr>
      <w:r>
        <w:rPr>
          <w:rStyle w:val="CommentTok"/>
        </w:rPr>
        <w:t xml:space="preserve"># Assumption Checking:</w:t>
      </w:r>
      <w:r>
        <w:br/>
      </w:r>
      <w:r>
        <w:rPr>
          <w:rStyle w:val="CommentTok"/>
        </w:rPr>
        <w:t xml:space="preserve"># 1. It is assumed that the population from which the sample is drawn follows</w:t>
      </w:r>
      <w:r>
        <w:br/>
      </w:r>
      <w:r>
        <w:rPr>
          <w:rStyle w:val="CommentTok"/>
        </w:rPr>
        <w:t xml:space="preserve"># a normal distribution.</w:t>
      </w:r>
    </w:p>
    <w:p>
      <w:pPr>
        <w:pStyle w:val="SourceCode"/>
      </w:pPr>
      <w:r>
        <w:rPr>
          <w:rStyle w:val="CommentTok"/>
        </w:rPr>
        <w:t xml:space="preserve"># setting initial parameter values:</w:t>
      </w:r>
      <w:r>
        <w:br/>
      </w:r>
      <w:r>
        <w:rPr>
          <w:rStyle w:val="NormalTok"/>
        </w:rPr>
        <w:t xml:space="preserve">var_popu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3000000</w:t>
      </w:r>
      <w:r>
        <w:br/>
      </w:r>
      <w:r>
        <w:br/>
      </w:r>
      <w:r>
        <w:rPr>
          <w:rStyle w:val="NormalTok"/>
        </w:rPr>
        <w:t xml:space="preserve">(result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Razavi_Khorasan, </w:t>
      </w:r>
      <w:r>
        <w:rPr>
          <w:rStyle w:val="DataTypeTok"/>
        </w:rPr>
        <w:t xml:space="preserve">sigmasq =</w:t>
      </w:r>
      <w:r>
        <w:rPr>
          <w:rStyle w:val="NormalTok"/>
        </w:rPr>
        <w:t xml:space="preserve"> var_popu,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Chi-squared test for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data$Razavi_Khorasan</w:t>
      </w:r>
      <w:r>
        <w:br/>
      </w:r>
      <w:r>
        <w:rPr>
          <w:rStyle w:val="VerbatimChar"/>
        </w:rPr>
        <w:t xml:space="preserve">## X-squared = 30.979, df = 49, p-value = 0.04147</w:t>
      </w:r>
      <w:r>
        <w:br/>
      </w:r>
      <w:r>
        <w:rPr>
          <w:rStyle w:val="VerbatimChar"/>
        </w:rPr>
        <w:t xml:space="preserve">## alternative hypothesis: true variance is not equal to 3e+06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1323472 2945260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var of data$Razavi_Khorasan </w:t>
      </w:r>
      <w:r>
        <w:br/>
      </w:r>
      <w:r>
        <w:rPr>
          <w:rStyle w:val="VerbatimChar"/>
        </w:rPr>
        <w:t xml:space="preserve">##                     1896682</w:t>
      </w:r>
    </w:p>
    <w:p>
      <w:pPr>
        <w:pStyle w:val="SourceCode"/>
      </w:pPr>
      <w:r>
        <w:rPr>
          <w:rStyle w:val="KeywordTok"/>
        </w:rPr>
        <w:t xml:space="preserve">plotDistStat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title = "Chi-Square Distribution",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alpha_level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statistic_point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p_value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FirstParagraph"/>
      </w:pPr>
      <w:r>
        <w:drawing>
          <wp:inline>
            <wp:extent cx="3663706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15_files/figure-docx/Step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06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X-squared </w:t>
      </w:r>
      <w:r>
        <w:br/>
      </w:r>
      <w:r>
        <w:rPr>
          <w:rStyle w:val="VerbatimChar"/>
        </w:rPr>
        <w:t xml:space="preserve">## 0.006878947</w:t>
      </w:r>
    </w:p>
    <w:sectPr w:rsidR="00D9681D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15: χ2-test for a Population Variance</dc:title>
  <dc:creator/>
  <cp:keywords/>
  <dcterms:created xsi:type="dcterms:W3CDTF">2020-01-01T15:49:37Z</dcterms:created>
  <dcterms:modified xsi:type="dcterms:W3CDTF">2020-01-01T15:49:37Z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