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19A85" w14:textId="77777777" w:rsidR="00F7448E" w:rsidRDefault="00F7448E" w:rsidP="00F7448E">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7510D">
        <w:rPr>
          <w:rFonts w:ascii="Times New Roman" w:hAnsi="Times New Roman" w:cs="Times New Roman"/>
          <w:b/>
          <w:bCs/>
          <w:sz w:val="24"/>
          <w:szCs w:val="24"/>
        </w:rPr>
        <w:t>DECOLORIZATION OF MADDER DYE BIOCHAR DERIVED</w:t>
      </w:r>
    </w:p>
    <w:p w14:paraId="42C19F08" w14:textId="77777777" w:rsidR="00F7448E" w:rsidRDefault="00F7448E" w:rsidP="00F7448E">
      <w:pPr>
        <w:spacing w:line="360" w:lineRule="auto"/>
        <w:ind w:left="1440" w:firstLine="720"/>
        <w:jc w:val="both"/>
        <w:rPr>
          <w:rFonts w:ascii="Times New Roman" w:hAnsi="Times New Roman" w:cs="Times New Roman"/>
          <w:b/>
          <w:bCs/>
          <w:sz w:val="24"/>
          <w:szCs w:val="24"/>
        </w:rPr>
      </w:pPr>
      <w:r w:rsidRPr="0097510D">
        <w:rPr>
          <w:rFonts w:ascii="Times New Roman" w:hAnsi="Times New Roman" w:cs="Times New Roman"/>
          <w:b/>
          <w:bCs/>
          <w:sz w:val="24"/>
          <w:szCs w:val="24"/>
        </w:rPr>
        <w:t xml:space="preserve"> FROM MORINDA CITRIFOLIA</w:t>
      </w:r>
    </w:p>
    <w:p w14:paraId="75AA5DA0" w14:textId="592EAE1E" w:rsidR="00642780" w:rsidRDefault="00642780" w:rsidP="0064278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7448E">
        <w:rPr>
          <w:rFonts w:ascii="Times New Roman" w:hAnsi="Times New Roman" w:cs="Times New Roman"/>
          <w:sz w:val="24"/>
          <w:szCs w:val="24"/>
        </w:rPr>
        <w:t xml:space="preserve">     </w:t>
      </w:r>
      <w:r>
        <w:rPr>
          <w:rFonts w:ascii="Times New Roman" w:hAnsi="Times New Roman" w:cs="Times New Roman"/>
          <w:b/>
          <w:bCs/>
          <w:sz w:val="24"/>
          <w:szCs w:val="24"/>
        </w:rPr>
        <w:t xml:space="preserve">S. Shirin Rifa </w:t>
      </w:r>
      <w:r w:rsidRPr="006A53F1">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V. Vishali </w:t>
      </w:r>
      <w:r w:rsidRPr="006A53F1">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G. Charumathi </w:t>
      </w:r>
      <w:r w:rsidRPr="006A53F1">
        <w:rPr>
          <w:rFonts w:ascii="Times New Roman" w:hAnsi="Times New Roman" w:cs="Times New Roman"/>
          <w:b/>
          <w:bCs/>
          <w:sz w:val="24"/>
          <w:szCs w:val="24"/>
          <w:vertAlign w:val="superscript"/>
        </w:rPr>
        <w:t>3</w:t>
      </w:r>
      <w:r>
        <w:rPr>
          <w:rFonts w:ascii="Times New Roman" w:hAnsi="Times New Roman" w:cs="Times New Roman"/>
          <w:b/>
          <w:bCs/>
          <w:sz w:val="24"/>
          <w:szCs w:val="24"/>
        </w:rPr>
        <w:t>, Dr M. Senthil Kumar</w:t>
      </w:r>
    </w:p>
    <w:p w14:paraId="077F3C47" w14:textId="77777777" w:rsidR="005C5F4A" w:rsidRDefault="005C5F4A" w:rsidP="005C5F4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A53F1">
        <w:rPr>
          <w:rFonts w:ascii="Times New Roman" w:hAnsi="Times New Roman" w:cs="Times New Roman"/>
          <w:b/>
          <w:bCs/>
          <w:sz w:val="24"/>
          <w:szCs w:val="24"/>
          <w:vertAlign w:val="superscript"/>
        </w:rPr>
        <w:t>1 2 3</w:t>
      </w:r>
      <w:r w:rsidRPr="006A53F1">
        <w:rPr>
          <w:rFonts w:ascii="Times New Roman" w:hAnsi="Times New Roman" w:cs="Times New Roman"/>
          <w:sz w:val="24"/>
          <w:szCs w:val="24"/>
        </w:rPr>
        <w:t xml:space="preserve">Department of Biotechnology, Karpaga Vinayaga College of Engineering and Technology, Chinna </w:t>
      </w:r>
      <w:proofErr w:type="spellStart"/>
      <w:r w:rsidRPr="006A53F1">
        <w:rPr>
          <w:rFonts w:ascii="Times New Roman" w:hAnsi="Times New Roman" w:cs="Times New Roman"/>
          <w:sz w:val="24"/>
          <w:szCs w:val="24"/>
        </w:rPr>
        <w:t>Kolamba</w:t>
      </w:r>
      <w:r>
        <w:rPr>
          <w:rFonts w:ascii="Times New Roman" w:hAnsi="Times New Roman" w:cs="Times New Roman"/>
          <w:sz w:val="24"/>
          <w:szCs w:val="24"/>
        </w:rPr>
        <w:t>k</w:t>
      </w:r>
      <w:r w:rsidRPr="006A53F1">
        <w:rPr>
          <w:rFonts w:ascii="Times New Roman" w:hAnsi="Times New Roman" w:cs="Times New Roman"/>
          <w:sz w:val="24"/>
          <w:szCs w:val="24"/>
        </w:rPr>
        <w:t>kam</w:t>
      </w:r>
      <w:proofErr w:type="spellEnd"/>
      <w:r w:rsidRPr="006A53F1">
        <w:rPr>
          <w:rFonts w:ascii="Times New Roman" w:hAnsi="Times New Roman" w:cs="Times New Roman"/>
          <w:sz w:val="24"/>
          <w:szCs w:val="24"/>
        </w:rPr>
        <w:t xml:space="preserve">, </w:t>
      </w:r>
      <w:proofErr w:type="spellStart"/>
      <w:r w:rsidRPr="006A53F1">
        <w:rPr>
          <w:rFonts w:ascii="Times New Roman" w:hAnsi="Times New Roman" w:cs="Times New Roman"/>
          <w:sz w:val="24"/>
          <w:szCs w:val="24"/>
        </w:rPr>
        <w:t>Palayanoor</w:t>
      </w:r>
      <w:proofErr w:type="spellEnd"/>
      <w:r w:rsidRPr="006A53F1">
        <w:rPr>
          <w:rFonts w:ascii="Times New Roman" w:hAnsi="Times New Roman" w:cs="Times New Roman"/>
          <w:sz w:val="24"/>
          <w:szCs w:val="24"/>
        </w:rPr>
        <w:t xml:space="preserve"> Post, </w:t>
      </w:r>
      <w:proofErr w:type="spellStart"/>
      <w:r w:rsidRPr="006A53F1">
        <w:rPr>
          <w:rFonts w:ascii="Times New Roman" w:hAnsi="Times New Roman" w:cs="Times New Roman"/>
          <w:sz w:val="24"/>
          <w:szCs w:val="24"/>
        </w:rPr>
        <w:t>Maduran</w:t>
      </w:r>
      <w:r>
        <w:rPr>
          <w:rFonts w:ascii="Times New Roman" w:hAnsi="Times New Roman" w:cs="Times New Roman"/>
          <w:sz w:val="24"/>
          <w:szCs w:val="24"/>
        </w:rPr>
        <w:t>tak</w:t>
      </w:r>
      <w:r w:rsidRPr="006A53F1">
        <w:rPr>
          <w:rFonts w:ascii="Times New Roman" w:hAnsi="Times New Roman" w:cs="Times New Roman"/>
          <w:sz w:val="24"/>
          <w:szCs w:val="24"/>
        </w:rPr>
        <w:t>am</w:t>
      </w:r>
      <w:proofErr w:type="spellEnd"/>
      <w:r w:rsidRPr="006A53F1">
        <w:rPr>
          <w:rFonts w:ascii="Times New Roman" w:hAnsi="Times New Roman" w:cs="Times New Roman"/>
          <w:sz w:val="24"/>
          <w:szCs w:val="24"/>
        </w:rPr>
        <w:t xml:space="preserve"> Taluk, Chengalpattu District-603306, </w:t>
      </w:r>
      <w:proofErr w:type="spellStart"/>
      <w:r w:rsidRPr="006A53F1">
        <w:rPr>
          <w:rFonts w:ascii="Times New Roman" w:hAnsi="Times New Roman" w:cs="Times New Roman"/>
          <w:sz w:val="24"/>
          <w:szCs w:val="24"/>
        </w:rPr>
        <w:t>Tamilnadu</w:t>
      </w:r>
      <w:proofErr w:type="spellEnd"/>
      <w:r w:rsidRPr="006A53F1">
        <w:rPr>
          <w:rFonts w:ascii="Times New Roman" w:hAnsi="Times New Roman" w:cs="Times New Roman"/>
          <w:sz w:val="24"/>
          <w:szCs w:val="24"/>
        </w:rPr>
        <w:t>, India</w:t>
      </w:r>
    </w:p>
    <w:p w14:paraId="02D23C93" w14:textId="44C67B3E" w:rsidR="005C5F4A" w:rsidRPr="006A53F1" w:rsidRDefault="005C5F4A" w:rsidP="005C5F4A">
      <w:pPr>
        <w:spacing w:line="360" w:lineRule="auto"/>
        <w:jc w:val="center"/>
        <w:rPr>
          <w:rFonts w:ascii="Times New Roman" w:hAnsi="Times New Roman" w:cs="Times New Roman"/>
          <w:sz w:val="24"/>
          <w:szCs w:val="24"/>
        </w:rPr>
      </w:pPr>
      <w:r w:rsidRPr="006A53F1">
        <w:rPr>
          <w:rFonts w:ascii="Times New Roman" w:hAnsi="Times New Roman" w:cs="Times New Roman"/>
          <w:sz w:val="24"/>
          <w:szCs w:val="24"/>
        </w:rPr>
        <w:t xml:space="preserve">*Corresponding author: +91 </w:t>
      </w:r>
      <w:r>
        <w:rPr>
          <w:rFonts w:ascii="Times New Roman" w:hAnsi="Times New Roman" w:cs="Times New Roman"/>
          <w:sz w:val="24"/>
          <w:szCs w:val="24"/>
        </w:rPr>
        <w:t>9043273668</w:t>
      </w:r>
      <w:r w:rsidRPr="006A53F1">
        <w:rPr>
          <w:rFonts w:ascii="Times New Roman" w:hAnsi="Times New Roman" w:cs="Times New Roman"/>
          <w:sz w:val="24"/>
          <w:szCs w:val="24"/>
        </w:rPr>
        <w:t xml:space="preserve">; Email: </w:t>
      </w:r>
      <w:r>
        <w:rPr>
          <w:rFonts w:ascii="Times New Roman" w:hAnsi="Times New Roman" w:cs="Times New Roman"/>
          <w:sz w:val="24"/>
          <w:szCs w:val="24"/>
        </w:rPr>
        <w:t>shirinrifa1505s</w:t>
      </w:r>
      <w:r w:rsidRPr="006A53F1">
        <w:rPr>
          <w:rFonts w:ascii="Times New Roman" w:hAnsi="Times New Roman" w:cs="Times New Roman"/>
          <w:sz w:val="24"/>
          <w:szCs w:val="24"/>
        </w:rPr>
        <w:t>@gmail.com</w:t>
      </w:r>
    </w:p>
    <w:p w14:paraId="02A581DD" w14:textId="77777777" w:rsidR="00F7448E" w:rsidRPr="00AE552F" w:rsidRDefault="00F7448E" w:rsidP="00F7448E">
      <w:pPr>
        <w:spacing w:line="360" w:lineRule="auto"/>
        <w:jc w:val="both"/>
        <w:rPr>
          <w:rFonts w:ascii="Times New Roman" w:hAnsi="Times New Roman" w:cs="Times New Roman"/>
          <w:b/>
          <w:bCs/>
          <w:sz w:val="24"/>
          <w:szCs w:val="24"/>
        </w:rPr>
      </w:pPr>
      <w:r w:rsidRPr="00AE552F">
        <w:rPr>
          <w:rFonts w:ascii="Times New Roman" w:hAnsi="Times New Roman" w:cs="Times New Roman"/>
          <w:b/>
          <w:bCs/>
          <w:sz w:val="24"/>
          <w:szCs w:val="24"/>
        </w:rPr>
        <w:t>ABSTRACT:</w:t>
      </w:r>
    </w:p>
    <w:p w14:paraId="2273B4FB" w14:textId="4D93C058" w:rsidR="00F7448E" w:rsidRDefault="00F7448E" w:rsidP="00F7448E">
      <w:pPr>
        <w:spacing w:line="360" w:lineRule="auto"/>
        <w:jc w:val="both"/>
        <w:rPr>
          <w:rFonts w:ascii="Times New Roman" w:hAnsi="Times New Roman" w:cs="Times New Roman"/>
          <w:sz w:val="24"/>
          <w:szCs w:val="24"/>
        </w:rPr>
      </w:pPr>
      <w:r w:rsidRPr="001407F4">
        <w:rPr>
          <w:rFonts w:ascii="Times New Roman" w:hAnsi="Times New Roman" w:cs="Times New Roman"/>
          <w:sz w:val="24"/>
          <w:szCs w:val="24"/>
        </w:rPr>
        <w:t xml:space="preserve">Madder dye, a synthetic aromatic dye, is utilized extensively in the textile industry as a direct dye to </w:t>
      </w:r>
      <w:proofErr w:type="spellStart"/>
      <w:r w:rsidRPr="001407F4">
        <w:rPr>
          <w:rFonts w:ascii="Times New Roman" w:hAnsi="Times New Roman" w:cs="Times New Roman"/>
          <w:sz w:val="24"/>
          <w:szCs w:val="24"/>
        </w:rPr>
        <w:t>color</w:t>
      </w:r>
      <w:proofErr w:type="spellEnd"/>
      <w:r w:rsidRPr="001407F4">
        <w:rPr>
          <w:rFonts w:ascii="Times New Roman" w:hAnsi="Times New Roman" w:cs="Times New Roman"/>
          <w:sz w:val="24"/>
          <w:szCs w:val="24"/>
        </w:rPr>
        <w:t xml:space="preserve"> substances. It</w:t>
      </w:r>
      <w:r>
        <w:rPr>
          <w:rFonts w:ascii="Times New Roman" w:hAnsi="Times New Roman" w:cs="Times New Roman"/>
          <w:sz w:val="24"/>
          <w:szCs w:val="24"/>
        </w:rPr>
        <w:t xml:space="preserve"> </w:t>
      </w:r>
      <w:r w:rsidRPr="001407F4">
        <w:rPr>
          <w:rFonts w:ascii="Times New Roman" w:hAnsi="Times New Roman" w:cs="Times New Roman"/>
          <w:sz w:val="24"/>
          <w:szCs w:val="24"/>
        </w:rPr>
        <w:t>harm</w:t>
      </w:r>
      <w:r>
        <w:rPr>
          <w:rFonts w:ascii="Times New Roman" w:hAnsi="Times New Roman" w:cs="Times New Roman"/>
          <w:sz w:val="24"/>
          <w:szCs w:val="24"/>
        </w:rPr>
        <w:t>s the environment and</w:t>
      </w:r>
      <w:r w:rsidRPr="001407F4">
        <w:rPr>
          <w:rFonts w:ascii="Times New Roman" w:hAnsi="Times New Roman" w:cs="Times New Roman"/>
          <w:sz w:val="24"/>
          <w:szCs w:val="24"/>
        </w:rPr>
        <w:t xml:space="preserve"> </w:t>
      </w:r>
      <w:r>
        <w:rPr>
          <w:rFonts w:ascii="Times New Roman" w:hAnsi="Times New Roman" w:cs="Times New Roman"/>
          <w:sz w:val="24"/>
          <w:szCs w:val="24"/>
        </w:rPr>
        <w:t>creates</w:t>
      </w:r>
      <w:r w:rsidRPr="001407F4">
        <w:rPr>
          <w:rFonts w:ascii="Times New Roman" w:hAnsi="Times New Roman" w:cs="Times New Roman"/>
          <w:sz w:val="24"/>
          <w:szCs w:val="24"/>
        </w:rPr>
        <w:t xml:space="preserve"> the ecosystem worse. This study involve</w:t>
      </w:r>
      <w:r>
        <w:rPr>
          <w:rFonts w:ascii="Times New Roman" w:hAnsi="Times New Roman" w:cs="Times New Roman"/>
          <w:sz w:val="24"/>
          <w:szCs w:val="24"/>
        </w:rPr>
        <w:t>d</w:t>
      </w:r>
      <w:r w:rsidRPr="001407F4">
        <w:rPr>
          <w:rFonts w:ascii="Times New Roman" w:hAnsi="Times New Roman" w:cs="Times New Roman"/>
          <w:sz w:val="24"/>
          <w:szCs w:val="24"/>
        </w:rPr>
        <w:t xml:space="preserve"> using adsorption charcoal produced by </w:t>
      </w:r>
      <w:proofErr w:type="spellStart"/>
      <w:r w:rsidRPr="001407F4">
        <w:rPr>
          <w:rFonts w:ascii="Times New Roman" w:hAnsi="Times New Roman" w:cs="Times New Roman"/>
          <w:sz w:val="24"/>
          <w:szCs w:val="24"/>
        </w:rPr>
        <w:t>Morinda</w:t>
      </w:r>
      <w:proofErr w:type="spellEnd"/>
      <w:r w:rsidRPr="001407F4">
        <w:rPr>
          <w:rFonts w:ascii="Times New Roman" w:hAnsi="Times New Roman" w:cs="Times New Roman"/>
          <w:sz w:val="24"/>
          <w:szCs w:val="24"/>
        </w:rPr>
        <w:t xml:space="preserve"> </w:t>
      </w:r>
      <w:proofErr w:type="spellStart"/>
      <w:r w:rsidRPr="001407F4">
        <w:rPr>
          <w:rFonts w:ascii="Times New Roman" w:hAnsi="Times New Roman" w:cs="Times New Roman"/>
          <w:sz w:val="24"/>
          <w:szCs w:val="24"/>
        </w:rPr>
        <w:t>citrifolia</w:t>
      </w:r>
      <w:proofErr w:type="spellEnd"/>
      <w:r w:rsidRPr="001407F4">
        <w:rPr>
          <w:rFonts w:ascii="Times New Roman" w:hAnsi="Times New Roman" w:cs="Times New Roman"/>
          <w:sz w:val="24"/>
          <w:szCs w:val="24"/>
        </w:rPr>
        <w:t xml:space="preserve"> to flush out madder dye from textile wastewater. Research ha</w:t>
      </w:r>
      <w:r>
        <w:rPr>
          <w:rFonts w:ascii="Times New Roman" w:hAnsi="Times New Roman" w:cs="Times New Roman"/>
          <w:sz w:val="24"/>
          <w:szCs w:val="24"/>
        </w:rPr>
        <w:t>d</w:t>
      </w:r>
      <w:r w:rsidRPr="001407F4">
        <w:rPr>
          <w:rFonts w:ascii="Times New Roman" w:hAnsi="Times New Roman" w:cs="Times New Roman"/>
          <w:sz w:val="24"/>
          <w:szCs w:val="24"/>
        </w:rPr>
        <w:t xml:space="preserve"> been performed on the application of acid-resistant KOH-based products for Madder dye adsorption in order to better the adsorption capacity of biochar that has been valorised by KOH molecules. In the batch experiment, basic operating parameters with the value of pH, bed height, contact time, and Madder dye initial concentrations were examined. The projected values for the percentage clearance of the Madder dye were </w:t>
      </w:r>
      <w:r>
        <w:rPr>
          <w:rFonts w:ascii="Times New Roman" w:hAnsi="Times New Roman" w:cs="Times New Roman"/>
          <w:sz w:val="24"/>
          <w:szCs w:val="24"/>
        </w:rPr>
        <w:t>87</w:t>
      </w:r>
      <w:r w:rsidRPr="001407F4">
        <w:rPr>
          <w:rFonts w:ascii="Times New Roman" w:hAnsi="Times New Roman" w:cs="Times New Roman"/>
          <w:sz w:val="24"/>
          <w:szCs w:val="24"/>
        </w:rPr>
        <w:t>.</w:t>
      </w:r>
      <w:r>
        <w:rPr>
          <w:rFonts w:ascii="Times New Roman" w:hAnsi="Times New Roman" w:cs="Times New Roman"/>
          <w:sz w:val="24"/>
          <w:szCs w:val="24"/>
        </w:rPr>
        <w:t>99</w:t>
      </w:r>
      <w:r w:rsidRPr="001407F4">
        <w:rPr>
          <w:rFonts w:ascii="Times New Roman" w:hAnsi="Times New Roman" w:cs="Times New Roman"/>
          <w:sz w:val="24"/>
          <w:szCs w:val="24"/>
        </w:rPr>
        <w:t xml:space="preserve">%, </w:t>
      </w:r>
      <w:r>
        <w:rPr>
          <w:rFonts w:ascii="Times New Roman" w:hAnsi="Times New Roman" w:cs="Times New Roman"/>
          <w:sz w:val="24"/>
          <w:szCs w:val="24"/>
        </w:rPr>
        <w:t>56</w:t>
      </w:r>
      <w:r w:rsidRPr="001407F4">
        <w:rPr>
          <w:rFonts w:ascii="Times New Roman" w:hAnsi="Times New Roman" w:cs="Times New Roman"/>
          <w:sz w:val="24"/>
          <w:szCs w:val="24"/>
        </w:rPr>
        <w:t>.</w:t>
      </w:r>
      <w:r>
        <w:rPr>
          <w:rFonts w:ascii="Times New Roman" w:hAnsi="Times New Roman" w:cs="Times New Roman"/>
          <w:sz w:val="24"/>
          <w:szCs w:val="24"/>
        </w:rPr>
        <w:t>64</w:t>
      </w:r>
      <w:r w:rsidRPr="001407F4">
        <w:rPr>
          <w:rFonts w:ascii="Times New Roman" w:hAnsi="Times New Roman" w:cs="Times New Roman"/>
          <w:sz w:val="24"/>
          <w:szCs w:val="24"/>
        </w:rPr>
        <w:t xml:space="preserve">% and </w:t>
      </w:r>
      <w:r>
        <w:rPr>
          <w:rFonts w:ascii="Times New Roman" w:hAnsi="Times New Roman" w:cs="Times New Roman"/>
          <w:sz w:val="24"/>
          <w:szCs w:val="24"/>
        </w:rPr>
        <w:t>64</w:t>
      </w:r>
      <w:r w:rsidRPr="001407F4">
        <w:rPr>
          <w:rFonts w:ascii="Times New Roman" w:hAnsi="Times New Roman" w:cs="Times New Roman"/>
          <w:sz w:val="24"/>
          <w:szCs w:val="24"/>
        </w:rPr>
        <w:t>.</w:t>
      </w:r>
      <w:r>
        <w:rPr>
          <w:rFonts w:ascii="Times New Roman" w:hAnsi="Times New Roman" w:cs="Times New Roman"/>
          <w:sz w:val="24"/>
          <w:szCs w:val="24"/>
        </w:rPr>
        <w:t>24</w:t>
      </w:r>
      <w:r w:rsidRPr="001407F4">
        <w:rPr>
          <w:rFonts w:ascii="Times New Roman" w:hAnsi="Times New Roman" w:cs="Times New Roman"/>
          <w:sz w:val="24"/>
          <w:szCs w:val="24"/>
        </w:rPr>
        <w:t xml:space="preserve">% for all three different column sizes: </w:t>
      </w:r>
      <w:r>
        <w:rPr>
          <w:rFonts w:ascii="Times New Roman" w:hAnsi="Times New Roman" w:cs="Times New Roman"/>
          <w:sz w:val="24"/>
          <w:szCs w:val="24"/>
        </w:rPr>
        <w:t xml:space="preserve">10 </w:t>
      </w:r>
      <w:r w:rsidRPr="001407F4">
        <w:rPr>
          <w:rFonts w:ascii="Times New Roman" w:hAnsi="Times New Roman" w:cs="Times New Roman"/>
          <w:sz w:val="24"/>
          <w:szCs w:val="24"/>
        </w:rPr>
        <w:t xml:space="preserve">cm, </w:t>
      </w:r>
      <w:r>
        <w:rPr>
          <w:rFonts w:ascii="Times New Roman" w:hAnsi="Times New Roman" w:cs="Times New Roman"/>
          <w:sz w:val="24"/>
          <w:szCs w:val="24"/>
        </w:rPr>
        <w:t xml:space="preserve">12 </w:t>
      </w:r>
      <w:r w:rsidRPr="001407F4">
        <w:rPr>
          <w:rFonts w:ascii="Times New Roman" w:hAnsi="Times New Roman" w:cs="Times New Roman"/>
          <w:sz w:val="24"/>
          <w:szCs w:val="24"/>
        </w:rPr>
        <w:t>cm, and 1</w:t>
      </w:r>
      <w:r>
        <w:rPr>
          <w:rFonts w:ascii="Times New Roman" w:hAnsi="Times New Roman" w:cs="Times New Roman"/>
          <w:sz w:val="24"/>
          <w:szCs w:val="24"/>
        </w:rPr>
        <w:t>4</w:t>
      </w:r>
      <w:r w:rsidRPr="001407F4">
        <w:rPr>
          <w:rFonts w:ascii="Times New Roman" w:hAnsi="Times New Roman" w:cs="Times New Roman"/>
          <w:sz w:val="24"/>
          <w:szCs w:val="24"/>
        </w:rPr>
        <w:t xml:space="preserve"> cm. The fading of dyes has been measured through UV-visible spectroscopy of absorption. The transformed surface properties of the adsorbent made from </w:t>
      </w:r>
      <w:proofErr w:type="spellStart"/>
      <w:r w:rsidRPr="001407F4">
        <w:rPr>
          <w:rFonts w:ascii="Times New Roman" w:hAnsi="Times New Roman" w:cs="Times New Roman"/>
          <w:sz w:val="24"/>
          <w:szCs w:val="24"/>
        </w:rPr>
        <w:t>Morinda</w:t>
      </w:r>
      <w:proofErr w:type="spellEnd"/>
      <w:r w:rsidRPr="001407F4">
        <w:rPr>
          <w:rFonts w:ascii="Times New Roman" w:hAnsi="Times New Roman" w:cs="Times New Roman"/>
          <w:sz w:val="24"/>
          <w:szCs w:val="24"/>
        </w:rPr>
        <w:t xml:space="preserve"> </w:t>
      </w:r>
      <w:proofErr w:type="spellStart"/>
      <w:r w:rsidRPr="001407F4">
        <w:rPr>
          <w:rFonts w:ascii="Times New Roman" w:hAnsi="Times New Roman" w:cs="Times New Roman"/>
          <w:sz w:val="24"/>
          <w:szCs w:val="24"/>
        </w:rPr>
        <w:t>citrifolia</w:t>
      </w:r>
      <w:proofErr w:type="spellEnd"/>
      <w:r w:rsidRPr="001407F4">
        <w:rPr>
          <w:rFonts w:ascii="Times New Roman" w:hAnsi="Times New Roman" w:cs="Times New Roman"/>
          <w:sz w:val="24"/>
          <w:szCs w:val="24"/>
        </w:rPr>
        <w:t xml:space="preserve"> have been demonstrated using SEM,</w:t>
      </w:r>
      <w:r w:rsidR="00393FE4">
        <w:rPr>
          <w:rFonts w:ascii="Times New Roman" w:hAnsi="Times New Roman" w:cs="Times New Roman"/>
          <w:sz w:val="24"/>
          <w:szCs w:val="24"/>
        </w:rPr>
        <w:t xml:space="preserve"> </w:t>
      </w:r>
      <w:r w:rsidRPr="001407F4">
        <w:rPr>
          <w:rFonts w:ascii="Times New Roman" w:hAnsi="Times New Roman" w:cs="Times New Roman"/>
          <w:sz w:val="24"/>
          <w:szCs w:val="24"/>
        </w:rPr>
        <w:t xml:space="preserve">FTIR. Thomas, and Adams-Bohart's computational models were employed to figure out the column's rate of adsorption. The model that most closely matches to the equilibrium isotherm data acquired via adsorption has R2 values of </w:t>
      </w:r>
      <w:r>
        <w:rPr>
          <w:rFonts w:ascii="Times New Roman" w:hAnsi="Times New Roman" w:cs="Times New Roman"/>
          <w:sz w:val="24"/>
          <w:szCs w:val="24"/>
        </w:rPr>
        <w:t xml:space="preserve">0.966, 0.786, </w:t>
      </w:r>
      <w:r w:rsidRPr="001407F4">
        <w:rPr>
          <w:rFonts w:ascii="Times New Roman" w:hAnsi="Times New Roman" w:cs="Times New Roman"/>
          <w:sz w:val="24"/>
          <w:szCs w:val="24"/>
        </w:rPr>
        <w:t>according to that order.</w:t>
      </w:r>
    </w:p>
    <w:p w14:paraId="4BF2D5C8" w14:textId="77777777" w:rsidR="00F7448E" w:rsidRPr="00D66B72" w:rsidRDefault="00F7448E" w:rsidP="00F7448E">
      <w:pPr>
        <w:spacing w:line="360" w:lineRule="auto"/>
        <w:jc w:val="both"/>
        <w:rPr>
          <w:b/>
          <w:bCs/>
        </w:rPr>
      </w:pPr>
      <w:r w:rsidRPr="00AE552F">
        <w:rPr>
          <w:rFonts w:ascii="Times New Roman" w:hAnsi="Times New Roman" w:cs="Times New Roman"/>
          <w:b/>
          <w:bCs/>
          <w:sz w:val="24"/>
          <w:szCs w:val="24"/>
        </w:rPr>
        <w:t>Keywords:</w:t>
      </w:r>
      <w:r w:rsidRPr="00AE552F">
        <w:rPr>
          <w:b/>
          <w:bCs/>
          <w:sz w:val="24"/>
          <w:szCs w:val="24"/>
        </w:rPr>
        <w:t xml:space="preserve"> </w:t>
      </w:r>
      <w:r w:rsidRPr="00AE552F">
        <w:rPr>
          <w:rFonts w:ascii="Times New Roman" w:hAnsi="Times New Roman" w:cs="Times New Roman"/>
          <w:sz w:val="24"/>
          <w:szCs w:val="24"/>
        </w:rPr>
        <w:t xml:space="preserve">Madder dye removal, Textile wastewater, </w:t>
      </w:r>
      <w:proofErr w:type="spellStart"/>
      <w:r w:rsidRPr="00AE552F">
        <w:rPr>
          <w:rFonts w:ascii="Times New Roman" w:hAnsi="Times New Roman" w:cs="Times New Roman"/>
          <w:sz w:val="24"/>
          <w:szCs w:val="24"/>
        </w:rPr>
        <w:t>Morinda</w:t>
      </w:r>
      <w:proofErr w:type="spellEnd"/>
      <w:r w:rsidRPr="00AE552F">
        <w:rPr>
          <w:rFonts w:ascii="Times New Roman" w:hAnsi="Times New Roman" w:cs="Times New Roman"/>
          <w:sz w:val="24"/>
          <w:szCs w:val="24"/>
        </w:rPr>
        <w:t xml:space="preserve"> </w:t>
      </w:r>
      <w:proofErr w:type="spellStart"/>
      <w:r w:rsidRPr="00AE552F">
        <w:rPr>
          <w:rFonts w:ascii="Times New Roman" w:hAnsi="Times New Roman" w:cs="Times New Roman"/>
          <w:sz w:val="24"/>
          <w:szCs w:val="24"/>
        </w:rPr>
        <w:t>citrifolia</w:t>
      </w:r>
      <w:proofErr w:type="spellEnd"/>
      <w:r w:rsidRPr="00AE552F">
        <w:rPr>
          <w:rFonts w:ascii="Times New Roman" w:hAnsi="Times New Roman" w:cs="Times New Roman"/>
          <w:sz w:val="24"/>
          <w:szCs w:val="24"/>
        </w:rPr>
        <w:t>, KOH, Adsorption</w:t>
      </w:r>
      <w:r>
        <w:rPr>
          <w:rFonts w:ascii="Times New Roman" w:hAnsi="Times New Roman" w:cs="Times New Roman"/>
          <w:sz w:val="24"/>
          <w:szCs w:val="24"/>
        </w:rPr>
        <w:t>.</w:t>
      </w:r>
    </w:p>
    <w:p w14:paraId="3EBA76AB" w14:textId="77777777" w:rsidR="00E83D60" w:rsidRDefault="00E83D60" w:rsidP="00F7448E">
      <w:pPr>
        <w:spacing w:line="360" w:lineRule="auto"/>
        <w:jc w:val="both"/>
      </w:pPr>
    </w:p>
    <w:sectPr w:rsidR="00E83D60" w:rsidSect="00270C6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8E"/>
    <w:rsid w:val="00270C61"/>
    <w:rsid w:val="00393FE4"/>
    <w:rsid w:val="005C5F4A"/>
    <w:rsid w:val="00642780"/>
    <w:rsid w:val="00720EEB"/>
    <w:rsid w:val="00E83D60"/>
    <w:rsid w:val="00F74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E04B"/>
  <w15:chartTrackingRefBased/>
  <w15:docId w15:val="{AC9F37EF-31DC-4F75-8070-67753217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Rifa</dc:creator>
  <cp:keywords/>
  <dc:description/>
  <cp:lastModifiedBy>Shirin Rifa</cp:lastModifiedBy>
  <cp:revision>4</cp:revision>
  <dcterms:created xsi:type="dcterms:W3CDTF">2024-03-24T10:16:00Z</dcterms:created>
  <dcterms:modified xsi:type="dcterms:W3CDTF">2024-03-24T10:39:00Z</dcterms:modified>
</cp:coreProperties>
</file>