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1E" w:rsidRDefault="0017646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777A1E" w:rsidRDefault="00777A1E">
      <w:pPr>
        <w:pStyle w:val="Normal2"/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7A1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BC301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CF7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17646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77A1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55432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777A1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BC301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the stock  keeping units</w:t>
            </w:r>
            <w:r w:rsidR="00CF7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777A1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777A1E" w:rsidRDefault="00777A1E">
      <w:pPr>
        <w:pStyle w:val="Normal2"/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777A1E" w:rsidRDefault="0017646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CF7A64">
        <w:rPr>
          <w:rFonts w:ascii="Times New Roman" w:eastAsia="Times New Roman" w:hAnsi="Times New Roman" w:cs="Times New Roman"/>
          <w:b/>
          <w:sz w:val="24"/>
          <w:szCs w:val="24"/>
        </w:rPr>
        <w:t xml:space="preserve">  Proposal (Proposed Solution)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template</w:t>
      </w:r>
    </w:p>
    <w:p w:rsidR="00777A1E" w:rsidRDefault="0017646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777A1E">
        <w:trPr>
          <w:cantSplit/>
          <w:trHeight w:val="478"/>
          <w:tblHeader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Pr="00CF7A64" w:rsidRDefault="00BC301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 accurate predictions of future demand for each SKU based on historical sales data ,seasonality, trends and  external factors.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Pr="00131008" w:rsidRDefault="00BC301E" w:rsidP="00BC301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scope involves collaboration across different terms within the organization, including supply chain management</w:t>
            </w:r>
            <w:r w:rsidR="008F7336">
              <w:rPr>
                <w:rFonts w:ascii="Times New Roman" w:hAnsi="Times New Roman" w:cs="Times New Roman"/>
                <w:sz w:val="24"/>
                <w:szCs w:val="24"/>
              </w:rPr>
              <w:t>,finance,marketing,IT to ensure alignment with business objectives and effective implementation of the solution</w:t>
            </w:r>
            <w:r w:rsidR="00131008" w:rsidRPr="001310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31008">
        <w:trPr>
          <w:cantSplit/>
          <w:trHeight w:val="478"/>
          <w:tblHeader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008" w:rsidRDefault="0055432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393</w:t>
            </w:r>
            <w:r w:rsidR="001310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131008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008" w:rsidRDefault="0013100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008" w:rsidRPr="00BF2D61" w:rsidRDefault="00131008" w:rsidP="008F7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D61">
              <w:rPr>
                <w:rFonts w:ascii="Times New Roman" w:hAnsi="Times New Roman" w:cs="Times New Roman"/>
                <w:sz w:val="24"/>
                <w:szCs w:val="24"/>
              </w:rPr>
              <w:t>The problem</w:t>
            </w:r>
            <w:r w:rsidR="008F7336">
              <w:rPr>
                <w:rFonts w:ascii="Times New Roman" w:hAnsi="Times New Roman" w:cs="Times New Roman"/>
                <w:sz w:val="24"/>
                <w:szCs w:val="24"/>
              </w:rPr>
              <w:t xml:space="preserve"> is to address inefficient inventory management often leads to increased costs</w:t>
            </w:r>
            <w:r w:rsidRPr="00BF2D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7336">
              <w:rPr>
                <w:rFonts w:ascii="Times New Roman" w:hAnsi="Times New Roman" w:cs="Times New Roman"/>
                <w:sz w:val="24"/>
                <w:szCs w:val="24"/>
              </w:rPr>
              <w:t xml:space="preserve">it outlines the core challenges,objectives,deliverable,stakeholders and timeline  for an ML project aimed at estimating SKUs to improve inventory management efficiency and operational effectiveness. 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BF2D61" w:rsidP="008F733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Solving this problem will lead to improved </w:t>
            </w:r>
            <w:r w:rsidR="008F7336">
              <w:t xml:space="preserve"> forecasting accuracy </w:t>
            </w:r>
            <w:r w:rsidR="002374A3">
              <w:t>, optimized inventory management , cost  savings</w:t>
            </w:r>
            <w:r>
              <w:t>,</w:t>
            </w:r>
            <w:r w:rsidR="002374A3">
              <w:t xml:space="preserve"> and overall enhanced customer satisfaction, competitive advantage</w:t>
            </w:r>
            <w:r>
              <w:t>.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BF2D61" w:rsidP="002374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methodology will</w:t>
            </w:r>
            <w:r w:rsidR="002374A3">
              <w:t xml:space="preserve"> help organizations to effectively leverage machine learning techniques to estimate SKUs,optimize inventory management strategies  and enhance operational  efficiency while meeting customer demand effectively </w:t>
            </w:r>
            <w:r>
              <w:t>.</w:t>
            </w:r>
          </w:p>
        </w:tc>
      </w:tr>
      <w:tr w:rsidR="00777A1E">
        <w:trPr>
          <w:cantSplit/>
          <w:trHeight w:val="478"/>
          <w:tblHeader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A1E" w:rsidRDefault="00176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108" w:rsidRPr="009E6108" w:rsidRDefault="00BF2D61" w:rsidP="009E6108">
            <w:pPr>
              <w:widowControl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2D6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="009E6108">
              <w:rPr>
                <w:rStyle w:val="Strong"/>
                <w:sz w:val="24"/>
              </w:rPr>
              <w:t>Real time predictions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model </w:t>
            </w:r>
            <w:r w:rsidR="00237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predict future stock levels based on </w:t>
            </w:r>
            <w:r w:rsidR="00EE58A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2374A3">
              <w:rPr>
                <w:rFonts w:ascii="Times New Roman" w:eastAsia="Times New Roman" w:hAnsi="Times New Roman" w:cs="Times New Roman"/>
                <w:sz w:val="24"/>
                <w:szCs w:val="24"/>
              </w:rPr>
              <w:t>coming</w:t>
            </w:r>
            <w:r w:rsidR="00EE5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as it becomes available</w:t>
            </w:r>
            <w:r w:rsidR="00237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F2D61" w:rsidRPr="00BF2D61" w:rsidRDefault="00BF2D61" w:rsidP="00BF2D6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6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2D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Seasonal adjustments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>: The model will account for seasonal variations and peak times to maintain accuracy throughout the year.</w:t>
            </w:r>
          </w:p>
          <w:p w:rsidR="00777A1E" w:rsidRDefault="00BF2D61" w:rsidP="00BF2D6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D61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2D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Customizable parameters</w:t>
            </w:r>
            <w:r w:rsidRPr="00BF2D61">
              <w:rPr>
                <w:rFonts w:ascii="Times New Roman" w:eastAsia="Times New Roman" w:hAnsi="Times New Roman" w:cs="Times New Roman"/>
                <w:sz w:val="24"/>
                <w:szCs w:val="24"/>
              </w:rPr>
              <w:t>: Businesses can adjust model parameters to fit specific needs and constraints.</w:t>
            </w:r>
          </w:p>
        </w:tc>
      </w:tr>
    </w:tbl>
    <w:p w:rsidR="00777A1E" w:rsidRDefault="00777A1E">
      <w:pPr>
        <w:pStyle w:val="Normal2"/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A1E" w:rsidRDefault="0017646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777A1E">
        <w:trPr>
          <w:cantSplit/>
          <w:trHeight w:val="420"/>
          <w:tblHeader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777A1E">
        <w:trPr>
          <w:cantSplit/>
          <w:trHeight w:val="420"/>
          <w:tblHeader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777A1E">
        <w:trPr>
          <w:cantSplit/>
          <w:trHeight w:val="440"/>
          <w:tblHeader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77A1E">
        <w:trPr>
          <w:cantSplit/>
          <w:tblHeader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7A1E" w:rsidRDefault="0017646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:rsidR="00777A1E" w:rsidRDefault="00777A1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7A1E" w:rsidRDefault="00777A1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77A1E" w:rsidSect="00777A1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E6E" w:rsidRDefault="008B3E6E" w:rsidP="00777A1E">
      <w:r>
        <w:separator/>
      </w:r>
    </w:p>
  </w:endnote>
  <w:endnote w:type="continuationSeparator" w:id="0">
    <w:p w:rsidR="008B3E6E" w:rsidRDefault="008B3E6E" w:rsidP="0077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E6E" w:rsidRDefault="008B3E6E" w:rsidP="00777A1E">
      <w:r>
        <w:separator/>
      </w:r>
    </w:p>
  </w:footnote>
  <w:footnote w:type="continuationSeparator" w:id="0">
    <w:p w:rsidR="008B3E6E" w:rsidRDefault="008B3E6E" w:rsidP="00777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1E" w:rsidRDefault="0017646E">
    <w:pPr>
      <w:pStyle w:val="Normal2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7A1E" w:rsidRDefault="00777A1E">
    <w:pPr>
      <w:pStyle w:val="Normal2"/>
    </w:pPr>
  </w:p>
  <w:p w:rsidR="00777A1E" w:rsidRDefault="00777A1E">
    <w:pPr>
      <w:pStyle w:val="Normal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14F85"/>
    <w:multiLevelType w:val="hybridMultilevel"/>
    <w:tmpl w:val="D9CA9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000197"/>
    <w:multiLevelType w:val="hybridMultilevel"/>
    <w:tmpl w:val="6EB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357FA"/>
    <w:multiLevelType w:val="hybridMultilevel"/>
    <w:tmpl w:val="997A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61CA6"/>
    <w:multiLevelType w:val="hybridMultilevel"/>
    <w:tmpl w:val="6058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34DE0"/>
    <w:multiLevelType w:val="hybridMultilevel"/>
    <w:tmpl w:val="9FD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1E"/>
    <w:rsid w:val="00131008"/>
    <w:rsid w:val="0017646E"/>
    <w:rsid w:val="002374A3"/>
    <w:rsid w:val="003C38AF"/>
    <w:rsid w:val="0055392E"/>
    <w:rsid w:val="00554324"/>
    <w:rsid w:val="00777A1E"/>
    <w:rsid w:val="008B3E6E"/>
    <w:rsid w:val="008F7336"/>
    <w:rsid w:val="009E6108"/>
    <w:rsid w:val="00BC301E"/>
    <w:rsid w:val="00BF2D61"/>
    <w:rsid w:val="00CF7A64"/>
    <w:rsid w:val="00E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8BD79-E25A-4274-BBAA-D5A9F4C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777A1E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777A1E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777A1E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777A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777A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777A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7A1E"/>
  </w:style>
  <w:style w:type="paragraph" w:styleId="Title">
    <w:name w:val="Title"/>
    <w:basedOn w:val="Normal2"/>
    <w:next w:val="Normal2"/>
    <w:rsid w:val="00777A1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77A1E"/>
  </w:style>
  <w:style w:type="paragraph" w:styleId="Subtitle">
    <w:name w:val="Subtitle"/>
    <w:basedOn w:val="Normal2"/>
    <w:next w:val="Normal2"/>
    <w:rsid w:val="00777A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77A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F2D61"/>
    <w:rPr>
      <w:b/>
      <w:bCs/>
    </w:rPr>
  </w:style>
  <w:style w:type="character" w:styleId="BookTitle">
    <w:name w:val="Book Title"/>
    <w:basedOn w:val="DefaultParagraphFont"/>
    <w:uiPriority w:val="33"/>
    <w:qFormat/>
    <w:rsid w:val="00EE58A4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9E610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E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CD349B-3BC1-4A45-86BD-ACE3DF20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3</cp:revision>
  <dcterms:created xsi:type="dcterms:W3CDTF">2024-07-13T16:18:00Z</dcterms:created>
  <dcterms:modified xsi:type="dcterms:W3CDTF">2024-07-13T17:21:00Z</dcterms:modified>
</cp:coreProperties>
</file>