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58F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EA59BF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25C972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51FF0A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5606B6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F04E006" w14:textId="1369DF08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  <w:r w:rsidR="00B23AE9" w:rsidRPr="00B23AE9">
        <w:rPr>
          <w:color w:val="00B050"/>
          <w:szCs w:val="21"/>
        </w:rPr>
        <w:t>Ans: 0.26598</w:t>
      </w:r>
    </w:p>
    <w:p w14:paraId="29133A5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1B1243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3C8512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6DE8EA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31360B3" w14:textId="5F9E018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65719D7" w14:textId="7FB812AE" w:rsidR="00B23AE9" w:rsidRPr="00B23AE9" w:rsidRDefault="00B23AE9" w:rsidP="00B23AE9">
      <w:pPr>
        <w:rPr>
          <w:color w:val="00B050"/>
        </w:rPr>
      </w:pPr>
      <w:r w:rsidRPr="00B23AE9">
        <w:rPr>
          <w:color w:val="00B050"/>
          <w:szCs w:val="21"/>
        </w:rPr>
        <w:t>Ans:</w:t>
      </w:r>
      <w:r w:rsidRPr="00B23AE9">
        <w:rPr>
          <w:color w:val="00B050"/>
        </w:rPr>
        <w:t xml:space="preserve"> : The standard deviation of the data measures the risk involved.</w:t>
      </w:r>
    </w:p>
    <w:p w14:paraId="068740F3" w14:textId="77777777" w:rsidR="00B23AE9" w:rsidRPr="00B23AE9" w:rsidRDefault="00B23AE9" w:rsidP="00B23AE9">
      <w:pPr>
        <w:rPr>
          <w:color w:val="00B050"/>
        </w:rPr>
      </w:pPr>
      <w:r w:rsidRPr="00B23AE9">
        <w:rPr>
          <w:color w:val="00B050"/>
        </w:rPr>
        <w:t xml:space="preserve">                                   Hence Standard deviation = $1870.828</w:t>
      </w:r>
    </w:p>
    <w:p w14:paraId="4BACBCA1" w14:textId="0DD356DD" w:rsidR="00B23AE9" w:rsidRPr="00EE10F3" w:rsidRDefault="00B23AE9" w:rsidP="00B23AE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971B088" w14:textId="631C229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541EA94" w14:textId="1A06B321" w:rsidR="00B23AE9" w:rsidRPr="00B23AE9" w:rsidRDefault="00B23AE9" w:rsidP="00B23AE9">
      <w:pPr>
        <w:rPr>
          <w:color w:val="00B050"/>
        </w:rPr>
      </w:pPr>
      <w:r w:rsidRPr="00B23AE9">
        <w:rPr>
          <w:color w:val="00B050"/>
          <w:szCs w:val="21"/>
        </w:rPr>
        <w:t>Ans:</w:t>
      </w:r>
      <w:r w:rsidRPr="00B23AE9">
        <w:rPr>
          <w:color w:val="00B050"/>
        </w:rPr>
        <w:t xml:space="preserve">  The standard deviation of the data measures the risk involved.</w:t>
      </w:r>
    </w:p>
    <w:p w14:paraId="352EE99F" w14:textId="6D6014B1" w:rsidR="00B23AE9" w:rsidRPr="00B23AE9" w:rsidRDefault="00B23AE9" w:rsidP="00B23AE9">
      <w:pPr>
        <w:rPr>
          <w:color w:val="00B050"/>
        </w:rPr>
      </w:pPr>
      <w:r w:rsidRPr="00B23AE9">
        <w:rPr>
          <w:color w:val="00B050"/>
        </w:rPr>
        <w:t xml:space="preserve">                                   Hence Standard deviation = $1870.828</w:t>
      </w:r>
    </w:p>
    <w:p w14:paraId="4968A764" w14:textId="63C55705" w:rsidR="00B23AE9" w:rsidRPr="00EE10F3" w:rsidRDefault="00B23AE9" w:rsidP="00B23AE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98E34D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E1B9B24" w14:textId="77777777" w:rsidR="00B23AE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2F1DB978" w14:textId="3A0F0641" w:rsidR="00B23AE9" w:rsidRPr="00B23AE9" w:rsidRDefault="00B23AE9" w:rsidP="00B23AE9">
      <w:pPr>
        <w:rPr>
          <w:color w:val="00B050"/>
        </w:rPr>
      </w:pPr>
      <w:r w:rsidRPr="00B23AE9">
        <w:rPr>
          <w:color w:val="00B050"/>
          <w:szCs w:val="21"/>
        </w:rPr>
        <w:t>Ans:</w:t>
      </w:r>
      <w:r w:rsidRPr="00B23AE9">
        <w:rPr>
          <w:color w:val="00B050"/>
        </w:rPr>
        <w:t xml:space="preserve">  The standard deviation of the data measures the risk involved.</w:t>
      </w:r>
    </w:p>
    <w:p w14:paraId="2261051D" w14:textId="77777777" w:rsidR="00B23AE9" w:rsidRPr="00B23AE9" w:rsidRDefault="00B23AE9" w:rsidP="00B23AE9">
      <w:pPr>
        <w:rPr>
          <w:color w:val="00B050"/>
        </w:rPr>
      </w:pPr>
      <w:r w:rsidRPr="00B23AE9">
        <w:rPr>
          <w:color w:val="00B050"/>
        </w:rPr>
        <w:t xml:space="preserve">                                   Hence Standard deviation = $1870.828</w:t>
      </w:r>
    </w:p>
    <w:p w14:paraId="4F8DD101" w14:textId="7F0DFF2D" w:rsidR="00155575" w:rsidRPr="00EE10F3" w:rsidRDefault="00155575" w:rsidP="00B23AE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  </w:t>
      </w:r>
    </w:p>
    <w:p w14:paraId="0E97F65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6D265C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097A55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4AFB66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3F6650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E8F161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24F21BB" w14:textId="77777777" w:rsidR="00155575" w:rsidRPr="00B23AE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B050"/>
          <w:szCs w:val="21"/>
        </w:rPr>
      </w:pPr>
      <w:r w:rsidRPr="00B23AE9">
        <w:rPr>
          <w:color w:val="00B050"/>
          <w:szCs w:val="21"/>
        </w:rPr>
        <w:lastRenderedPageBreak/>
        <w:t xml:space="preserve">48.5, 151.5 </w:t>
      </w:r>
    </w:p>
    <w:p w14:paraId="10CDF7A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8A35B2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DED911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DE3B44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3873BD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CAC8EEF" w14:textId="73D28E9A" w:rsidR="00D96B35" w:rsidRDefault="00155575" w:rsidP="00D96B3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  <w:r w:rsidR="00D96B35" w:rsidRPr="00D96B35">
        <w:rPr>
          <w:szCs w:val="21"/>
        </w:rPr>
        <w:t xml:space="preserve"> </w:t>
      </w:r>
    </w:p>
    <w:p w14:paraId="6FB5AD71" w14:textId="2B02F346" w:rsidR="00D96B35" w:rsidRPr="00D96B35" w:rsidRDefault="00D96B35" w:rsidP="00D96B35">
      <w:pPr>
        <w:spacing w:after="120"/>
        <w:ind w:left="1080"/>
        <w:contextualSpacing/>
        <w:rPr>
          <w:szCs w:val="21"/>
        </w:rPr>
      </w:pPr>
      <w:r>
        <w:t xml:space="preserve">Ans: Please refer the attached “ </w:t>
      </w:r>
      <w:hyperlink r:id="rId5" w:tgtFrame="_blank" w:history="1">
        <w:r>
          <w:rPr>
            <w:rStyle w:val="itemname"/>
            <w:rFonts w:ascii="Helvetica" w:hAnsi="Helvetica" w:cs="Helvetica"/>
            <w:color w:val="296EAA"/>
            <w:sz w:val="20"/>
            <w:szCs w:val="20"/>
            <w:shd w:val="clear" w:color="auto" w:fill="FAFAFA"/>
          </w:rPr>
          <w:t>ASSIGNMENT-2b(Q5).ipynb</w:t>
        </w:r>
      </w:hyperlink>
      <w:r>
        <w:t>” file</w:t>
      </w:r>
    </w:p>
    <w:sectPr w:rsidR="00D96B35" w:rsidRPr="00D96B3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7164494">
    <w:abstractNumId w:val="0"/>
  </w:num>
  <w:num w:numId="2" w16cid:durableId="45030570">
    <w:abstractNumId w:val="3"/>
  </w:num>
  <w:num w:numId="3" w16cid:durableId="951209390">
    <w:abstractNumId w:val="4"/>
  </w:num>
  <w:num w:numId="4" w16cid:durableId="1049378057">
    <w:abstractNumId w:val="2"/>
  </w:num>
  <w:num w:numId="5" w16cid:durableId="1864900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AE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6B35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E30B"/>
  <w15:docId w15:val="{31BEDF07-F9FD-472A-AD5D-367EE323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name">
    <w:name w:val="item_name"/>
    <w:basedOn w:val="DefaultParagraphFont"/>
    <w:rsid w:val="00D9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ASSIGNMENT-2b(Q5)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muddangula.shirisha179@outlook.com</cp:lastModifiedBy>
  <cp:revision>3</cp:revision>
  <dcterms:created xsi:type="dcterms:W3CDTF">2022-11-09T06:54:00Z</dcterms:created>
  <dcterms:modified xsi:type="dcterms:W3CDTF">2022-11-09T07:46:00Z</dcterms:modified>
</cp:coreProperties>
</file>