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E399" w14:textId="5D4B710F" w:rsidR="002C79E6" w:rsidRPr="005B0BEB" w:rsidRDefault="00C64B7C" w:rsidP="00590D5D">
      <w:p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 xml:space="preserve"> </w:t>
      </w:r>
    </w:p>
    <w:p w14:paraId="356F5EDE" w14:textId="77777777" w:rsidR="002C79E6" w:rsidRPr="005B0BEB" w:rsidRDefault="002C79E6" w:rsidP="00590D5D">
      <w:pPr>
        <w:rPr>
          <w:rFonts w:ascii="Arial" w:hAnsi="Arial" w:cs="Arial"/>
          <w:sz w:val="24"/>
          <w:szCs w:val="28"/>
        </w:rPr>
      </w:pPr>
    </w:p>
    <w:p w14:paraId="0C972EE9" w14:textId="77777777" w:rsidR="002C79E6" w:rsidRPr="005B0BEB" w:rsidRDefault="002C79E6" w:rsidP="00590D5D">
      <w:pPr>
        <w:rPr>
          <w:rFonts w:ascii="Arial" w:hAnsi="Arial" w:cs="Arial"/>
          <w:sz w:val="24"/>
          <w:szCs w:val="28"/>
        </w:rPr>
      </w:pPr>
    </w:p>
    <w:p w14:paraId="1EEF6655" w14:textId="77777777" w:rsidR="002C79E6" w:rsidRPr="005B0BEB" w:rsidRDefault="002C79E6" w:rsidP="00590D5D">
      <w:pPr>
        <w:rPr>
          <w:rFonts w:ascii="Arial" w:hAnsi="Arial" w:cs="Arial"/>
          <w:sz w:val="24"/>
          <w:szCs w:val="28"/>
        </w:rPr>
      </w:pPr>
    </w:p>
    <w:p w14:paraId="61357B81" w14:textId="77777777" w:rsidR="002C79E6" w:rsidRPr="005B0BEB" w:rsidRDefault="002C79E6" w:rsidP="00590D5D">
      <w:pPr>
        <w:rPr>
          <w:rFonts w:ascii="Arial" w:hAnsi="Arial" w:cs="Arial"/>
        </w:rPr>
      </w:pPr>
    </w:p>
    <w:p w14:paraId="7B5C28D3" w14:textId="4049647B" w:rsidR="006B1CEF" w:rsidRPr="005B0BEB" w:rsidRDefault="006B1CEF" w:rsidP="00590D5D">
      <w:pPr>
        <w:pStyle w:val="Subtitle"/>
        <w:rPr>
          <w:rFonts w:ascii="Arial" w:hAnsi="Arial" w:cs="Arial"/>
          <w:b/>
          <w:bCs/>
          <w:sz w:val="36"/>
          <w:szCs w:val="36"/>
          <w:lang w:val="en-IN"/>
        </w:rPr>
      </w:pPr>
      <w:r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Weekly Status Report: </w:t>
      </w:r>
      <w:r w:rsidR="00590D5D">
        <w:rPr>
          <w:rFonts w:ascii="Arial" w:hAnsi="Arial" w:cs="Arial"/>
          <w:b/>
          <w:bCs/>
          <w:sz w:val="36"/>
          <w:szCs w:val="36"/>
          <w:lang w:val="en-IN"/>
        </w:rPr>
        <w:t>March 02</w:t>
      </w:r>
      <w:r w:rsidR="00E93EC9"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 </w:t>
      </w:r>
      <w:r w:rsidR="009809A3" w:rsidRPr="005B0BEB">
        <w:rPr>
          <w:rFonts w:ascii="Arial" w:hAnsi="Arial" w:cs="Arial"/>
          <w:b/>
          <w:bCs/>
          <w:sz w:val="36"/>
          <w:szCs w:val="36"/>
          <w:lang w:val="en-IN"/>
        </w:rPr>
        <w:t>–</w:t>
      </w:r>
      <w:r w:rsidR="00590D5D">
        <w:rPr>
          <w:rFonts w:ascii="Arial" w:hAnsi="Arial" w:cs="Arial"/>
          <w:b/>
          <w:bCs/>
          <w:sz w:val="36"/>
          <w:szCs w:val="36"/>
          <w:lang w:val="en-IN"/>
        </w:rPr>
        <w:t xml:space="preserve"> March 06</w:t>
      </w:r>
      <w:r w:rsidRPr="005B0BEB">
        <w:rPr>
          <w:rFonts w:ascii="Arial" w:hAnsi="Arial" w:cs="Arial"/>
          <w:b/>
          <w:bCs/>
          <w:sz w:val="36"/>
          <w:szCs w:val="36"/>
          <w:lang w:val="en-IN"/>
        </w:rPr>
        <w:t xml:space="preserve">, </w:t>
      </w:r>
      <w:r w:rsidR="00972D2A" w:rsidRPr="005B0BEB">
        <w:rPr>
          <w:rFonts w:ascii="Arial" w:hAnsi="Arial" w:cs="Arial"/>
          <w:b/>
          <w:bCs/>
          <w:sz w:val="36"/>
          <w:szCs w:val="36"/>
          <w:lang w:val="en-IN"/>
        </w:rPr>
        <w:t>2</w:t>
      </w:r>
      <w:r w:rsidRPr="005B0BEB">
        <w:rPr>
          <w:rFonts w:ascii="Arial" w:hAnsi="Arial" w:cs="Arial"/>
          <w:b/>
          <w:bCs/>
          <w:sz w:val="36"/>
          <w:szCs w:val="36"/>
          <w:lang w:val="en-IN"/>
        </w:rPr>
        <w:t>02</w:t>
      </w:r>
      <w:r w:rsidR="00AE21BB" w:rsidRPr="005B0BEB">
        <w:rPr>
          <w:rFonts w:ascii="Arial" w:hAnsi="Arial" w:cs="Arial"/>
          <w:b/>
          <w:bCs/>
          <w:sz w:val="36"/>
          <w:szCs w:val="36"/>
          <w:lang w:val="en-IN"/>
        </w:rPr>
        <w:t>6</w:t>
      </w:r>
      <w:r w:rsidRPr="005B0BEB">
        <w:rPr>
          <w:rFonts w:ascii="Arial" w:hAnsi="Arial" w:cs="Arial"/>
          <w:sz w:val="36"/>
          <w:szCs w:val="36"/>
          <w:lang w:val="en-IN"/>
        </w:rPr>
        <w:br/>
        <w:t>Shirish Inamdar</w:t>
      </w:r>
      <w:r w:rsidRPr="005B0BEB">
        <w:rPr>
          <w:rFonts w:ascii="Arial" w:hAnsi="Arial" w:cs="Arial"/>
          <w:sz w:val="36"/>
          <w:szCs w:val="36"/>
          <w:lang w:val="en-IN"/>
        </w:rPr>
        <w:br/>
        <w:t>TA / Lab Support Specialist</w:t>
      </w:r>
      <w:r w:rsidRPr="005B0BEB">
        <w:rPr>
          <w:rFonts w:ascii="Arial" w:hAnsi="Arial" w:cs="Arial"/>
          <w:sz w:val="36"/>
          <w:szCs w:val="36"/>
          <w:lang w:val="en-IN"/>
        </w:rPr>
        <w:br/>
        <w:t>Northern Virginia Community College</w:t>
      </w:r>
      <w:r w:rsidRPr="005B0BEB">
        <w:rPr>
          <w:rFonts w:ascii="Arial" w:hAnsi="Arial" w:cs="Arial"/>
          <w:sz w:val="36"/>
          <w:szCs w:val="36"/>
          <w:lang w:val="en-IN"/>
        </w:rPr>
        <w:br/>
      </w:r>
      <w:r w:rsidRPr="005B0BEB">
        <w:rPr>
          <w:rFonts w:ascii="Arial" w:hAnsi="Arial" w:cs="Arial"/>
          <w:sz w:val="36"/>
          <w:szCs w:val="36"/>
        </w:rPr>
        <w:t xml:space="preserve">Supervisor: </w:t>
      </w:r>
      <w:r w:rsidRPr="005B0BEB">
        <w:rPr>
          <w:rFonts w:ascii="Arial" w:hAnsi="Arial" w:cs="Arial"/>
          <w:sz w:val="36"/>
          <w:szCs w:val="36"/>
          <w:lang w:val="en-IN"/>
        </w:rPr>
        <w:t>Prof. M</w:t>
      </w:r>
      <w:r w:rsidR="00D669C9" w:rsidRPr="005B0BEB">
        <w:rPr>
          <w:rFonts w:ascii="Arial" w:hAnsi="Arial" w:cs="Arial"/>
          <w:sz w:val="36"/>
          <w:szCs w:val="36"/>
          <w:lang w:val="en-IN"/>
        </w:rPr>
        <w:t>u</w:t>
      </w:r>
      <w:r w:rsidRPr="005B0BEB">
        <w:rPr>
          <w:rFonts w:ascii="Arial" w:hAnsi="Arial" w:cs="Arial"/>
          <w:sz w:val="36"/>
          <w:szCs w:val="36"/>
          <w:lang w:val="en-IN"/>
        </w:rPr>
        <w:t>n-W</w:t>
      </w:r>
      <w:r w:rsidR="00D669C9" w:rsidRPr="005B0BEB">
        <w:rPr>
          <w:rFonts w:ascii="Arial" w:hAnsi="Arial" w:cs="Arial"/>
          <w:sz w:val="36"/>
          <w:szCs w:val="36"/>
          <w:lang w:val="en-IN"/>
        </w:rPr>
        <w:t>a</w:t>
      </w:r>
      <w:r w:rsidRPr="005B0BEB">
        <w:rPr>
          <w:rFonts w:ascii="Arial" w:hAnsi="Arial" w:cs="Arial"/>
          <w:sz w:val="36"/>
          <w:szCs w:val="36"/>
          <w:lang w:val="en-IN"/>
        </w:rPr>
        <w:t>i Hon</w:t>
      </w:r>
    </w:p>
    <w:p w14:paraId="5FC45EAF" w14:textId="7052B572" w:rsidR="201D26C8" w:rsidRPr="005B0BEB" w:rsidRDefault="201D26C8" w:rsidP="00590D5D">
      <w:pPr>
        <w:pStyle w:val="Subtitle"/>
        <w:jc w:val="left"/>
        <w:rPr>
          <w:rFonts w:ascii="Arial" w:hAnsi="Arial" w:cs="Arial"/>
          <w:sz w:val="24"/>
          <w:szCs w:val="24"/>
        </w:rPr>
      </w:pPr>
    </w:p>
    <w:p w14:paraId="0B71378B" w14:textId="77777777" w:rsidR="201D26C8" w:rsidRPr="005B0BEB" w:rsidRDefault="201D26C8" w:rsidP="00590D5D">
      <w:pPr>
        <w:pStyle w:val="Title2"/>
        <w:jc w:val="left"/>
        <w:rPr>
          <w:rFonts w:ascii="Arial" w:eastAsia="Calibri" w:hAnsi="Arial" w:cs="Arial"/>
          <w:sz w:val="24"/>
        </w:rPr>
      </w:pPr>
    </w:p>
    <w:p w14:paraId="116C8C6A" w14:textId="77777777" w:rsidR="201D26C8" w:rsidRPr="005B0BEB" w:rsidRDefault="201D26C8" w:rsidP="00590D5D">
      <w:pPr>
        <w:pStyle w:val="Title2"/>
        <w:jc w:val="left"/>
        <w:rPr>
          <w:rFonts w:ascii="Arial" w:eastAsia="Calibri" w:hAnsi="Arial" w:cs="Arial"/>
          <w:sz w:val="24"/>
        </w:rPr>
      </w:pPr>
    </w:p>
    <w:p w14:paraId="0C538BD6" w14:textId="77777777" w:rsidR="201D26C8" w:rsidRPr="005B0BEB" w:rsidRDefault="201D26C8" w:rsidP="00590D5D">
      <w:pPr>
        <w:pStyle w:val="Title2"/>
        <w:jc w:val="left"/>
        <w:rPr>
          <w:rFonts w:ascii="Arial" w:eastAsia="Calibri" w:hAnsi="Arial" w:cs="Arial"/>
          <w:sz w:val="24"/>
        </w:rPr>
      </w:pPr>
    </w:p>
    <w:p w14:paraId="7C285599" w14:textId="77777777" w:rsidR="201D26C8" w:rsidRPr="005B0BEB" w:rsidRDefault="201D26C8" w:rsidP="00590D5D">
      <w:pPr>
        <w:pStyle w:val="Title2"/>
        <w:jc w:val="left"/>
        <w:rPr>
          <w:rFonts w:ascii="Arial" w:eastAsia="Calibri" w:hAnsi="Arial" w:cs="Arial"/>
          <w:sz w:val="24"/>
        </w:rPr>
      </w:pPr>
    </w:p>
    <w:p w14:paraId="3268CC03" w14:textId="77777777" w:rsidR="201D26C8" w:rsidRPr="005B0BEB" w:rsidRDefault="201D26C8" w:rsidP="00590D5D">
      <w:pPr>
        <w:pStyle w:val="Title2"/>
        <w:jc w:val="left"/>
        <w:rPr>
          <w:rFonts w:ascii="Arial" w:eastAsia="Calibri" w:hAnsi="Arial" w:cs="Arial"/>
          <w:sz w:val="24"/>
        </w:rPr>
      </w:pPr>
    </w:p>
    <w:p w14:paraId="79676BA0" w14:textId="77777777" w:rsidR="201D26C8" w:rsidRPr="005B0BEB" w:rsidRDefault="201D26C8" w:rsidP="00590D5D">
      <w:pPr>
        <w:pStyle w:val="Title2"/>
        <w:jc w:val="left"/>
        <w:rPr>
          <w:rFonts w:ascii="Arial" w:eastAsia="Calibri" w:hAnsi="Arial" w:cs="Arial"/>
          <w:sz w:val="24"/>
        </w:rPr>
      </w:pPr>
    </w:p>
    <w:p w14:paraId="1F81407C" w14:textId="77777777" w:rsidR="005B4E23" w:rsidRPr="005B0BEB" w:rsidRDefault="005B4E23" w:rsidP="00590D5D">
      <w:pPr>
        <w:pStyle w:val="Title2"/>
        <w:jc w:val="left"/>
        <w:rPr>
          <w:rFonts w:ascii="Arial" w:eastAsia="Calibri" w:hAnsi="Arial" w:cs="Arial"/>
          <w:sz w:val="24"/>
        </w:rPr>
      </w:pPr>
    </w:p>
    <w:p w14:paraId="07729A1C" w14:textId="77777777" w:rsidR="005B4E23" w:rsidRPr="005B0BEB" w:rsidRDefault="005B4E23" w:rsidP="00590D5D">
      <w:pPr>
        <w:pStyle w:val="Title2"/>
        <w:jc w:val="left"/>
        <w:rPr>
          <w:rFonts w:ascii="Arial" w:eastAsia="Calibri" w:hAnsi="Arial" w:cs="Arial"/>
          <w:sz w:val="24"/>
        </w:rPr>
      </w:pPr>
    </w:p>
    <w:p w14:paraId="4A982822" w14:textId="77777777" w:rsidR="005B4E23" w:rsidRPr="005B0BEB" w:rsidRDefault="005B4E23" w:rsidP="00590D5D">
      <w:pPr>
        <w:pStyle w:val="Title2"/>
        <w:jc w:val="left"/>
        <w:rPr>
          <w:rFonts w:ascii="Arial" w:eastAsia="Calibri" w:hAnsi="Arial" w:cs="Arial"/>
          <w:sz w:val="24"/>
        </w:rPr>
      </w:pPr>
    </w:p>
    <w:p w14:paraId="17351A73" w14:textId="77777777" w:rsidR="005B0BEB" w:rsidRDefault="005B0BEB" w:rsidP="00590D5D">
      <w:pPr>
        <w:rPr>
          <w:rFonts w:ascii="Arial" w:hAnsi="Arial" w:cs="Arial"/>
          <w:b/>
          <w:bCs/>
          <w:sz w:val="32"/>
          <w:szCs w:val="32"/>
        </w:rPr>
      </w:pPr>
    </w:p>
    <w:p w14:paraId="1025DF92" w14:textId="46EB0022" w:rsidR="00590D5D" w:rsidRDefault="00590D5D" w:rsidP="00590D5D">
      <w:pPr>
        <w:pStyle w:val="Heading1"/>
        <w:jc w:val="left"/>
      </w:pPr>
      <w:r>
        <w:rPr>
          <w:rFonts w:ascii="Arial" w:eastAsia="Arial" w:hAnsi="Arial" w:cs="Arial"/>
        </w:rPr>
        <w:lastRenderedPageBreak/>
        <w:t>Overview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szCs w:val="22"/>
        </w:rPr>
        <w:t>Hands-on activity with the Flipper Zero</w:t>
      </w:r>
    </w:p>
    <w:p w14:paraId="1C131F9F" w14:textId="4070E8FA" w:rsidR="00590D5D" w:rsidRDefault="00590D5D" w:rsidP="00590D5D">
      <w:pPr>
        <w:spacing w:before="80" w:after="80"/>
        <w:ind w:firstLine="0"/>
      </w:pPr>
      <w:r>
        <w:rPr>
          <w:rFonts w:ascii="Arial" w:eastAsia="Arial" w:hAnsi="Arial" w:cs="Arial"/>
          <w:szCs w:val="22"/>
        </w:rPr>
        <w:t>Key milestones included receiving the SD card, installing firmware, and exploring several built-in features including Infrared (IR) control and NFC scanning.</w:t>
      </w:r>
    </w:p>
    <w:p w14:paraId="24B0CECF" w14:textId="77777777" w:rsidR="00590D5D" w:rsidRDefault="00590D5D" w:rsidP="00590D5D">
      <w:pPr>
        <w:pStyle w:val="Heading1"/>
        <w:jc w:val="left"/>
      </w:pPr>
      <w:r>
        <w:rPr>
          <w:rFonts w:ascii="Arial" w:eastAsia="Arial" w:hAnsi="Arial" w:cs="Arial"/>
        </w:rPr>
        <w:t>2. Hardware &amp; Firmware Setup</w:t>
      </w:r>
    </w:p>
    <w:p w14:paraId="2DFAAFF2" w14:textId="77777777" w:rsidR="00590D5D" w:rsidRDefault="00590D5D" w:rsidP="00590D5D">
      <w:pPr>
        <w:pStyle w:val="Heading2"/>
        <w:spacing w:before="300" w:after="120"/>
      </w:pPr>
      <w:proofErr w:type="gramStart"/>
      <w:r>
        <w:rPr>
          <w:rFonts w:ascii="Arial" w:eastAsia="Arial" w:hAnsi="Arial" w:cs="Arial"/>
        </w:rPr>
        <w:t>2.1  SD</w:t>
      </w:r>
      <w:proofErr w:type="gramEnd"/>
      <w:r>
        <w:rPr>
          <w:rFonts w:ascii="Arial" w:eastAsia="Arial" w:hAnsi="Arial" w:cs="Arial"/>
        </w:rPr>
        <w:t xml:space="preserve"> Card Received &amp; Installed</w:t>
      </w:r>
    </w:p>
    <w:p w14:paraId="053C9B1A" w14:textId="77777777" w:rsidR="00590D5D" w:rsidRDefault="00590D5D" w:rsidP="00590D5D">
      <w:pPr>
        <w:spacing w:before="80" w:after="80"/>
        <w:ind w:firstLine="0"/>
      </w:pPr>
      <w:r>
        <w:rPr>
          <w:rFonts w:ascii="Arial" w:eastAsia="Arial" w:hAnsi="Arial" w:cs="Arial"/>
          <w:szCs w:val="22"/>
        </w:rPr>
        <w:t xml:space="preserve">Upon receiving the SD card, it was formatted and inserted into the Flipper Zero. The device recognized it immediately and prompted </w:t>
      </w:r>
      <w:proofErr w:type="gramStart"/>
      <w:r>
        <w:rPr>
          <w:rFonts w:ascii="Arial" w:eastAsia="Arial" w:hAnsi="Arial" w:cs="Arial"/>
          <w:szCs w:val="22"/>
        </w:rPr>
        <w:t>for</w:t>
      </w:r>
      <w:proofErr w:type="gramEnd"/>
      <w:r>
        <w:rPr>
          <w:rFonts w:ascii="Arial" w:eastAsia="Arial" w:hAnsi="Arial" w:cs="Arial"/>
          <w:szCs w:val="22"/>
        </w:rPr>
        <w:t xml:space="preserve"> firmware installation.</w:t>
      </w:r>
    </w:p>
    <w:p w14:paraId="0116F32A" w14:textId="77777777" w:rsidR="00590D5D" w:rsidRDefault="00590D5D" w:rsidP="00590D5D">
      <w:pPr>
        <w:spacing w:before="60" w:after="60"/>
      </w:pPr>
    </w:p>
    <w:p w14:paraId="687B4701" w14:textId="77777777" w:rsidR="00590D5D" w:rsidRDefault="00590D5D" w:rsidP="00590D5D">
      <w:pPr>
        <w:spacing w:before="100" w:after="100"/>
      </w:pPr>
      <w:r>
        <w:rPr>
          <w:noProof/>
        </w:rPr>
        <w:drawing>
          <wp:inline distT="0" distB="0" distL="0" distR="0" wp14:anchorId="0938D6FB" wp14:editId="649C2224">
            <wp:extent cx="5238750" cy="3095625"/>
            <wp:effectExtent l="0" t="0" r="0" b="0"/>
            <wp:docPr id="1459307757" name="Picture 1459307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ECC5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1 – SD card detection on Flipper Zero</w:t>
      </w:r>
    </w:p>
    <w:p w14:paraId="670B2D16" w14:textId="77777777" w:rsidR="00590D5D" w:rsidRDefault="00590D5D" w:rsidP="00590D5D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54D69971" wp14:editId="47C96023">
            <wp:extent cx="5238750" cy="3038475"/>
            <wp:effectExtent l="0" t="0" r="0" b="0"/>
            <wp:docPr id="961945309" name="Picture 961945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97EF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2 – Firmware installation in progress</w:t>
      </w:r>
    </w:p>
    <w:p w14:paraId="144A77BB" w14:textId="77777777" w:rsidR="00590D5D" w:rsidRDefault="00590D5D" w:rsidP="00590D5D">
      <w:pPr>
        <w:pStyle w:val="Heading2"/>
        <w:spacing w:before="300" w:after="120"/>
      </w:pPr>
      <w:proofErr w:type="gramStart"/>
      <w:r>
        <w:rPr>
          <w:rFonts w:ascii="Arial" w:eastAsia="Arial" w:hAnsi="Arial" w:cs="Arial"/>
        </w:rPr>
        <w:t>2.2  Firmware</w:t>
      </w:r>
      <w:proofErr w:type="gramEnd"/>
      <w:r>
        <w:rPr>
          <w:rFonts w:ascii="Arial" w:eastAsia="Arial" w:hAnsi="Arial" w:cs="Arial"/>
        </w:rPr>
        <w:t xml:space="preserve"> Installation</w:t>
      </w:r>
    </w:p>
    <w:p w14:paraId="07DFF47D" w14:textId="77777777" w:rsidR="00590D5D" w:rsidRDefault="00590D5D" w:rsidP="00590D5D">
      <w:pPr>
        <w:spacing w:before="80" w:after="80"/>
        <w:ind w:firstLine="0"/>
      </w:pPr>
      <w:r>
        <w:rPr>
          <w:rFonts w:ascii="Arial" w:eastAsia="Arial" w:hAnsi="Arial" w:cs="Arial"/>
          <w:szCs w:val="22"/>
        </w:rPr>
        <w:t xml:space="preserve">The latest official firmware was flashed successfully via the </w:t>
      </w:r>
      <w:proofErr w:type="spellStart"/>
      <w:r>
        <w:rPr>
          <w:rFonts w:ascii="Arial" w:eastAsia="Arial" w:hAnsi="Arial" w:cs="Arial"/>
          <w:szCs w:val="22"/>
        </w:rPr>
        <w:t>qFlipper</w:t>
      </w:r>
      <w:proofErr w:type="spellEnd"/>
      <w:r>
        <w:rPr>
          <w:rFonts w:ascii="Arial" w:eastAsia="Arial" w:hAnsi="Arial" w:cs="Arial"/>
          <w:szCs w:val="22"/>
        </w:rPr>
        <w:t xml:space="preserve"> desktop application. Post-install, the device rebooted and all modules were confirmed operational.</w:t>
      </w:r>
    </w:p>
    <w:p w14:paraId="35B311B0" w14:textId="77777777" w:rsidR="00590D5D" w:rsidRDefault="00590D5D" w:rsidP="00590D5D">
      <w:pPr>
        <w:spacing w:before="60" w:after="60"/>
      </w:pPr>
    </w:p>
    <w:p w14:paraId="31BA6235" w14:textId="77777777" w:rsidR="00590D5D" w:rsidRDefault="00590D5D" w:rsidP="00590D5D">
      <w:pPr>
        <w:spacing w:before="100" w:after="100"/>
      </w:pPr>
      <w:r>
        <w:rPr>
          <w:noProof/>
        </w:rPr>
        <w:drawing>
          <wp:inline distT="0" distB="0" distL="0" distR="0" wp14:anchorId="137A01A0" wp14:editId="4A9D019C">
            <wp:extent cx="4762500" cy="2476500"/>
            <wp:effectExtent l="0" t="0" r="0" b="0"/>
            <wp:docPr id="1580471643" name="Picture 158047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59DA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3 – Firmware version confirmed after install</w:t>
      </w:r>
    </w:p>
    <w:p w14:paraId="49C1EECA" w14:textId="77777777" w:rsidR="00590D5D" w:rsidRDefault="00590D5D" w:rsidP="00590D5D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04539724" wp14:editId="15D9EEE9">
            <wp:extent cx="5238750" cy="4105275"/>
            <wp:effectExtent l="0" t="0" r="0" b="0"/>
            <wp:docPr id="54519710" name="Picture 54519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991F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4 – Flipper Zero main menu post-firmware</w:t>
      </w:r>
    </w:p>
    <w:p w14:paraId="08E8F6A8" w14:textId="77777777" w:rsidR="00590D5D" w:rsidRDefault="00590D5D" w:rsidP="00590D5D">
      <w:pPr>
        <w:spacing w:before="100" w:after="100"/>
      </w:pPr>
      <w:r>
        <w:rPr>
          <w:noProof/>
        </w:rPr>
        <w:drawing>
          <wp:inline distT="0" distB="0" distL="0" distR="0" wp14:anchorId="64AF2846" wp14:editId="2EA8F825">
            <wp:extent cx="5238750" cy="3429000"/>
            <wp:effectExtent l="0" t="0" r="0" b="0"/>
            <wp:docPr id="292676290" name="Picture 292676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4DF1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lastRenderedPageBreak/>
        <w:t>Figure 5 – File system view on SD card</w:t>
      </w:r>
    </w:p>
    <w:p w14:paraId="1FF9F842" w14:textId="77777777" w:rsidR="00590D5D" w:rsidRDefault="00590D5D" w:rsidP="00590D5D">
      <w:pPr>
        <w:spacing w:before="100" w:after="100"/>
      </w:pPr>
      <w:r>
        <w:rPr>
          <w:noProof/>
        </w:rPr>
        <w:drawing>
          <wp:inline distT="0" distB="0" distL="0" distR="0" wp14:anchorId="234480CE" wp14:editId="160E1EC1">
            <wp:extent cx="5238750" cy="2762250"/>
            <wp:effectExtent l="0" t="0" r="0" b="0"/>
            <wp:docPr id="1475360661" name="Picture 1475360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D06B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6 – Settings and system info screen</w:t>
      </w:r>
    </w:p>
    <w:p w14:paraId="01098DEA" w14:textId="77777777" w:rsidR="00590D5D" w:rsidRDefault="00590D5D" w:rsidP="00590D5D">
      <w:pPr>
        <w:spacing w:before="60" w:after="60"/>
      </w:pPr>
    </w:p>
    <w:p w14:paraId="6695F2D7" w14:textId="77777777" w:rsidR="00590D5D" w:rsidRDefault="00590D5D" w:rsidP="00590D5D">
      <w:r>
        <w:br w:type="page"/>
      </w:r>
    </w:p>
    <w:p w14:paraId="21922216" w14:textId="77777777" w:rsidR="00590D5D" w:rsidRDefault="00590D5D" w:rsidP="00590D5D">
      <w:pPr>
        <w:pStyle w:val="Heading1"/>
        <w:jc w:val="left"/>
      </w:pPr>
      <w:r>
        <w:rPr>
          <w:rFonts w:ascii="Arial" w:eastAsia="Arial" w:hAnsi="Arial" w:cs="Arial"/>
        </w:rPr>
        <w:lastRenderedPageBreak/>
        <w:t>3. Infrared (IR) Feature</w:t>
      </w:r>
    </w:p>
    <w:p w14:paraId="6FBB5E71" w14:textId="46A68361" w:rsidR="00590D5D" w:rsidRDefault="00590D5D" w:rsidP="00590D5D">
      <w:pPr>
        <w:spacing w:before="80" w:after="80"/>
        <w:ind w:firstLine="0"/>
      </w:pPr>
      <w:r>
        <w:rPr>
          <w:rFonts w:ascii="Arial" w:eastAsia="Arial" w:hAnsi="Arial" w:cs="Arial"/>
          <w:szCs w:val="22"/>
        </w:rPr>
        <w:t>The Infrared module on the Flipper Zero offers a powerful set of options for controlling IR-enabled devices. The following capabilities were explored this week:</w:t>
      </w:r>
    </w:p>
    <w:p w14:paraId="3D9ACF9E" w14:textId="77777777" w:rsidR="00590D5D" w:rsidRDefault="00590D5D" w:rsidP="00590D5D">
      <w:pPr>
        <w:pStyle w:val="Heading2"/>
        <w:spacing w:before="300" w:after="120"/>
      </w:pPr>
      <w:proofErr w:type="gramStart"/>
      <w:r>
        <w:rPr>
          <w:rFonts w:ascii="Arial" w:eastAsia="Arial" w:hAnsi="Arial" w:cs="Arial"/>
        </w:rPr>
        <w:t>3.1  Projector</w:t>
      </w:r>
      <w:proofErr w:type="gramEnd"/>
      <w:r>
        <w:rPr>
          <w:rFonts w:ascii="Arial" w:eastAsia="Arial" w:hAnsi="Arial" w:cs="Arial"/>
        </w:rPr>
        <w:t xml:space="preserve"> Control</w:t>
      </w:r>
    </w:p>
    <w:p w14:paraId="771BBEA8" w14:textId="77777777" w:rsidR="00590D5D" w:rsidRDefault="00590D5D" w:rsidP="00590D5D">
      <w:pPr>
        <w:spacing w:before="80" w:after="80"/>
        <w:ind w:firstLine="0"/>
      </w:pPr>
      <w:r>
        <w:rPr>
          <w:rFonts w:ascii="Arial" w:eastAsia="Arial" w:hAnsi="Arial" w:cs="Arial"/>
          <w:szCs w:val="22"/>
        </w:rPr>
        <w:t>The Flipper Zero was used to successfully control a projector using the Universal Remote feature. IR signals were sent and the projector responded to power, input switching, and volume commands.</w:t>
      </w:r>
    </w:p>
    <w:p w14:paraId="7E6E2033" w14:textId="77777777" w:rsidR="00590D5D" w:rsidRDefault="00590D5D" w:rsidP="00590D5D">
      <w:pPr>
        <w:spacing w:before="60" w:after="60"/>
      </w:pPr>
    </w:p>
    <w:p w14:paraId="61D63764" w14:textId="77777777" w:rsidR="00590D5D" w:rsidRDefault="00590D5D" w:rsidP="00590D5D">
      <w:pPr>
        <w:spacing w:before="100" w:after="100"/>
      </w:pPr>
      <w:r>
        <w:rPr>
          <w:noProof/>
        </w:rPr>
        <w:drawing>
          <wp:inline distT="0" distB="0" distL="0" distR="0" wp14:anchorId="36BE8344" wp14:editId="45BEA789">
            <wp:extent cx="2857500" cy="3810000"/>
            <wp:effectExtent l="0" t="0" r="0" b="0"/>
            <wp:docPr id="483682403" name="Picture 483682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E2B3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7 – Flipper Zero sending IR signal to projector</w:t>
      </w:r>
    </w:p>
    <w:p w14:paraId="1960D209" w14:textId="77777777" w:rsidR="00590D5D" w:rsidRDefault="00590D5D" w:rsidP="00590D5D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3E2E18D3" wp14:editId="097B1944">
            <wp:extent cx="2857500" cy="3810000"/>
            <wp:effectExtent l="0" t="0" r="0" b="0"/>
            <wp:docPr id="334451201" name="Picture 33445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510D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8 – Projector responding to IR command</w:t>
      </w:r>
    </w:p>
    <w:p w14:paraId="1A4038E4" w14:textId="77777777" w:rsidR="00590D5D" w:rsidRDefault="00590D5D" w:rsidP="00590D5D">
      <w:pPr>
        <w:spacing w:before="100" w:after="100"/>
      </w:pPr>
      <w:r>
        <w:rPr>
          <w:noProof/>
        </w:rPr>
        <w:drawing>
          <wp:inline distT="0" distB="0" distL="0" distR="0" wp14:anchorId="52850B89" wp14:editId="55186BB2">
            <wp:extent cx="2857500" cy="3810000"/>
            <wp:effectExtent l="0" t="0" r="0" b="0"/>
            <wp:docPr id="306576598" name="Picture 306576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3C26" w14:textId="46F75202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lastRenderedPageBreak/>
        <w:t xml:space="preserve">Figure 9 – IR remote interface on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Projector Screen</w:t>
      </w:r>
    </w:p>
    <w:p w14:paraId="3EB755EC" w14:textId="77777777" w:rsidR="00590D5D" w:rsidRDefault="00590D5D" w:rsidP="00590D5D">
      <w:pPr>
        <w:pStyle w:val="Heading2"/>
        <w:spacing w:before="300" w:after="120"/>
      </w:pPr>
      <w:proofErr w:type="gramStart"/>
      <w:r>
        <w:rPr>
          <w:rFonts w:ascii="Arial" w:eastAsia="Arial" w:hAnsi="Arial" w:cs="Arial"/>
        </w:rPr>
        <w:t>3.2  TV</w:t>
      </w:r>
      <w:proofErr w:type="gramEnd"/>
      <w:r>
        <w:rPr>
          <w:rFonts w:ascii="Arial" w:eastAsia="Arial" w:hAnsi="Arial" w:cs="Arial"/>
        </w:rPr>
        <w:t xml:space="preserve"> Control</w:t>
      </w:r>
    </w:p>
    <w:p w14:paraId="1A680997" w14:textId="77777777" w:rsidR="00590D5D" w:rsidRDefault="00590D5D" w:rsidP="00590D5D">
      <w:pPr>
        <w:spacing w:before="80" w:after="80"/>
        <w:ind w:firstLine="0"/>
      </w:pPr>
      <w:r>
        <w:rPr>
          <w:rFonts w:ascii="Arial" w:eastAsia="Arial" w:hAnsi="Arial" w:cs="Arial"/>
          <w:szCs w:val="22"/>
        </w:rPr>
        <w:t xml:space="preserve">The same process was applied to </w:t>
      </w:r>
      <w:proofErr w:type="gramStart"/>
      <w:r>
        <w:rPr>
          <w:rFonts w:ascii="Arial" w:eastAsia="Arial" w:hAnsi="Arial" w:cs="Arial"/>
          <w:szCs w:val="22"/>
        </w:rPr>
        <w:t>a TV</w:t>
      </w:r>
      <w:proofErr w:type="gramEnd"/>
      <w:r>
        <w:rPr>
          <w:rFonts w:ascii="Arial" w:eastAsia="Arial" w:hAnsi="Arial" w:cs="Arial"/>
          <w:szCs w:val="22"/>
        </w:rPr>
        <w:t>. The Flipper Zero successfully sent IR commands and the TV responded to all tested functions, including power toggle, volume, and channel control.</w:t>
      </w:r>
    </w:p>
    <w:p w14:paraId="2444AAF1" w14:textId="77777777" w:rsidR="00590D5D" w:rsidRDefault="00590D5D" w:rsidP="00590D5D">
      <w:pPr>
        <w:spacing w:before="60" w:after="60"/>
      </w:pPr>
    </w:p>
    <w:p w14:paraId="795EA528" w14:textId="77777777" w:rsidR="00590D5D" w:rsidRDefault="00590D5D" w:rsidP="00590D5D">
      <w:pPr>
        <w:spacing w:before="100" w:after="100"/>
      </w:pPr>
      <w:r>
        <w:rPr>
          <w:noProof/>
        </w:rPr>
        <w:drawing>
          <wp:inline distT="0" distB="0" distL="0" distR="0" wp14:anchorId="24E87F35" wp14:editId="0664CB2E">
            <wp:extent cx="3333750" cy="4448175"/>
            <wp:effectExtent l="0" t="0" r="0" b="0"/>
            <wp:docPr id="1171710170" name="Picture 1171710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E5EB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10 – TV control via Flipper Zero IR module</w:t>
      </w:r>
    </w:p>
    <w:p w14:paraId="076B41EA" w14:textId="77777777" w:rsidR="00590D5D" w:rsidRDefault="00590D5D" w:rsidP="00590D5D">
      <w:pPr>
        <w:spacing w:before="60" w:after="60"/>
      </w:pPr>
    </w:p>
    <w:p w14:paraId="38CC63CF" w14:textId="77777777" w:rsidR="00590D5D" w:rsidRDefault="00590D5D" w:rsidP="00590D5D">
      <w:r>
        <w:br w:type="page"/>
      </w:r>
    </w:p>
    <w:p w14:paraId="141DBFB6" w14:textId="77777777" w:rsidR="00590D5D" w:rsidRDefault="00590D5D" w:rsidP="00590D5D">
      <w:pPr>
        <w:pStyle w:val="Heading1"/>
        <w:jc w:val="left"/>
      </w:pPr>
      <w:r>
        <w:rPr>
          <w:rFonts w:ascii="Arial" w:eastAsia="Arial" w:hAnsi="Arial" w:cs="Arial"/>
        </w:rPr>
        <w:lastRenderedPageBreak/>
        <w:t>4. NFC Feature</w:t>
      </w:r>
    </w:p>
    <w:p w14:paraId="545075D8" w14:textId="7C8B43AF" w:rsidR="00590D5D" w:rsidRDefault="00590D5D" w:rsidP="00590D5D">
      <w:pPr>
        <w:spacing w:before="80" w:after="80"/>
        <w:ind w:firstLine="0"/>
      </w:pPr>
      <w:r>
        <w:rPr>
          <w:rFonts w:ascii="Arial" w:eastAsia="Arial" w:hAnsi="Arial" w:cs="Arial"/>
          <w:szCs w:val="22"/>
        </w:rPr>
        <w:t xml:space="preserve">The Flipper Zero supports reading, saving, and emulating NFC cards. A test scan was performed as a demonstration; however, the card data was not saved as this was purely </w:t>
      </w:r>
      <w:proofErr w:type="gramStart"/>
      <w:r>
        <w:rPr>
          <w:rFonts w:ascii="Arial" w:eastAsia="Arial" w:hAnsi="Arial" w:cs="Arial"/>
          <w:szCs w:val="22"/>
        </w:rPr>
        <w:t>exploratory</w:t>
      </w:r>
      <w:proofErr w:type="gramEnd"/>
      <w:r>
        <w:rPr>
          <w:rFonts w:ascii="Arial" w:eastAsia="Arial" w:hAnsi="Arial" w:cs="Arial"/>
          <w:szCs w:val="22"/>
        </w:rPr>
        <w:t>.</w:t>
      </w:r>
    </w:p>
    <w:p w14:paraId="2DC5B94F" w14:textId="77777777" w:rsidR="00590D5D" w:rsidRDefault="00590D5D" w:rsidP="00590D5D">
      <w:pPr>
        <w:spacing w:before="60" w:after="60"/>
      </w:pPr>
    </w:p>
    <w:p w14:paraId="1562DD60" w14:textId="77777777" w:rsidR="00590D5D" w:rsidRDefault="00590D5D" w:rsidP="00590D5D">
      <w:pPr>
        <w:spacing w:before="100" w:after="100"/>
      </w:pPr>
      <w:r>
        <w:rPr>
          <w:noProof/>
        </w:rPr>
        <w:drawing>
          <wp:inline distT="0" distB="0" distL="0" distR="0" wp14:anchorId="63D35CA8" wp14:editId="3E9674AB">
            <wp:extent cx="2857500" cy="3810000"/>
            <wp:effectExtent l="0" t="0" r="0" b="0"/>
            <wp:docPr id="74841671" name="Picture 74841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5EE8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11 – NFC scan in progress</w:t>
      </w:r>
    </w:p>
    <w:p w14:paraId="23EC9225" w14:textId="77777777" w:rsidR="00590D5D" w:rsidRDefault="00590D5D" w:rsidP="00590D5D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2D06A395" wp14:editId="72BE4E56">
            <wp:extent cx="2857500" cy="3810000"/>
            <wp:effectExtent l="0" t="0" r="0" b="0"/>
            <wp:docPr id="1761891738" name="Picture 1761891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6132" w14:textId="77777777" w:rsidR="00590D5D" w:rsidRDefault="00590D5D" w:rsidP="00590D5D">
      <w:pPr>
        <w:spacing w:before="40"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Figure 12 – NFC card details displayed (not saved)</w:t>
      </w:r>
    </w:p>
    <w:p w14:paraId="74308723" w14:textId="77777777" w:rsidR="00590D5D" w:rsidRDefault="00590D5D" w:rsidP="00590D5D">
      <w:pPr>
        <w:spacing w:before="60" w:after="60"/>
      </w:pPr>
    </w:p>
    <w:p w14:paraId="04BD50F7" w14:textId="77777777" w:rsidR="00590D5D" w:rsidRDefault="00590D5D" w:rsidP="00590D5D">
      <w:pPr>
        <w:spacing w:before="80" w:after="80"/>
        <w:ind w:firstLine="0"/>
      </w:pPr>
      <w:r>
        <w:rPr>
          <w:rFonts w:ascii="Arial" w:eastAsia="Arial" w:hAnsi="Arial" w:cs="Arial"/>
          <w:szCs w:val="22"/>
        </w:rPr>
        <w:t>Note: This NFC scan was performed as an example only. No card data was retained or saved to the device.</w:t>
      </w:r>
    </w:p>
    <w:p w14:paraId="6DD7C1F5" w14:textId="77777777" w:rsidR="00590D5D" w:rsidRDefault="00590D5D" w:rsidP="00590D5D">
      <w:pPr>
        <w:spacing w:before="60" w:after="60"/>
      </w:pPr>
    </w:p>
    <w:p w14:paraId="7B799325" w14:textId="4D4CA369" w:rsidR="006B1CEF" w:rsidRDefault="000B4B7F" w:rsidP="00590D5D">
      <w:pPr>
        <w:ind w:firstLine="0"/>
        <w:rPr>
          <w:rFonts w:ascii="Arial" w:hAnsi="Arial" w:cs="Arial"/>
          <w:b/>
          <w:bCs/>
          <w:sz w:val="28"/>
          <w:szCs w:val="32"/>
        </w:rPr>
      </w:pPr>
      <w:r>
        <w:rPr>
          <w:rFonts w:ascii="Arial" w:hAnsi="Arial" w:cs="Arial"/>
          <w:sz w:val="24"/>
        </w:rPr>
        <w:br/>
      </w:r>
      <w:r w:rsidR="006B1CEF" w:rsidRPr="005B0BEB">
        <w:rPr>
          <w:rFonts w:ascii="Arial" w:hAnsi="Arial" w:cs="Arial"/>
          <w:b/>
          <w:bCs/>
          <w:sz w:val="28"/>
          <w:szCs w:val="32"/>
        </w:rPr>
        <w:t>Future work:</w:t>
      </w:r>
    </w:p>
    <w:p w14:paraId="0026147F" w14:textId="004D2406" w:rsidR="005B0BEB" w:rsidRPr="005B0BEB" w:rsidRDefault="003F4B0C" w:rsidP="00590D5D">
      <w:pPr>
        <w:pStyle w:val="ListParagraph"/>
        <w:numPr>
          <w:ilvl w:val="0"/>
          <w:numId w:val="11"/>
        </w:numPr>
        <w:rPr>
          <w:rFonts w:ascii="Arial" w:eastAsia="Calibri" w:hAnsi="Arial" w:cs="Arial"/>
          <w:sz w:val="24"/>
        </w:rPr>
      </w:pPr>
      <w:proofErr w:type="gramStart"/>
      <w:r>
        <w:rPr>
          <w:rFonts w:ascii="Arial" w:eastAsia="Calibri" w:hAnsi="Arial" w:cs="Arial"/>
          <w:sz w:val="24"/>
        </w:rPr>
        <w:t>Started</w:t>
      </w:r>
      <w:proofErr w:type="gramEnd"/>
      <w:r>
        <w:rPr>
          <w:rFonts w:ascii="Arial" w:eastAsia="Calibri" w:hAnsi="Arial" w:cs="Arial"/>
          <w:sz w:val="24"/>
        </w:rPr>
        <w:t xml:space="preserve"> with selection of few </w:t>
      </w:r>
      <w:proofErr w:type="gramStart"/>
      <w:r w:rsidR="005B0BEB" w:rsidRPr="005B0BEB">
        <w:rPr>
          <w:rFonts w:ascii="Arial" w:eastAsia="Calibri" w:hAnsi="Arial" w:cs="Arial"/>
          <w:sz w:val="24"/>
        </w:rPr>
        <w:t>project</w:t>
      </w:r>
      <w:proofErr w:type="gramEnd"/>
      <w:r w:rsidR="005B0BEB" w:rsidRPr="005B0BEB">
        <w:rPr>
          <w:rFonts w:ascii="Arial" w:eastAsia="Calibri" w:hAnsi="Arial" w:cs="Arial"/>
          <w:sz w:val="24"/>
        </w:rPr>
        <w:t xml:space="preserve"> and </w:t>
      </w:r>
      <w:r w:rsidR="005B0BEB" w:rsidRPr="005B0BEB">
        <w:rPr>
          <w:rFonts w:ascii="Arial" w:eastAsia="Calibri" w:hAnsi="Arial" w:cs="Arial"/>
          <w:b/>
          <w:bCs/>
          <w:sz w:val="24"/>
        </w:rPr>
        <w:t>Flipper zero</w:t>
      </w:r>
      <w:r w:rsidR="005B0BEB" w:rsidRPr="005B0BEB">
        <w:rPr>
          <w:rFonts w:ascii="Arial" w:eastAsia="Calibri" w:hAnsi="Arial" w:cs="Arial"/>
          <w:sz w:val="24"/>
        </w:rPr>
        <w:t xml:space="preserve"> demonstration</w:t>
      </w:r>
      <w:r>
        <w:rPr>
          <w:rFonts w:ascii="Arial" w:eastAsia="Calibri" w:hAnsi="Arial" w:cs="Arial"/>
          <w:sz w:val="24"/>
        </w:rPr>
        <w:t xml:space="preserve"> presentation</w:t>
      </w:r>
      <w:r w:rsidR="005B0BEB" w:rsidRPr="005B0BEB">
        <w:rPr>
          <w:rFonts w:ascii="Arial" w:eastAsia="Calibri" w:hAnsi="Arial" w:cs="Arial"/>
          <w:sz w:val="24"/>
        </w:rPr>
        <w:t>.</w:t>
      </w:r>
    </w:p>
    <w:p w14:paraId="4FED0010" w14:textId="585A61A6" w:rsidR="005B0BEB" w:rsidRPr="005B0BEB" w:rsidRDefault="005B0BEB" w:rsidP="00590D5D">
      <w:pPr>
        <w:pStyle w:val="ListParagraph"/>
        <w:numPr>
          <w:ilvl w:val="0"/>
          <w:numId w:val="11"/>
        </w:numPr>
        <w:rPr>
          <w:rFonts w:ascii="Arial" w:eastAsia="Calibri" w:hAnsi="Arial" w:cs="Arial"/>
          <w:sz w:val="24"/>
        </w:rPr>
      </w:pPr>
      <w:r w:rsidRPr="005B0BEB">
        <w:rPr>
          <w:rFonts w:ascii="Arial" w:eastAsia="Calibri" w:hAnsi="Arial" w:cs="Arial"/>
          <w:sz w:val="24"/>
        </w:rPr>
        <w:t>AA449 will accommodate workstations and PCs, while AA426 is planned to eventually host the malware detonation chamber (currently at the conceptual stage).</w:t>
      </w:r>
    </w:p>
    <w:p w14:paraId="48B06F25" w14:textId="33FE5A26" w:rsidR="004C7B06" w:rsidRPr="005B0BEB" w:rsidRDefault="004C7B06" w:rsidP="00590D5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lastRenderedPageBreak/>
        <w:t>The secure lab network design is being updated to include the requested equipment (routers, switches, PCs, and laptops) and refinements. The revised version will be completed and shared shortly.</w:t>
      </w:r>
    </w:p>
    <w:p w14:paraId="7FD523FE" w14:textId="538E1337" w:rsidR="00DE378B" w:rsidRPr="005B0BEB" w:rsidRDefault="000B431F" w:rsidP="00590D5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proofErr w:type="gramStart"/>
      <w:r w:rsidRPr="005B0BEB">
        <w:rPr>
          <w:rFonts w:ascii="Arial" w:hAnsi="Arial" w:cs="Arial"/>
          <w:sz w:val="24"/>
          <w:szCs w:val="28"/>
        </w:rPr>
        <w:t>Started</w:t>
      </w:r>
      <w:proofErr w:type="gramEnd"/>
      <w:r w:rsidRPr="005B0BEB">
        <w:rPr>
          <w:rFonts w:ascii="Arial" w:hAnsi="Arial" w:cs="Arial"/>
          <w:sz w:val="24"/>
          <w:szCs w:val="28"/>
        </w:rPr>
        <w:t xml:space="preserve"> with </w:t>
      </w:r>
      <w:proofErr w:type="spellStart"/>
      <w:r w:rsidRPr="005B0BEB">
        <w:rPr>
          <w:rFonts w:ascii="Arial" w:hAnsi="Arial" w:cs="Arial"/>
          <w:sz w:val="24"/>
          <w:szCs w:val="28"/>
        </w:rPr>
        <w:t>Pfsense</w:t>
      </w:r>
      <w:proofErr w:type="spellEnd"/>
      <w:r w:rsidRPr="005B0BEB">
        <w:rPr>
          <w:rFonts w:ascii="Arial" w:hAnsi="Arial" w:cs="Arial"/>
          <w:sz w:val="24"/>
          <w:szCs w:val="28"/>
        </w:rPr>
        <w:t xml:space="preserve"> firewall </w:t>
      </w:r>
      <w:r w:rsidR="00613C6E" w:rsidRPr="005B0BEB">
        <w:rPr>
          <w:rFonts w:ascii="Arial" w:hAnsi="Arial" w:cs="Arial"/>
          <w:sz w:val="24"/>
          <w:szCs w:val="28"/>
        </w:rPr>
        <w:t xml:space="preserve">and </w:t>
      </w:r>
      <w:proofErr w:type="spellStart"/>
      <w:r w:rsidR="00E519E3" w:rsidRPr="005B0BEB">
        <w:rPr>
          <w:rFonts w:ascii="Arial" w:hAnsi="Arial" w:cs="Arial"/>
          <w:sz w:val="24"/>
          <w:szCs w:val="28"/>
        </w:rPr>
        <w:t>Metasploitable</w:t>
      </w:r>
      <w:proofErr w:type="spellEnd"/>
      <w:r w:rsidR="00613C6E" w:rsidRPr="005B0BEB">
        <w:rPr>
          <w:rFonts w:ascii="Arial" w:hAnsi="Arial" w:cs="Arial"/>
          <w:sz w:val="24"/>
          <w:szCs w:val="28"/>
        </w:rPr>
        <w:t xml:space="preserve"> </w:t>
      </w:r>
      <w:r w:rsidRPr="005B0BEB">
        <w:rPr>
          <w:rFonts w:ascii="Arial" w:hAnsi="Arial" w:cs="Arial"/>
          <w:sz w:val="24"/>
          <w:szCs w:val="28"/>
        </w:rPr>
        <w:t xml:space="preserve">configuration and will be installed soon and will be connected </w:t>
      </w:r>
      <w:r w:rsidR="0008753C" w:rsidRPr="005B0BEB">
        <w:rPr>
          <w:rFonts w:ascii="Arial" w:hAnsi="Arial" w:cs="Arial"/>
          <w:sz w:val="24"/>
          <w:szCs w:val="28"/>
        </w:rPr>
        <w:t>to Dell PowerEdge 2950 server.</w:t>
      </w:r>
    </w:p>
    <w:p w14:paraId="3243979C" w14:textId="5C4F1B02" w:rsidR="00570478" w:rsidRPr="005B0BEB" w:rsidRDefault="00FD6131" w:rsidP="00590D5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hyperlink r:id="rId23" w:history="1">
        <w:r w:rsidRPr="005B0BEB">
          <w:rPr>
            <w:rStyle w:val="Hyperlink"/>
            <w:rFonts w:ascii="Arial" w:hAnsi="Arial" w:cs="Arial"/>
            <w:sz w:val="24"/>
            <w:szCs w:val="28"/>
          </w:rPr>
          <w:t>Forensic Data Acquisition - Hardware Write Blockers</w:t>
        </w:r>
      </w:hyperlink>
      <w:r w:rsidRPr="005B0BEB">
        <w:rPr>
          <w:rFonts w:ascii="Arial" w:hAnsi="Arial" w:cs="Arial"/>
          <w:sz w:val="24"/>
          <w:szCs w:val="28"/>
        </w:rPr>
        <w:t>. Experimenting with Tableau section of working with write blockers</w:t>
      </w:r>
      <w:r w:rsidR="0037018E" w:rsidRPr="005B0BEB">
        <w:rPr>
          <w:rFonts w:ascii="Arial" w:hAnsi="Arial" w:cs="Arial"/>
          <w:sz w:val="24"/>
          <w:szCs w:val="28"/>
        </w:rPr>
        <w:t>.</w:t>
      </w:r>
    </w:p>
    <w:p w14:paraId="0C90B48C" w14:textId="2EA34A32" w:rsidR="00391C8E" w:rsidRPr="005B0BEB" w:rsidRDefault="00391C8E" w:rsidP="00590D5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 xml:space="preserve">Studying and implementing the timeline analysis from the </w:t>
      </w:r>
      <w:proofErr w:type="spellStart"/>
      <w:r w:rsidRPr="005B0BEB">
        <w:rPr>
          <w:rFonts w:ascii="Arial" w:hAnsi="Arial" w:cs="Arial"/>
          <w:sz w:val="24"/>
          <w:szCs w:val="28"/>
        </w:rPr>
        <w:t>wireshark</w:t>
      </w:r>
      <w:proofErr w:type="spellEnd"/>
      <w:r w:rsidRPr="005B0BEB">
        <w:rPr>
          <w:rFonts w:ascii="Arial" w:hAnsi="Arial" w:cs="Arial"/>
          <w:sz w:val="24"/>
          <w:szCs w:val="28"/>
        </w:rPr>
        <w:t xml:space="preserve"> SANS GCFA documentation.</w:t>
      </w:r>
    </w:p>
    <w:p w14:paraId="54AF05E4" w14:textId="7CCF9667" w:rsidR="005F3947" w:rsidRPr="005B0BEB" w:rsidRDefault="005F3947" w:rsidP="00590D5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>Supporting students with appointments with lab sessions/tutoring for cybersecurity labs and other course projects as well.</w:t>
      </w:r>
    </w:p>
    <w:p w14:paraId="538D96EB" w14:textId="3226CEC4" w:rsidR="67AE9998" w:rsidRPr="005B0BEB" w:rsidRDefault="006B1CEF" w:rsidP="00590D5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>Building a</w:t>
      </w:r>
      <w:r w:rsidR="000B431F" w:rsidRPr="005B0BEB">
        <w:rPr>
          <w:rFonts w:ascii="Arial" w:hAnsi="Arial" w:cs="Arial"/>
          <w:sz w:val="24"/>
          <w:szCs w:val="28"/>
        </w:rPr>
        <w:t>n</w:t>
      </w:r>
      <w:r w:rsidRPr="005B0BEB">
        <w:rPr>
          <w:rFonts w:ascii="Arial" w:hAnsi="Arial" w:cs="Arial"/>
          <w:sz w:val="24"/>
          <w:szCs w:val="28"/>
        </w:rPr>
        <w:t xml:space="preserve"> </w:t>
      </w:r>
      <w:r w:rsidR="000B431F" w:rsidRPr="005B0BEB">
        <w:rPr>
          <w:rFonts w:ascii="Arial" w:hAnsi="Arial" w:cs="Arial"/>
          <w:sz w:val="24"/>
          <w:szCs w:val="28"/>
        </w:rPr>
        <w:t xml:space="preserve">AI </w:t>
      </w:r>
      <w:r w:rsidRPr="005B0BEB">
        <w:rPr>
          <w:rFonts w:ascii="Arial" w:hAnsi="Arial" w:cs="Arial"/>
          <w:sz w:val="24"/>
          <w:szCs w:val="28"/>
        </w:rPr>
        <w:t xml:space="preserve">Security Operations Center </w:t>
      </w:r>
      <w:r w:rsidR="001A0874" w:rsidRPr="005B0BEB">
        <w:rPr>
          <w:rFonts w:ascii="Arial" w:hAnsi="Arial" w:cs="Arial"/>
          <w:sz w:val="24"/>
          <w:szCs w:val="28"/>
        </w:rPr>
        <w:t>on</w:t>
      </w:r>
      <w:r w:rsidRPr="005B0BEB">
        <w:rPr>
          <w:rFonts w:ascii="Arial" w:hAnsi="Arial" w:cs="Arial"/>
          <w:sz w:val="24"/>
          <w:szCs w:val="28"/>
        </w:rPr>
        <w:t xml:space="preserve"> Campus and specialized lab setups for IT and cybersecurity courses, including malware analysis, forensics investigations, red/blue team CTF exercises, CISCO networking practice, and high-performance AI sandbox workstations.</w:t>
      </w:r>
    </w:p>
    <w:p w14:paraId="12498851" w14:textId="74E6FB0E" w:rsidR="00972D2A" w:rsidRPr="005B0BEB" w:rsidRDefault="00620810" w:rsidP="00590D5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8"/>
        </w:rPr>
      </w:pPr>
      <w:r w:rsidRPr="005B0BEB">
        <w:rPr>
          <w:rFonts w:ascii="Arial" w:hAnsi="Arial" w:cs="Arial"/>
          <w:sz w:val="24"/>
          <w:szCs w:val="28"/>
        </w:rPr>
        <w:t>Continue with Malware analysis exercises with Wireshark and Autopsy.</w:t>
      </w:r>
    </w:p>
    <w:sectPr w:rsidR="00972D2A" w:rsidRPr="005B0BEB">
      <w:headerReference w:type="default" r:id="rId24"/>
      <w:headerReference w:type="first" r:id="rId2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7052" w14:textId="77777777" w:rsidR="005E2655" w:rsidRDefault="005E2655">
      <w:pPr>
        <w:spacing w:line="240" w:lineRule="auto"/>
      </w:pPr>
      <w:r>
        <w:separator/>
      </w:r>
    </w:p>
    <w:p w14:paraId="70F4AD69" w14:textId="77777777" w:rsidR="005E2655" w:rsidRDefault="005E2655"/>
  </w:endnote>
  <w:endnote w:type="continuationSeparator" w:id="0">
    <w:p w14:paraId="2024B620" w14:textId="77777777" w:rsidR="005E2655" w:rsidRDefault="005E2655">
      <w:pPr>
        <w:spacing w:line="240" w:lineRule="auto"/>
      </w:pPr>
      <w:r>
        <w:continuationSeparator/>
      </w:r>
    </w:p>
    <w:p w14:paraId="3B6BB694" w14:textId="77777777" w:rsidR="005E2655" w:rsidRDefault="005E26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8A698" w14:textId="77777777" w:rsidR="005E2655" w:rsidRDefault="005E2655">
      <w:pPr>
        <w:spacing w:line="240" w:lineRule="auto"/>
      </w:pPr>
      <w:r>
        <w:separator/>
      </w:r>
    </w:p>
    <w:p w14:paraId="388BDDE6" w14:textId="77777777" w:rsidR="005E2655" w:rsidRDefault="005E2655"/>
  </w:footnote>
  <w:footnote w:type="continuationSeparator" w:id="0">
    <w:p w14:paraId="0D6599B1" w14:textId="77777777" w:rsidR="005E2655" w:rsidRDefault="005E2655">
      <w:pPr>
        <w:spacing w:line="240" w:lineRule="auto"/>
      </w:pPr>
      <w:r>
        <w:continuationSeparator/>
      </w:r>
    </w:p>
    <w:p w14:paraId="0DC5E077" w14:textId="77777777" w:rsidR="005E2655" w:rsidRDefault="005E26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6B32F" w14:textId="650F9A12" w:rsidR="006B1CEF" w:rsidRDefault="006B1CEF">
    <w:pPr>
      <w:pStyle w:val="Header"/>
    </w:pPr>
    <w:r w:rsidRPr="009E6882">
      <w:rPr>
        <w:noProof/>
      </w:rPr>
      <w:drawing>
        <wp:anchor distT="0" distB="0" distL="114300" distR="114300" simplePos="0" relativeHeight="251661312" behindDoc="0" locked="0" layoutInCell="1" allowOverlap="1" wp14:anchorId="22968593" wp14:editId="52AD85DC">
          <wp:simplePos x="0" y="0"/>
          <wp:positionH relativeFrom="margin">
            <wp:posOffset>-92364</wp:posOffset>
          </wp:positionH>
          <wp:positionV relativeFrom="paragraph">
            <wp:posOffset>-125846</wp:posOffset>
          </wp:positionV>
          <wp:extent cx="1531620" cy="344090"/>
          <wp:effectExtent l="0" t="0" r="0" b="0"/>
          <wp:wrapSquare wrapText="bothSides"/>
          <wp:docPr id="1795058888" name="Picture 1" descr="A yellow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162490" name="Picture 1" descr="A yellow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44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7F4B" w14:textId="14369069" w:rsidR="006B1CEF" w:rsidRDefault="006B1CEF">
    <w:pPr>
      <w:pStyle w:val="Header"/>
    </w:pPr>
    <w:r w:rsidRPr="009E6882">
      <w:rPr>
        <w:noProof/>
      </w:rPr>
      <w:drawing>
        <wp:anchor distT="0" distB="0" distL="114300" distR="114300" simplePos="0" relativeHeight="251659264" behindDoc="0" locked="0" layoutInCell="1" allowOverlap="1" wp14:anchorId="0C4EBDAD" wp14:editId="43CF4BCC">
          <wp:simplePos x="0" y="0"/>
          <wp:positionH relativeFrom="column">
            <wp:posOffset>0</wp:posOffset>
          </wp:positionH>
          <wp:positionV relativeFrom="paragraph">
            <wp:posOffset>165100</wp:posOffset>
          </wp:positionV>
          <wp:extent cx="1531620" cy="344090"/>
          <wp:effectExtent l="0" t="0" r="0" b="0"/>
          <wp:wrapSquare wrapText="bothSides"/>
          <wp:docPr id="1947162490" name="Picture 1" descr="A yellow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162490" name="Picture 1" descr="A yellow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44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B4A4CBB"/>
    <w:multiLevelType w:val="hybridMultilevel"/>
    <w:tmpl w:val="F0A220DA"/>
    <w:lvl w:ilvl="0" w:tplc="9388765C">
      <w:start w:val="1"/>
      <w:numFmt w:val="bullet"/>
      <w:lvlText w:val="•"/>
      <w:lvlJc w:val="left"/>
      <w:pPr>
        <w:ind w:left="720" w:hanging="360"/>
      </w:pPr>
    </w:lvl>
    <w:lvl w:ilvl="1" w:tplc="4C4462E2">
      <w:numFmt w:val="decimal"/>
      <w:lvlText w:val=""/>
      <w:lvlJc w:val="left"/>
    </w:lvl>
    <w:lvl w:ilvl="2" w:tplc="0BA2A9A6">
      <w:numFmt w:val="decimal"/>
      <w:lvlText w:val=""/>
      <w:lvlJc w:val="left"/>
    </w:lvl>
    <w:lvl w:ilvl="3" w:tplc="C0FAAC4C">
      <w:numFmt w:val="decimal"/>
      <w:lvlText w:val=""/>
      <w:lvlJc w:val="left"/>
    </w:lvl>
    <w:lvl w:ilvl="4" w:tplc="84DC58C2">
      <w:numFmt w:val="decimal"/>
      <w:lvlText w:val=""/>
      <w:lvlJc w:val="left"/>
    </w:lvl>
    <w:lvl w:ilvl="5" w:tplc="72268F3C">
      <w:numFmt w:val="decimal"/>
      <w:lvlText w:val=""/>
      <w:lvlJc w:val="left"/>
    </w:lvl>
    <w:lvl w:ilvl="6" w:tplc="9D4283E4">
      <w:numFmt w:val="decimal"/>
      <w:lvlText w:val=""/>
      <w:lvlJc w:val="left"/>
    </w:lvl>
    <w:lvl w:ilvl="7" w:tplc="4CC494AE">
      <w:numFmt w:val="decimal"/>
      <w:lvlText w:val=""/>
      <w:lvlJc w:val="left"/>
    </w:lvl>
    <w:lvl w:ilvl="8" w:tplc="5D6A3048">
      <w:numFmt w:val="decimal"/>
      <w:lvlText w:val=""/>
      <w:lvlJc w:val="left"/>
    </w:lvl>
  </w:abstractNum>
  <w:abstractNum w:abstractNumId="11" w15:restartNumberingAfterBreak="0">
    <w:nsid w:val="6C972EB5"/>
    <w:multiLevelType w:val="hybridMultilevel"/>
    <w:tmpl w:val="FCBC65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137604071">
    <w:abstractNumId w:val="11"/>
  </w:num>
  <w:num w:numId="12" w16cid:durableId="2132017208">
    <w:abstractNumId w:val="10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47"/>
    <w:rsid w:val="00000E5A"/>
    <w:rsid w:val="0000710D"/>
    <w:rsid w:val="00011113"/>
    <w:rsid w:val="00023AFE"/>
    <w:rsid w:val="0003010B"/>
    <w:rsid w:val="00046663"/>
    <w:rsid w:val="00074BCF"/>
    <w:rsid w:val="000850CF"/>
    <w:rsid w:val="0008753C"/>
    <w:rsid w:val="000A3D9B"/>
    <w:rsid w:val="000B431F"/>
    <w:rsid w:val="000B4B7F"/>
    <w:rsid w:val="000B72B0"/>
    <w:rsid w:val="000C1C0A"/>
    <w:rsid w:val="000D4642"/>
    <w:rsid w:val="000D539D"/>
    <w:rsid w:val="000D5C7E"/>
    <w:rsid w:val="000F2093"/>
    <w:rsid w:val="000F5449"/>
    <w:rsid w:val="001105FE"/>
    <w:rsid w:val="00116273"/>
    <w:rsid w:val="001306BC"/>
    <w:rsid w:val="0015594B"/>
    <w:rsid w:val="001601F1"/>
    <w:rsid w:val="0017088D"/>
    <w:rsid w:val="001834AF"/>
    <w:rsid w:val="001A0874"/>
    <w:rsid w:val="001A37DE"/>
    <w:rsid w:val="001A5B1E"/>
    <w:rsid w:val="001B2A4B"/>
    <w:rsid w:val="001D2FE4"/>
    <w:rsid w:val="001E0936"/>
    <w:rsid w:val="001F6594"/>
    <w:rsid w:val="002108F3"/>
    <w:rsid w:val="00217811"/>
    <w:rsid w:val="00225B98"/>
    <w:rsid w:val="00237212"/>
    <w:rsid w:val="00240850"/>
    <w:rsid w:val="002436E5"/>
    <w:rsid w:val="00281321"/>
    <w:rsid w:val="00286E28"/>
    <w:rsid w:val="00295C97"/>
    <w:rsid w:val="002C625A"/>
    <w:rsid w:val="002C79E6"/>
    <w:rsid w:val="002E232E"/>
    <w:rsid w:val="002E66D2"/>
    <w:rsid w:val="002F2EB1"/>
    <w:rsid w:val="002F3AE9"/>
    <w:rsid w:val="002F7083"/>
    <w:rsid w:val="00311534"/>
    <w:rsid w:val="00331901"/>
    <w:rsid w:val="003424D0"/>
    <w:rsid w:val="0035232D"/>
    <w:rsid w:val="00366B6C"/>
    <w:rsid w:val="0037018E"/>
    <w:rsid w:val="00377C92"/>
    <w:rsid w:val="003804CC"/>
    <w:rsid w:val="00391C8E"/>
    <w:rsid w:val="00396C75"/>
    <w:rsid w:val="00397E6F"/>
    <w:rsid w:val="003A6D4B"/>
    <w:rsid w:val="003A6DDA"/>
    <w:rsid w:val="003B7374"/>
    <w:rsid w:val="003C066B"/>
    <w:rsid w:val="003C7C35"/>
    <w:rsid w:val="003E3C43"/>
    <w:rsid w:val="003F0DA6"/>
    <w:rsid w:val="003F1AEC"/>
    <w:rsid w:val="003F4B0C"/>
    <w:rsid w:val="003F60EB"/>
    <w:rsid w:val="00412581"/>
    <w:rsid w:val="0041370F"/>
    <w:rsid w:val="0041523B"/>
    <w:rsid w:val="00420FC4"/>
    <w:rsid w:val="00421539"/>
    <w:rsid w:val="0044577B"/>
    <w:rsid w:val="00462634"/>
    <w:rsid w:val="004735B2"/>
    <w:rsid w:val="00474167"/>
    <w:rsid w:val="0047657A"/>
    <w:rsid w:val="00486A82"/>
    <w:rsid w:val="004A0A15"/>
    <w:rsid w:val="004A4A3A"/>
    <w:rsid w:val="004A4AEB"/>
    <w:rsid w:val="004A64FA"/>
    <w:rsid w:val="004B5620"/>
    <w:rsid w:val="004C7B06"/>
    <w:rsid w:val="004D08BF"/>
    <w:rsid w:val="004D6C13"/>
    <w:rsid w:val="004E43B5"/>
    <w:rsid w:val="004E54E9"/>
    <w:rsid w:val="004F27A4"/>
    <w:rsid w:val="004F5E03"/>
    <w:rsid w:val="004F63E6"/>
    <w:rsid w:val="005006B2"/>
    <w:rsid w:val="0050168B"/>
    <w:rsid w:val="00501FBC"/>
    <w:rsid w:val="00506667"/>
    <w:rsid w:val="0051658B"/>
    <w:rsid w:val="00533048"/>
    <w:rsid w:val="00550FD9"/>
    <w:rsid w:val="00562F59"/>
    <w:rsid w:val="00570478"/>
    <w:rsid w:val="005772ED"/>
    <w:rsid w:val="00590D5D"/>
    <w:rsid w:val="005A6248"/>
    <w:rsid w:val="005B0BEB"/>
    <w:rsid w:val="005B4E23"/>
    <w:rsid w:val="005C199E"/>
    <w:rsid w:val="005C22DB"/>
    <w:rsid w:val="005D7FDB"/>
    <w:rsid w:val="005E2655"/>
    <w:rsid w:val="005E3665"/>
    <w:rsid w:val="005E50EC"/>
    <w:rsid w:val="005F3947"/>
    <w:rsid w:val="005F5784"/>
    <w:rsid w:val="005F7C90"/>
    <w:rsid w:val="005F7EA6"/>
    <w:rsid w:val="00613C6E"/>
    <w:rsid w:val="00620810"/>
    <w:rsid w:val="00623973"/>
    <w:rsid w:val="006464DB"/>
    <w:rsid w:val="0064698C"/>
    <w:rsid w:val="00646D7E"/>
    <w:rsid w:val="00651427"/>
    <w:rsid w:val="00651566"/>
    <w:rsid w:val="00664C1A"/>
    <w:rsid w:val="00672EDD"/>
    <w:rsid w:val="00687E64"/>
    <w:rsid w:val="00694096"/>
    <w:rsid w:val="006A4A03"/>
    <w:rsid w:val="006B1CEF"/>
    <w:rsid w:val="006B5893"/>
    <w:rsid w:val="006D3D3B"/>
    <w:rsid w:val="006F19F8"/>
    <w:rsid w:val="006F76BF"/>
    <w:rsid w:val="00700407"/>
    <w:rsid w:val="00706243"/>
    <w:rsid w:val="00725436"/>
    <w:rsid w:val="00725BAF"/>
    <w:rsid w:val="00730655"/>
    <w:rsid w:val="00734F02"/>
    <w:rsid w:val="00756CDC"/>
    <w:rsid w:val="00774A76"/>
    <w:rsid w:val="00793EC4"/>
    <w:rsid w:val="007A30E3"/>
    <w:rsid w:val="007B71BA"/>
    <w:rsid w:val="007C2077"/>
    <w:rsid w:val="007D52FF"/>
    <w:rsid w:val="007E6E44"/>
    <w:rsid w:val="00822E6A"/>
    <w:rsid w:val="008247DD"/>
    <w:rsid w:val="00840A99"/>
    <w:rsid w:val="00840EDC"/>
    <w:rsid w:val="00846D30"/>
    <w:rsid w:val="00862948"/>
    <w:rsid w:val="00864674"/>
    <w:rsid w:val="00866CC5"/>
    <w:rsid w:val="0087407D"/>
    <w:rsid w:val="00874847"/>
    <w:rsid w:val="008761B9"/>
    <w:rsid w:val="00876258"/>
    <w:rsid w:val="008C13A4"/>
    <w:rsid w:val="008D6A5D"/>
    <w:rsid w:val="008E032D"/>
    <w:rsid w:val="008E45AF"/>
    <w:rsid w:val="008F183B"/>
    <w:rsid w:val="008F4DA9"/>
    <w:rsid w:val="008F6E8B"/>
    <w:rsid w:val="0092676F"/>
    <w:rsid w:val="00926AA2"/>
    <w:rsid w:val="00930C00"/>
    <w:rsid w:val="00953859"/>
    <w:rsid w:val="00960EAC"/>
    <w:rsid w:val="00972D2A"/>
    <w:rsid w:val="009809A3"/>
    <w:rsid w:val="00986220"/>
    <w:rsid w:val="00986C87"/>
    <w:rsid w:val="00994A48"/>
    <w:rsid w:val="00995B1B"/>
    <w:rsid w:val="009B016B"/>
    <w:rsid w:val="009B1811"/>
    <w:rsid w:val="009B3036"/>
    <w:rsid w:val="009C04EC"/>
    <w:rsid w:val="009C4623"/>
    <w:rsid w:val="009C6D29"/>
    <w:rsid w:val="009C6F04"/>
    <w:rsid w:val="009D4498"/>
    <w:rsid w:val="009E06E2"/>
    <w:rsid w:val="00A04A9A"/>
    <w:rsid w:val="00A32BE0"/>
    <w:rsid w:val="00A35605"/>
    <w:rsid w:val="00A417C1"/>
    <w:rsid w:val="00A542C8"/>
    <w:rsid w:val="00A77201"/>
    <w:rsid w:val="00A8142F"/>
    <w:rsid w:val="00A95B3C"/>
    <w:rsid w:val="00AD2820"/>
    <w:rsid w:val="00AD379B"/>
    <w:rsid w:val="00AE21BB"/>
    <w:rsid w:val="00AF0FB3"/>
    <w:rsid w:val="00AF5D8E"/>
    <w:rsid w:val="00AF62E2"/>
    <w:rsid w:val="00B01122"/>
    <w:rsid w:val="00B14F89"/>
    <w:rsid w:val="00B16ABE"/>
    <w:rsid w:val="00B30DE1"/>
    <w:rsid w:val="00B4017E"/>
    <w:rsid w:val="00B42581"/>
    <w:rsid w:val="00B62C36"/>
    <w:rsid w:val="00B83C1B"/>
    <w:rsid w:val="00B863FB"/>
    <w:rsid w:val="00B86440"/>
    <w:rsid w:val="00B91D2F"/>
    <w:rsid w:val="00B93542"/>
    <w:rsid w:val="00B96505"/>
    <w:rsid w:val="00BA482A"/>
    <w:rsid w:val="00BA5309"/>
    <w:rsid w:val="00BA64C9"/>
    <w:rsid w:val="00BB2D6F"/>
    <w:rsid w:val="00BB7DAC"/>
    <w:rsid w:val="00BC354A"/>
    <w:rsid w:val="00BD77E7"/>
    <w:rsid w:val="00BD7D1B"/>
    <w:rsid w:val="00BE34B7"/>
    <w:rsid w:val="00BF345F"/>
    <w:rsid w:val="00BF5D9F"/>
    <w:rsid w:val="00C00F8F"/>
    <w:rsid w:val="00C021A4"/>
    <w:rsid w:val="00C03068"/>
    <w:rsid w:val="00C30329"/>
    <w:rsid w:val="00C64B7C"/>
    <w:rsid w:val="00C7073F"/>
    <w:rsid w:val="00C843AB"/>
    <w:rsid w:val="00C8641A"/>
    <w:rsid w:val="00C97EAF"/>
    <w:rsid w:val="00CA113E"/>
    <w:rsid w:val="00CC5C94"/>
    <w:rsid w:val="00CE0187"/>
    <w:rsid w:val="00CE6274"/>
    <w:rsid w:val="00CE74C8"/>
    <w:rsid w:val="00CF5FD4"/>
    <w:rsid w:val="00D218EA"/>
    <w:rsid w:val="00D349A8"/>
    <w:rsid w:val="00D35527"/>
    <w:rsid w:val="00D476B3"/>
    <w:rsid w:val="00D5741A"/>
    <w:rsid w:val="00D6077A"/>
    <w:rsid w:val="00D620FD"/>
    <w:rsid w:val="00D669C9"/>
    <w:rsid w:val="00D91044"/>
    <w:rsid w:val="00D969D5"/>
    <w:rsid w:val="00DA07F9"/>
    <w:rsid w:val="00DA46E7"/>
    <w:rsid w:val="00DC02B2"/>
    <w:rsid w:val="00DD0635"/>
    <w:rsid w:val="00DD0958"/>
    <w:rsid w:val="00DE322A"/>
    <w:rsid w:val="00DE378B"/>
    <w:rsid w:val="00DE5A33"/>
    <w:rsid w:val="00DE69B4"/>
    <w:rsid w:val="00DF2B41"/>
    <w:rsid w:val="00E06927"/>
    <w:rsid w:val="00E20625"/>
    <w:rsid w:val="00E22BC8"/>
    <w:rsid w:val="00E429D9"/>
    <w:rsid w:val="00E448D2"/>
    <w:rsid w:val="00E504D5"/>
    <w:rsid w:val="00E519E3"/>
    <w:rsid w:val="00E52DA1"/>
    <w:rsid w:val="00E5404E"/>
    <w:rsid w:val="00E6319E"/>
    <w:rsid w:val="00E645E3"/>
    <w:rsid w:val="00E67454"/>
    <w:rsid w:val="00E7184F"/>
    <w:rsid w:val="00E83641"/>
    <w:rsid w:val="00E85715"/>
    <w:rsid w:val="00E90CC9"/>
    <w:rsid w:val="00E92A49"/>
    <w:rsid w:val="00E93C4F"/>
    <w:rsid w:val="00E93EC9"/>
    <w:rsid w:val="00E946B7"/>
    <w:rsid w:val="00EA359A"/>
    <w:rsid w:val="00EC0479"/>
    <w:rsid w:val="00EC48ED"/>
    <w:rsid w:val="00EC4CC9"/>
    <w:rsid w:val="00EC6B0A"/>
    <w:rsid w:val="00EE29E7"/>
    <w:rsid w:val="00EF55C5"/>
    <w:rsid w:val="00F202DD"/>
    <w:rsid w:val="00F20361"/>
    <w:rsid w:val="00F258F4"/>
    <w:rsid w:val="00F6242A"/>
    <w:rsid w:val="00F710E0"/>
    <w:rsid w:val="00F73665"/>
    <w:rsid w:val="00F939AB"/>
    <w:rsid w:val="00F93F8B"/>
    <w:rsid w:val="00FA16CF"/>
    <w:rsid w:val="00FB1BE8"/>
    <w:rsid w:val="00FD0666"/>
    <w:rsid w:val="00FD26C5"/>
    <w:rsid w:val="00FD6131"/>
    <w:rsid w:val="00FE0574"/>
    <w:rsid w:val="00FE623A"/>
    <w:rsid w:val="00FF544F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19135"/>
  <w15:chartTrackingRefBased/>
  <w15:docId w15:val="{BD5ADBC5-96B9-46F7-A1E0-6F10AAAE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3A6D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624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2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youtube.com/watch?v=7eT8KSHMGFw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MDAR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6E8AA4-FD0E-4BFE-BAD1-27A8630DE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</TotalTime>
  <Pages>11</Pages>
  <Words>519</Words>
  <Characters>3105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Shirish Inamdar</dc:creator>
  <cp:keywords/>
  <dc:description/>
  <cp:lastModifiedBy>Shirish Inamdar</cp:lastModifiedBy>
  <cp:revision>2</cp:revision>
  <dcterms:created xsi:type="dcterms:W3CDTF">2026-03-07T00:59:00Z</dcterms:created>
  <dcterms:modified xsi:type="dcterms:W3CDTF">2026-03-07T00:59:00Z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