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1FF8" w:rsidRPr="00A91FF8" w:rsidRDefault="00D80139" w:rsidP="00B904F1">
      <w:pPr>
        <w:rPr>
          <w:b/>
        </w:rPr>
      </w:pPr>
      <w:bookmarkStart w:id="0" w:name="_GoBack"/>
      <w:r w:rsidRPr="00A91FF8">
        <w:rPr>
          <w:b/>
        </w:rPr>
        <w:t xml:space="preserve">The </w:t>
      </w:r>
      <w:proofErr w:type="gramStart"/>
      <w:r w:rsidRPr="00A91FF8">
        <w:rPr>
          <w:b/>
        </w:rPr>
        <w:t xml:space="preserve">below </w:t>
      </w:r>
      <w:r w:rsidR="00A91FF8" w:rsidRPr="00A91FF8">
        <w:rPr>
          <w:b/>
        </w:rPr>
        <w:t xml:space="preserve"> theory</w:t>
      </w:r>
      <w:proofErr w:type="gramEnd"/>
      <w:r w:rsidR="00A91FF8" w:rsidRPr="00A91FF8">
        <w:rPr>
          <w:b/>
        </w:rPr>
        <w:t xml:space="preserve"> </w:t>
      </w:r>
      <w:r w:rsidRPr="00A91FF8">
        <w:rPr>
          <w:b/>
        </w:rPr>
        <w:t>has to be written in ruled pages.</w:t>
      </w:r>
    </w:p>
    <w:p w:rsidR="00A91FF8" w:rsidRPr="00A91FF8" w:rsidRDefault="00A91FF8" w:rsidP="00B904F1">
      <w:pPr>
        <w:rPr>
          <w:b/>
        </w:rPr>
      </w:pPr>
      <w:r w:rsidRPr="00A91FF8">
        <w:rPr>
          <w:b/>
        </w:rPr>
        <w:t>All diagrams on white page.</w:t>
      </w:r>
    </w:p>
    <w:p w:rsidR="00B904F1" w:rsidRPr="00A91FF8" w:rsidRDefault="00D80139" w:rsidP="00B904F1">
      <w:pPr>
        <w:rPr>
          <w:b/>
        </w:rPr>
      </w:pPr>
      <w:r w:rsidRPr="00A91FF8">
        <w:rPr>
          <w:b/>
        </w:rPr>
        <w:br/>
        <w:t xml:space="preserve">In white pages of the record, take the print </w:t>
      </w:r>
      <w:r w:rsidR="002C38A5" w:rsidRPr="00A91FF8">
        <w:rPr>
          <w:b/>
        </w:rPr>
        <w:t xml:space="preserve">of code and visualized graphs and output </w:t>
      </w:r>
      <w:proofErr w:type="gramStart"/>
      <w:r w:rsidR="002C38A5" w:rsidRPr="00A91FF8">
        <w:rPr>
          <w:b/>
        </w:rPr>
        <w:t xml:space="preserve">and </w:t>
      </w:r>
      <w:r w:rsidRPr="00A91FF8">
        <w:rPr>
          <w:b/>
        </w:rPr>
        <w:t xml:space="preserve"> paste</w:t>
      </w:r>
      <w:proofErr w:type="gramEnd"/>
      <w:r w:rsidRPr="00A91FF8">
        <w:rPr>
          <w:b/>
        </w:rPr>
        <w:t xml:space="preserve"> the code</w:t>
      </w:r>
    </w:p>
    <w:bookmarkEnd w:id="0"/>
    <w:p w:rsidR="00B904F1" w:rsidRDefault="00B904F1" w:rsidP="00B904F1">
      <w:pPr>
        <w:pStyle w:val="Heading3"/>
      </w:pPr>
      <w:r>
        <w:rPr>
          <w:rStyle w:val="Strong"/>
          <w:b w:val="0"/>
          <w:bCs w:val="0"/>
        </w:rPr>
        <w:t>1. Regression</w:t>
      </w:r>
    </w:p>
    <w:p w:rsidR="00B904F1" w:rsidRDefault="00B904F1" w:rsidP="00B904F1">
      <w:pPr>
        <w:pStyle w:val="Heading4"/>
      </w:pPr>
      <w:r>
        <w:rPr>
          <w:rStyle w:val="Strong"/>
          <w:rFonts w:eastAsiaTheme="majorEastAsia"/>
          <w:b/>
          <w:bCs/>
        </w:rPr>
        <w:t>About the Algorithm</w:t>
      </w:r>
      <w:r>
        <w:t>:</w:t>
      </w:r>
    </w:p>
    <w:p w:rsidR="00B904F1" w:rsidRDefault="00B904F1" w:rsidP="00B904F1">
      <w:pPr>
        <w:pStyle w:val="NormalWeb"/>
      </w:pPr>
      <w:r>
        <w:t xml:space="preserve">Regression is a statistical and machine learning method to model and </w:t>
      </w:r>
      <w:proofErr w:type="spellStart"/>
      <w:r>
        <w:t>analyze</w:t>
      </w:r>
      <w:proofErr w:type="spellEnd"/>
      <w:r>
        <w:t xml:space="preserve"> relationships between dependent (target) and independent (predictor) variables. It predicts continuous numerical outcomes.</w:t>
      </w:r>
    </w:p>
    <w:p w:rsidR="00B904F1" w:rsidRDefault="00B904F1" w:rsidP="00B904F1">
      <w:pPr>
        <w:pStyle w:val="Heading4"/>
      </w:pPr>
      <w:r>
        <w:rPr>
          <w:rStyle w:val="Strong"/>
          <w:rFonts w:eastAsiaTheme="majorEastAsia"/>
          <w:b/>
          <w:bCs/>
        </w:rPr>
        <w:t>Types</w:t>
      </w:r>
      <w:r>
        <w:t>:</w:t>
      </w:r>
    </w:p>
    <w:p w:rsidR="00B904F1" w:rsidRDefault="00B904F1" w:rsidP="00B904F1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Linear Regression</w:t>
      </w:r>
      <w:r>
        <w:t>: Predicts using a straight-line relationship.</w:t>
      </w:r>
    </w:p>
    <w:p w:rsidR="00B904F1" w:rsidRDefault="00B904F1" w:rsidP="00B904F1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Logistic Regression</w:t>
      </w:r>
      <w:r>
        <w:t>: For binary classification; uses a sigmoid function.</w:t>
      </w:r>
    </w:p>
    <w:p w:rsidR="00B904F1" w:rsidRDefault="00B904F1" w:rsidP="00B904F1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Polynomial Regression</w:t>
      </w:r>
      <w:r>
        <w:t>: Fits non-linear data using polynomial terms.</w:t>
      </w:r>
    </w:p>
    <w:p w:rsidR="00B904F1" w:rsidRDefault="00B904F1" w:rsidP="00B904F1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Ridge Regression</w:t>
      </w:r>
      <w:r>
        <w:t xml:space="preserve">: Adds an </w:t>
      </w:r>
      <w:r>
        <w:rPr>
          <w:rStyle w:val="katex"/>
        </w:rPr>
        <w:t>L2L2</w:t>
      </w:r>
      <w:r>
        <w:t>-norm penalty to regularize.</w:t>
      </w:r>
    </w:p>
    <w:p w:rsidR="00B904F1" w:rsidRDefault="00B904F1" w:rsidP="00B904F1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Lasso Regression</w:t>
      </w:r>
      <w:r>
        <w:t xml:space="preserve">: Uses </w:t>
      </w:r>
      <w:r>
        <w:rPr>
          <w:rStyle w:val="katex"/>
        </w:rPr>
        <w:t>L1L1</w:t>
      </w:r>
      <w:r>
        <w:t>-norm for feature selection.</w:t>
      </w:r>
    </w:p>
    <w:p w:rsidR="000E19CF" w:rsidRDefault="000E19CF" w:rsidP="000E19CF">
      <w:pPr>
        <w:spacing w:before="100" w:beforeAutospacing="1" w:after="100" w:afterAutospacing="1" w:line="240" w:lineRule="auto"/>
      </w:pPr>
      <w:r>
        <w:rPr>
          <w:noProof/>
          <w:lang w:eastAsia="en-IN"/>
        </w:rPr>
        <w:drawing>
          <wp:inline distT="0" distB="0" distL="0" distR="0" wp14:anchorId="5C6EA108" wp14:editId="449A5B9E">
            <wp:extent cx="4908638" cy="3020993"/>
            <wp:effectExtent l="0" t="0" r="635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8705" cy="302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CF" w:rsidRDefault="000E19CF" w:rsidP="000E19CF">
      <w:pPr>
        <w:spacing w:before="100" w:beforeAutospacing="1" w:after="100" w:afterAutospacing="1" w:line="240" w:lineRule="auto"/>
      </w:pPr>
      <w:r>
        <w:t>Fig: Simple linear regression</w:t>
      </w:r>
    </w:p>
    <w:p w:rsidR="00D80139" w:rsidRDefault="00D80139" w:rsidP="00B904F1">
      <w:pPr>
        <w:pStyle w:val="Heading4"/>
        <w:rPr>
          <w:rStyle w:val="Strong"/>
          <w:rFonts w:eastAsiaTheme="majorEastAsia"/>
          <w:b/>
          <w:bCs/>
        </w:rPr>
      </w:pPr>
      <w:r>
        <w:rPr>
          <w:noProof/>
        </w:rPr>
        <w:lastRenderedPageBreak/>
        <w:drawing>
          <wp:inline distT="0" distB="0" distL="0" distR="0" wp14:anchorId="67C8A19D" wp14:editId="429F6076">
            <wp:extent cx="4118932" cy="32582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14" cy="32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4F1" w:rsidRDefault="00B904F1" w:rsidP="00B904F1">
      <w:pPr>
        <w:pStyle w:val="Heading4"/>
      </w:pPr>
      <w:r>
        <w:rPr>
          <w:rStyle w:val="Strong"/>
          <w:rFonts w:eastAsiaTheme="majorEastAsia"/>
          <w:b/>
          <w:bCs/>
        </w:rPr>
        <w:t>Applications</w:t>
      </w:r>
      <w:r>
        <w:t>:</w:t>
      </w:r>
    </w:p>
    <w:p w:rsidR="00B904F1" w:rsidRDefault="00B904F1" w:rsidP="00B904F1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Predicting sales, stock prices, or energy consumption.</w:t>
      </w:r>
    </w:p>
    <w:p w:rsidR="00B904F1" w:rsidRDefault="00B904F1" w:rsidP="00B904F1">
      <w:pPr>
        <w:numPr>
          <w:ilvl w:val="0"/>
          <w:numId w:val="4"/>
        </w:numPr>
        <w:spacing w:before="100" w:beforeAutospacing="1" w:after="100" w:afterAutospacing="1" w:line="240" w:lineRule="auto"/>
      </w:pPr>
      <w:proofErr w:type="spellStart"/>
      <w:r>
        <w:t>Analyzing</w:t>
      </w:r>
      <w:proofErr w:type="spellEnd"/>
      <w:r>
        <w:t xml:space="preserve"> trends and relationships in business and healthcare.</w:t>
      </w:r>
    </w:p>
    <w:p w:rsidR="00B904F1" w:rsidRDefault="00B904F1" w:rsidP="00B904F1">
      <w:pPr>
        <w:pStyle w:val="Heading4"/>
      </w:pPr>
      <w:r>
        <w:rPr>
          <w:rStyle w:val="Strong"/>
          <w:rFonts w:eastAsiaTheme="majorEastAsia"/>
          <w:b/>
          <w:bCs/>
        </w:rPr>
        <w:t>Limitations</w:t>
      </w:r>
      <w:r>
        <w:t>:</w:t>
      </w:r>
    </w:p>
    <w:p w:rsidR="00B904F1" w:rsidRDefault="00B904F1" w:rsidP="00B904F1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Assumes linearity.</w:t>
      </w:r>
    </w:p>
    <w:p w:rsidR="00B904F1" w:rsidRDefault="00B904F1" w:rsidP="00B904F1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Sensitive to outliers.</w:t>
      </w:r>
    </w:p>
    <w:p w:rsidR="00B904F1" w:rsidRDefault="00B904F1" w:rsidP="00B904F1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Prone to </w:t>
      </w:r>
      <w:proofErr w:type="spellStart"/>
      <w:r>
        <w:t>multicollinearity</w:t>
      </w:r>
      <w:proofErr w:type="spellEnd"/>
      <w:r>
        <w:t xml:space="preserve"> when predictors are correlated.</w:t>
      </w:r>
    </w:p>
    <w:p w:rsidR="00B904F1" w:rsidRDefault="00B904F1" w:rsidP="00B904F1">
      <w:pPr>
        <w:pStyle w:val="Heading4"/>
      </w:pPr>
      <w:r>
        <w:rPr>
          <w:rStyle w:val="Strong"/>
          <w:rFonts w:eastAsiaTheme="majorEastAsia"/>
          <w:b/>
          <w:bCs/>
        </w:rPr>
        <w:t>How to Overcome</w:t>
      </w:r>
      <w:r>
        <w:t>:</w:t>
      </w:r>
    </w:p>
    <w:p w:rsidR="00B904F1" w:rsidRDefault="00B904F1" w:rsidP="00B904F1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Use regularization techniques (e.g., Ridge or Lasso).</w:t>
      </w:r>
    </w:p>
    <w:p w:rsidR="00B904F1" w:rsidRDefault="00B904F1" w:rsidP="00B904F1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Normalize data and remove outliers.</w:t>
      </w:r>
    </w:p>
    <w:p w:rsidR="00B904F1" w:rsidRDefault="00B904F1" w:rsidP="00B904F1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Use polynomial regression for non-linear relationships.</w:t>
      </w:r>
    </w:p>
    <w:p w:rsidR="00B904F1" w:rsidRDefault="00B904F1" w:rsidP="00B904F1">
      <w:pPr>
        <w:spacing w:after="0"/>
      </w:pPr>
      <w:r>
        <w:pict>
          <v:rect id="_x0000_i1029" style="width:0;height:1.5pt" o:hralign="center" o:hrstd="t" o:hr="t" fillcolor="#a0a0a0" stroked="f"/>
        </w:pict>
      </w:r>
    </w:p>
    <w:p w:rsidR="00B904F1" w:rsidRDefault="00B904F1" w:rsidP="00B904F1">
      <w:pPr>
        <w:pStyle w:val="Heading3"/>
      </w:pPr>
      <w:r>
        <w:rPr>
          <w:rStyle w:val="Strong"/>
          <w:b w:val="0"/>
          <w:bCs w:val="0"/>
        </w:rPr>
        <w:t>2. Support Vector Machine (SVM)</w:t>
      </w:r>
    </w:p>
    <w:p w:rsidR="00B904F1" w:rsidRDefault="00B904F1" w:rsidP="00B904F1">
      <w:pPr>
        <w:pStyle w:val="Heading4"/>
      </w:pPr>
      <w:r>
        <w:rPr>
          <w:rStyle w:val="Strong"/>
          <w:rFonts w:eastAsiaTheme="majorEastAsia"/>
          <w:b/>
          <w:bCs/>
        </w:rPr>
        <w:t>About the Algorithm</w:t>
      </w:r>
      <w:r>
        <w:t>:</w:t>
      </w:r>
    </w:p>
    <w:p w:rsidR="00B904F1" w:rsidRDefault="00B904F1" w:rsidP="00B904F1">
      <w:pPr>
        <w:pStyle w:val="NormalWeb"/>
      </w:pPr>
      <w:r>
        <w:t>SVM is a supervised learning method for classification and regression tasks. It finds the hyperplane that separates data into distinct classes with maximum margin.</w:t>
      </w:r>
    </w:p>
    <w:p w:rsidR="00B904F1" w:rsidRDefault="00B904F1" w:rsidP="00B904F1">
      <w:pPr>
        <w:pStyle w:val="Heading4"/>
      </w:pPr>
      <w:r>
        <w:rPr>
          <w:rStyle w:val="Strong"/>
          <w:rFonts w:eastAsiaTheme="majorEastAsia"/>
          <w:b/>
          <w:bCs/>
        </w:rPr>
        <w:t>Types</w:t>
      </w:r>
      <w:r>
        <w:t>:</w:t>
      </w:r>
    </w:p>
    <w:p w:rsidR="00B904F1" w:rsidRDefault="00B904F1" w:rsidP="00B904F1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Linear SVM</w:t>
      </w:r>
      <w:r>
        <w:t>: Used for linearly separable data.</w:t>
      </w:r>
    </w:p>
    <w:p w:rsidR="00B904F1" w:rsidRDefault="00B904F1" w:rsidP="00B904F1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Non-linear SVM</w:t>
      </w:r>
      <w:r>
        <w:t>: Applies kernel tricks (e.g., polynomial, RBF) for non-linear data.</w:t>
      </w:r>
    </w:p>
    <w:p w:rsidR="00B81944" w:rsidRDefault="00B81944" w:rsidP="00B81944">
      <w:pPr>
        <w:spacing w:before="100" w:beforeAutospacing="1" w:after="100" w:afterAutospacing="1"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387591D5" wp14:editId="76FC8E36">
            <wp:extent cx="4805244" cy="32235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8513" cy="322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944" w:rsidRDefault="00B81944" w:rsidP="00B81944">
      <w:pPr>
        <w:spacing w:before="100" w:beforeAutospacing="1" w:after="100" w:afterAutospacing="1" w:line="240" w:lineRule="auto"/>
      </w:pPr>
      <w:r>
        <w:t>Fig: Support Vector Classifier</w:t>
      </w:r>
    </w:p>
    <w:p w:rsidR="00D80139" w:rsidRDefault="00D80139" w:rsidP="00B904F1">
      <w:pPr>
        <w:pStyle w:val="Heading4"/>
        <w:rPr>
          <w:rStyle w:val="Strong"/>
          <w:rFonts w:eastAsiaTheme="majorEastAsia"/>
          <w:b/>
          <w:bCs/>
        </w:rPr>
      </w:pPr>
      <w:r>
        <w:rPr>
          <w:noProof/>
        </w:rPr>
        <w:drawing>
          <wp:inline distT="0" distB="0" distL="0" distR="0" wp14:anchorId="13DD0A62" wp14:editId="60238EE8">
            <wp:extent cx="4680917" cy="174199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4478" cy="174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4F1" w:rsidRDefault="00B904F1" w:rsidP="00B904F1">
      <w:pPr>
        <w:pStyle w:val="Heading4"/>
      </w:pPr>
      <w:r>
        <w:rPr>
          <w:rStyle w:val="Strong"/>
          <w:rFonts w:eastAsiaTheme="majorEastAsia"/>
          <w:b/>
          <w:bCs/>
        </w:rPr>
        <w:t>Applications</w:t>
      </w:r>
      <w:r>
        <w:t>:</w:t>
      </w:r>
    </w:p>
    <w:p w:rsidR="00B904F1" w:rsidRDefault="00B904F1" w:rsidP="00B904F1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Handwriting recognition.</w:t>
      </w:r>
    </w:p>
    <w:p w:rsidR="00B904F1" w:rsidRDefault="00B904F1" w:rsidP="00B904F1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Bioinformatics (protein classification).</w:t>
      </w:r>
    </w:p>
    <w:p w:rsidR="00B904F1" w:rsidRDefault="00B904F1" w:rsidP="00B904F1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Email spam detection.</w:t>
      </w:r>
    </w:p>
    <w:p w:rsidR="00B904F1" w:rsidRDefault="00B904F1" w:rsidP="00B904F1">
      <w:pPr>
        <w:pStyle w:val="Heading4"/>
      </w:pPr>
      <w:r>
        <w:rPr>
          <w:rStyle w:val="Strong"/>
          <w:rFonts w:eastAsiaTheme="majorEastAsia"/>
          <w:b/>
          <w:bCs/>
        </w:rPr>
        <w:t>Limitations</w:t>
      </w:r>
      <w:r>
        <w:t>:</w:t>
      </w:r>
    </w:p>
    <w:p w:rsidR="00B904F1" w:rsidRDefault="00B904F1" w:rsidP="00B904F1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Slow for large datasets.</w:t>
      </w:r>
    </w:p>
    <w:p w:rsidR="00B904F1" w:rsidRDefault="00B904F1" w:rsidP="00B904F1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Requires careful kernel selection.</w:t>
      </w:r>
    </w:p>
    <w:p w:rsidR="00B904F1" w:rsidRDefault="00B904F1" w:rsidP="00B904F1">
      <w:pPr>
        <w:pStyle w:val="Heading4"/>
      </w:pPr>
      <w:r>
        <w:rPr>
          <w:rStyle w:val="Strong"/>
          <w:rFonts w:eastAsiaTheme="majorEastAsia"/>
          <w:b/>
          <w:bCs/>
        </w:rPr>
        <w:t>How to Overcome</w:t>
      </w:r>
      <w:r>
        <w:t>:</w:t>
      </w:r>
    </w:p>
    <w:p w:rsidR="00B904F1" w:rsidRDefault="00B904F1" w:rsidP="00B904F1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Use approximate SVM solvers like SVM-Light.</w:t>
      </w:r>
    </w:p>
    <w:p w:rsidR="00B904F1" w:rsidRDefault="00B904F1" w:rsidP="00B904F1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 xml:space="preserve">Perform </w:t>
      </w:r>
      <w:proofErr w:type="spellStart"/>
      <w:r>
        <w:t>hyperparameter</w:t>
      </w:r>
      <w:proofErr w:type="spellEnd"/>
      <w:r>
        <w:t xml:space="preserve"> tuning.</w:t>
      </w:r>
    </w:p>
    <w:p w:rsidR="00B904F1" w:rsidRDefault="00B904F1" w:rsidP="00B904F1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Employ dimensionality reduction techniques.</w:t>
      </w:r>
    </w:p>
    <w:p w:rsidR="00B904F1" w:rsidRDefault="00B904F1" w:rsidP="00B904F1">
      <w:pPr>
        <w:spacing w:after="0"/>
      </w:pPr>
      <w:r>
        <w:pict>
          <v:rect id="_x0000_i1030" style="width:0;height:1.5pt" o:hralign="center" o:hrstd="t" o:hr="t" fillcolor="#a0a0a0" stroked="f"/>
        </w:pict>
      </w:r>
    </w:p>
    <w:p w:rsidR="00B904F1" w:rsidRDefault="00B904F1" w:rsidP="00B904F1">
      <w:pPr>
        <w:pStyle w:val="Heading3"/>
      </w:pPr>
      <w:r>
        <w:rPr>
          <w:rStyle w:val="Strong"/>
          <w:b w:val="0"/>
          <w:bCs w:val="0"/>
        </w:rPr>
        <w:lastRenderedPageBreak/>
        <w:t>3. K-Means Clustering</w:t>
      </w:r>
    </w:p>
    <w:p w:rsidR="00B904F1" w:rsidRDefault="00B904F1" w:rsidP="00B904F1">
      <w:pPr>
        <w:pStyle w:val="Heading4"/>
      </w:pPr>
      <w:r>
        <w:rPr>
          <w:rStyle w:val="Strong"/>
          <w:rFonts w:eastAsiaTheme="majorEastAsia"/>
          <w:b/>
          <w:bCs/>
        </w:rPr>
        <w:t>About the Algorithm</w:t>
      </w:r>
      <w:r>
        <w:t>:</w:t>
      </w:r>
    </w:p>
    <w:p w:rsidR="00B904F1" w:rsidRDefault="00B904F1" w:rsidP="00B904F1">
      <w:pPr>
        <w:pStyle w:val="NormalWeb"/>
      </w:pPr>
      <w:r>
        <w:t>An unsupervised learning method for grouping data points into K clusters by minimizing intra-cluster variance.</w:t>
      </w:r>
    </w:p>
    <w:p w:rsidR="00B904F1" w:rsidRDefault="00B904F1" w:rsidP="00B904F1">
      <w:pPr>
        <w:pStyle w:val="Heading4"/>
      </w:pPr>
      <w:r>
        <w:rPr>
          <w:rStyle w:val="Strong"/>
          <w:rFonts w:eastAsiaTheme="majorEastAsia"/>
          <w:b/>
          <w:bCs/>
        </w:rPr>
        <w:t>Types</w:t>
      </w:r>
      <w:r>
        <w:t>:</w:t>
      </w:r>
    </w:p>
    <w:p w:rsidR="00B904F1" w:rsidRDefault="00B904F1" w:rsidP="00B904F1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K-means++</w:t>
      </w:r>
      <w:r>
        <w:t>: Improves centroid initialization to speed up convergence.</w:t>
      </w:r>
    </w:p>
    <w:p w:rsidR="00B904F1" w:rsidRDefault="00B904F1" w:rsidP="00B904F1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Mini-Batch K-means</w:t>
      </w:r>
      <w:r>
        <w:t>: Processes data in smaller batches for efficiency.</w:t>
      </w:r>
    </w:p>
    <w:p w:rsidR="0095731A" w:rsidRDefault="0095731A" w:rsidP="0095731A">
      <w:pPr>
        <w:spacing w:before="100" w:beforeAutospacing="1" w:after="100" w:afterAutospacing="1" w:line="240" w:lineRule="auto"/>
      </w:pPr>
      <w:r>
        <w:rPr>
          <w:noProof/>
          <w:lang w:eastAsia="en-IN"/>
        </w:rPr>
        <w:drawing>
          <wp:inline distT="0" distB="0" distL="0" distR="0" wp14:anchorId="3C458428" wp14:editId="51EBB61E">
            <wp:extent cx="5731510" cy="30994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06" w:rsidRDefault="00A93206" w:rsidP="00A93206">
      <w:pPr>
        <w:spacing w:before="100" w:beforeAutospacing="1" w:after="100" w:afterAutospacing="1" w:line="240" w:lineRule="auto"/>
      </w:pPr>
      <w:r>
        <w:t>Fig: Grouping based on Income Vs Debt using KNN</w:t>
      </w:r>
    </w:p>
    <w:p w:rsidR="00A93206" w:rsidRDefault="00A93206" w:rsidP="0095731A">
      <w:pPr>
        <w:spacing w:before="100" w:beforeAutospacing="1" w:after="100" w:afterAutospacing="1" w:line="240" w:lineRule="auto"/>
      </w:pPr>
    </w:p>
    <w:p w:rsidR="00E86760" w:rsidRDefault="00E86760" w:rsidP="00E86760">
      <w:pPr>
        <w:spacing w:before="100" w:beforeAutospacing="1" w:after="100" w:afterAutospacing="1" w:line="240" w:lineRule="auto"/>
        <w:ind w:left="360"/>
      </w:pPr>
    </w:p>
    <w:p w:rsidR="00B904F1" w:rsidRDefault="00D80139" w:rsidP="00B904F1">
      <w:pPr>
        <w:pStyle w:val="Heading4"/>
      </w:pPr>
      <w:r>
        <w:rPr>
          <w:noProof/>
        </w:rPr>
        <w:drawing>
          <wp:inline distT="0" distB="0" distL="0" distR="0" wp14:anchorId="715F805A" wp14:editId="1DB90D7D">
            <wp:extent cx="5374059" cy="184037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6851" cy="184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4F1">
        <w:rPr>
          <w:rStyle w:val="Strong"/>
          <w:rFonts w:eastAsiaTheme="majorEastAsia"/>
          <w:b/>
          <w:bCs/>
        </w:rPr>
        <w:t>Applications</w:t>
      </w:r>
      <w:r w:rsidR="00B904F1">
        <w:t>:</w:t>
      </w:r>
    </w:p>
    <w:p w:rsidR="00B904F1" w:rsidRDefault="00B904F1" w:rsidP="00B904F1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>Customer segmentation.</w:t>
      </w:r>
    </w:p>
    <w:p w:rsidR="00B904F1" w:rsidRDefault="00B904F1" w:rsidP="00B904F1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lastRenderedPageBreak/>
        <w:t>Image compression.</w:t>
      </w:r>
    </w:p>
    <w:p w:rsidR="00B904F1" w:rsidRDefault="00B904F1" w:rsidP="00B904F1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 xml:space="preserve">Topic </w:t>
      </w:r>
      <w:proofErr w:type="spellStart"/>
      <w:r>
        <w:t>modeling</w:t>
      </w:r>
      <w:proofErr w:type="spellEnd"/>
      <w:r>
        <w:t xml:space="preserve"> in text analysis.</w:t>
      </w:r>
    </w:p>
    <w:p w:rsidR="00B904F1" w:rsidRDefault="00B904F1" w:rsidP="00B904F1">
      <w:pPr>
        <w:pStyle w:val="Heading4"/>
      </w:pPr>
      <w:r>
        <w:rPr>
          <w:rStyle w:val="Strong"/>
          <w:rFonts w:eastAsiaTheme="majorEastAsia"/>
          <w:b/>
          <w:bCs/>
        </w:rPr>
        <w:t>Limitations</w:t>
      </w:r>
      <w:r>
        <w:t>:</w:t>
      </w:r>
    </w:p>
    <w:p w:rsidR="00B904F1" w:rsidRDefault="00B904F1" w:rsidP="00B904F1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Sensitive to initialization.</w:t>
      </w:r>
    </w:p>
    <w:p w:rsidR="00B904F1" w:rsidRDefault="00B904F1" w:rsidP="00B904F1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Assumes clusters are spherical and equally sized.</w:t>
      </w:r>
    </w:p>
    <w:p w:rsidR="00B904F1" w:rsidRDefault="00B904F1" w:rsidP="00B904F1">
      <w:pPr>
        <w:pStyle w:val="Heading4"/>
      </w:pPr>
      <w:r>
        <w:rPr>
          <w:rStyle w:val="Strong"/>
          <w:rFonts w:eastAsiaTheme="majorEastAsia"/>
          <w:b/>
          <w:bCs/>
        </w:rPr>
        <w:t>How to Overcome</w:t>
      </w:r>
      <w:r>
        <w:t>:</w:t>
      </w:r>
    </w:p>
    <w:p w:rsidR="00B904F1" w:rsidRDefault="00B904F1" w:rsidP="00B904F1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>Use K-means++ for better initialization.</w:t>
      </w:r>
    </w:p>
    <w:p w:rsidR="00B904F1" w:rsidRDefault="00B904F1" w:rsidP="00B904F1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>Use silhouette analysis to determine the optimal K.</w:t>
      </w:r>
    </w:p>
    <w:p w:rsidR="00B904F1" w:rsidRDefault="00B904F1" w:rsidP="00B904F1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>Switch to density-based clustering for complex shapes.</w:t>
      </w:r>
    </w:p>
    <w:p w:rsidR="00B904F1" w:rsidRDefault="00B904F1" w:rsidP="00B904F1">
      <w:pPr>
        <w:spacing w:after="0"/>
      </w:pPr>
      <w:r>
        <w:pict>
          <v:rect id="_x0000_i1031" style="width:0;height:1.5pt" o:hralign="center" o:hrstd="t" o:hr="t" fillcolor="#a0a0a0" stroked="f"/>
        </w:pict>
      </w:r>
    </w:p>
    <w:p w:rsidR="00B904F1" w:rsidRDefault="00B904F1" w:rsidP="00B904F1">
      <w:pPr>
        <w:pStyle w:val="Heading3"/>
      </w:pPr>
      <w:r>
        <w:rPr>
          <w:rStyle w:val="Strong"/>
          <w:b w:val="0"/>
          <w:bCs w:val="0"/>
        </w:rPr>
        <w:t xml:space="preserve">4. K-Nearest </w:t>
      </w:r>
      <w:proofErr w:type="spellStart"/>
      <w:r>
        <w:rPr>
          <w:rStyle w:val="Strong"/>
          <w:b w:val="0"/>
          <w:bCs w:val="0"/>
        </w:rPr>
        <w:t>Neighbors</w:t>
      </w:r>
      <w:proofErr w:type="spellEnd"/>
      <w:r>
        <w:rPr>
          <w:rStyle w:val="Strong"/>
          <w:b w:val="0"/>
          <w:bCs w:val="0"/>
        </w:rPr>
        <w:t xml:space="preserve"> (KNN)</w:t>
      </w:r>
    </w:p>
    <w:p w:rsidR="00B904F1" w:rsidRDefault="00B904F1" w:rsidP="00B904F1">
      <w:pPr>
        <w:pStyle w:val="Heading4"/>
      </w:pPr>
      <w:r>
        <w:rPr>
          <w:rStyle w:val="Strong"/>
          <w:rFonts w:eastAsiaTheme="majorEastAsia"/>
          <w:b/>
          <w:bCs/>
        </w:rPr>
        <w:t>About the Algorithm</w:t>
      </w:r>
      <w:r>
        <w:t>:</w:t>
      </w:r>
    </w:p>
    <w:p w:rsidR="00B904F1" w:rsidRDefault="00B904F1" w:rsidP="00B904F1">
      <w:pPr>
        <w:pStyle w:val="NormalWeb"/>
      </w:pPr>
      <w:r>
        <w:t xml:space="preserve">KNN is a simple, instance-based learning algorithm. It classifies data points based on the majority class among their K nearest </w:t>
      </w:r>
      <w:proofErr w:type="spellStart"/>
      <w:r>
        <w:t>neighbors</w:t>
      </w:r>
      <w:proofErr w:type="spellEnd"/>
      <w:r>
        <w:t>.</w:t>
      </w:r>
    </w:p>
    <w:p w:rsidR="00B904F1" w:rsidRDefault="00B904F1" w:rsidP="00B904F1">
      <w:pPr>
        <w:pStyle w:val="Heading4"/>
      </w:pPr>
      <w:r>
        <w:rPr>
          <w:rStyle w:val="Strong"/>
          <w:rFonts w:eastAsiaTheme="majorEastAsia"/>
          <w:b/>
          <w:bCs/>
        </w:rPr>
        <w:t>Types</w:t>
      </w:r>
      <w:r>
        <w:t>:</w:t>
      </w:r>
    </w:p>
    <w:p w:rsidR="00B904F1" w:rsidRDefault="00B904F1" w:rsidP="00B904F1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t>Weighted KNN</w:t>
      </w:r>
      <w:r>
        <w:t xml:space="preserve">: Assigns higher weight to closer </w:t>
      </w:r>
      <w:proofErr w:type="spellStart"/>
      <w:r>
        <w:t>neighbors</w:t>
      </w:r>
      <w:proofErr w:type="spellEnd"/>
      <w:r>
        <w:t>.</w:t>
      </w:r>
    </w:p>
    <w:p w:rsidR="00B904F1" w:rsidRDefault="00B904F1" w:rsidP="00B904F1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t>Distance-based KNN</w:t>
      </w:r>
      <w:r>
        <w:t>: Uses distances like Euclidean or Manhattan.</w:t>
      </w:r>
    </w:p>
    <w:p w:rsidR="00ED102D" w:rsidRDefault="00ED102D" w:rsidP="00ED102D">
      <w:pPr>
        <w:spacing w:before="100" w:beforeAutospacing="1" w:after="100" w:afterAutospacing="1" w:line="240" w:lineRule="auto"/>
      </w:pPr>
      <w:r>
        <w:rPr>
          <w:noProof/>
          <w:lang w:eastAsia="en-IN"/>
        </w:rPr>
        <w:drawing>
          <wp:inline distT="0" distB="0" distL="0" distR="0" wp14:anchorId="36BF7F12" wp14:editId="78CDBA72">
            <wp:extent cx="4586399" cy="2303362"/>
            <wp:effectExtent l="0" t="0" r="508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007" cy="230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02D" w:rsidRDefault="00ED102D" w:rsidP="00ED102D">
      <w:pPr>
        <w:spacing w:before="100" w:beforeAutospacing="1" w:after="100" w:afterAutospacing="1" w:line="240" w:lineRule="auto"/>
      </w:pPr>
      <w:r>
        <w:t>Fig: Classifying new data point blue star based on KNN</w:t>
      </w:r>
    </w:p>
    <w:p w:rsidR="00017921" w:rsidRDefault="00017921" w:rsidP="00017921">
      <w:pPr>
        <w:spacing w:before="100" w:beforeAutospacing="1" w:after="100" w:afterAutospacing="1" w:line="240" w:lineRule="auto"/>
      </w:pPr>
    </w:p>
    <w:p w:rsidR="00B904F1" w:rsidRDefault="00B904F1" w:rsidP="00B904F1">
      <w:pPr>
        <w:pStyle w:val="Heading4"/>
      </w:pPr>
      <w:r>
        <w:rPr>
          <w:rStyle w:val="Strong"/>
          <w:rFonts w:eastAsiaTheme="majorEastAsia"/>
          <w:b/>
          <w:bCs/>
        </w:rPr>
        <w:t>Logic or Maths</w:t>
      </w:r>
      <w:r>
        <w:t>:</w:t>
      </w:r>
    </w:p>
    <w:p w:rsidR="00B904F1" w:rsidRDefault="00D80139" w:rsidP="00B904F1">
      <w:pPr>
        <w:pStyle w:val="Heading4"/>
      </w:pPr>
      <w:r>
        <w:rPr>
          <w:noProof/>
        </w:rPr>
        <w:lastRenderedPageBreak/>
        <w:drawing>
          <wp:inline distT="0" distB="0" distL="0" distR="0" wp14:anchorId="2A2C20B6" wp14:editId="225229B1">
            <wp:extent cx="5731510" cy="18903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4F1">
        <w:rPr>
          <w:rStyle w:val="Strong"/>
          <w:rFonts w:eastAsiaTheme="majorEastAsia"/>
          <w:b/>
          <w:bCs/>
        </w:rPr>
        <w:t>Applications</w:t>
      </w:r>
      <w:r w:rsidR="00B904F1">
        <w:t>:</w:t>
      </w:r>
    </w:p>
    <w:p w:rsidR="00B904F1" w:rsidRDefault="00B904F1" w:rsidP="00B904F1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Recommender systems.</w:t>
      </w:r>
    </w:p>
    <w:p w:rsidR="00B904F1" w:rsidRDefault="00B904F1" w:rsidP="00B904F1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Disease classification (e.g., diabetes prediction).</w:t>
      </w:r>
    </w:p>
    <w:p w:rsidR="00B904F1" w:rsidRDefault="00B904F1" w:rsidP="00B904F1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Fraud detection.</w:t>
      </w:r>
    </w:p>
    <w:p w:rsidR="00B904F1" w:rsidRDefault="00B904F1" w:rsidP="00B904F1">
      <w:pPr>
        <w:pStyle w:val="Heading4"/>
      </w:pPr>
      <w:r>
        <w:rPr>
          <w:rStyle w:val="Strong"/>
          <w:rFonts w:eastAsiaTheme="majorEastAsia"/>
          <w:b/>
          <w:bCs/>
        </w:rPr>
        <w:t>Limitations</w:t>
      </w:r>
      <w:r>
        <w:t>:</w:t>
      </w:r>
    </w:p>
    <w:p w:rsidR="00B904F1" w:rsidRDefault="00B904F1" w:rsidP="00B904F1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>High computational cost for large datasets.</w:t>
      </w:r>
    </w:p>
    <w:p w:rsidR="00B904F1" w:rsidRDefault="00B904F1" w:rsidP="00B904F1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>Sensitive to irrelevant features.</w:t>
      </w:r>
    </w:p>
    <w:p w:rsidR="00B904F1" w:rsidRDefault="00B904F1" w:rsidP="00B904F1">
      <w:pPr>
        <w:pStyle w:val="Heading4"/>
      </w:pPr>
      <w:r>
        <w:rPr>
          <w:rStyle w:val="Strong"/>
          <w:rFonts w:eastAsiaTheme="majorEastAsia"/>
          <w:b/>
          <w:bCs/>
        </w:rPr>
        <w:t>How to Overcome</w:t>
      </w:r>
      <w:r>
        <w:t>:</w:t>
      </w:r>
    </w:p>
    <w:p w:rsidR="00B904F1" w:rsidRDefault="00B904F1" w:rsidP="00B904F1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t>Use dimensionality reduction techniques like PCA.</w:t>
      </w:r>
    </w:p>
    <w:p w:rsidR="00B904F1" w:rsidRDefault="00B904F1" w:rsidP="00B904F1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t xml:space="preserve">Leverage KD-trees or Ball trees for faster </w:t>
      </w:r>
      <w:proofErr w:type="spellStart"/>
      <w:r>
        <w:t>neighbor</w:t>
      </w:r>
      <w:proofErr w:type="spellEnd"/>
      <w:r>
        <w:t xml:space="preserve"> search.</w:t>
      </w:r>
    </w:p>
    <w:p w:rsidR="00B904F1" w:rsidRDefault="00B904F1" w:rsidP="00B904F1">
      <w:pPr>
        <w:spacing w:after="0"/>
      </w:pPr>
      <w:r>
        <w:pict>
          <v:rect id="_x0000_i1032" style="width:0;height:1.5pt" o:hralign="center" o:hrstd="t" o:hr="t" fillcolor="#a0a0a0" stroked="f"/>
        </w:pict>
      </w:r>
    </w:p>
    <w:p w:rsidR="00B904F1" w:rsidRDefault="00B904F1" w:rsidP="00B904F1">
      <w:pPr>
        <w:pStyle w:val="Heading3"/>
      </w:pPr>
      <w:r>
        <w:rPr>
          <w:rStyle w:val="Strong"/>
          <w:b w:val="0"/>
          <w:bCs w:val="0"/>
        </w:rPr>
        <w:t>5. ID3 Decision Tree</w:t>
      </w:r>
    </w:p>
    <w:p w:rsidR="00B904F1" w:rsidRDefault="00B904F1" w:rsidP="00B904F1">
      <w:pPr>
        <w:pStyle w:val="Heading4"/>
      </w:pPr>
      <w:r>
        <w:rPr>
          <w:rStyle w:val="Strong"/>
          <w:rFonts w:eastAsiaTheme="majorEastAsia"/>
          <w:b/>
          <w:bCs/>
        </w:rPr>
        <w:t>About the Algorithm</w:t>
      </w:r>
      <w:r>
        <w:t>:</w:t>
      </w:r>
    </w:p>
    <w:p w:rsidR="00B904F1" w:rsidRDefault="00B904F1" w:rsidP="00B904F1">
      <w:pPr>
        <w:pStyle w:val="NormalWeb"/>
      </w:pPr>
      <w:r>
        <w:t>ID3 constructs decision trees by selecting features with the highest information gain at each node.</w:t>
      </w:r>
    </w:p>
    <w:p w:rsidR="00B904F1" w:rsidRDefault="00B904F1" w:rsidP="00B904F1">
      <w:pPr>
        <w:pStyle w:val="Heading4"/>
      </w:pPr>
      <w:r>
        <w:rPr>
          <w:rStyle w:val="Strong"/>
          <w:rFonts w:eastAsiaTheme="majorEastAsia"/>
          <w:b/>
          <w:bCs/>
        </w:rPr>
        <w:t>Types</w:t>
      </w:r>
      <w:r>
        <w:t>:</w:t>
      </w:r>
    </w:p>
    <w:p w:rsidR="00B904F1" w:rsidRDefault="00B904F1" w:rsidP="00B904F1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rPr>
          <w:rStyle w:val="Strong"/>
        </w:rPr>
        <w:t>C4.5</w:t>
      </w:r>
      <w:r>
        <w:t>: An improvement of ID3, handles continuous data.</w:t>
      </w:r>
    </w:p>
    <w:p w:rsidR="00B904F1" w:rsidRDefault="00B904F1" w:rsidP="00B904F1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rPr>
          <w:rStyle w:val="Strong"/>
        </w:rPr>
        <w:t>CART</w:t>
      </w:r>
      <w:r>
        <w:t>: Uses Gini impurity for splitting.</w:t>
      </w:r>
    </w:p>
    <w:p w:rsidR="00766C47" w:rsidRDefault="00701984" w:rsidP="00766C47">
      <w:pPr>
        <w:spacing w:before="100" w:beforeAutospacing="1" w:after="100" w:afterAutospacing="1"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398E1006" wp14:editId="51E4C546">
            <wp:extent cx="5731510" cy="30118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4F1" w:rsidRDefault="00D80139" w:rsidP="00B904F1">
      <w:pPr>
        <w:pStyle w:val="Heading4"/>
      </w:pPr>
      <w:r>
        <w:rPr>
          <w:noProof/>
        </w:rPr>
        <w:drawing>
          <wp:inline distT="0" distB="0" distL="0" distR="0" wp14:anchorId="07BA823B" wp14:editId="791E08AF">
            <wp:extent cx="5731510" cy="1825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4F1">
        <w:rPr>
          <w:rStyle w:val="Strong"/>
          <w:rFonts w:eastAsiaTheme="majorEastAsia"/>
          <w:b/>
          <w:bCs/>
        </w:rPr>
        <w:t>Applications</w:t>
      </w:r>
      <w:r w:rsidR="00B904F1">
        <w:t>:</w:t>
      </w:r>
    </w:p>
    <w:p w:rsidR="00B904F1" w:rsidRDefault="00B904F1" w:rsidP="00B904F1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t>Customer segmentation.</w:t>
      </w:r>
    </w:p>
    <w:p w:rsidR="00B904F1" w:rsidRDefault="00B904F1" w:rsidP="00B904F1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t>Medical diagnosis.</w:t>
      </w:r>
    </w:p>
    <w:p w:rsidR="00B904F1" w:rsidRDefault="00B904F1" w:rsidP="00B904F1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t>Fraud detection.</w:t>
      </w:r>
    </w:p>
    <w:p w:rsidR="00B904F1" w:rsidRDefault="00B904F1" w:rsidP="00B904F1">
      <w:pPr>
        <w:pStyle w:val="Heading4"/>
      </w:pPr>
      <w:r>
        <w:rPr>
          <w:rStyle w:val="Strong"/>
          <w:rFonts w:eastAsiaTheme="majorEastAsia"/>
          <w:b/>
          <w:bCs/>
        </w:rPr>
        <w:t>Limitations</w:t>
      </w:r>
      <w:r>
        <w:t>:</w:t>
      </w:r>
    </w:p>
    <w:p w:rsidR="00B904F1" w:rsidRDefault="00B904F1" w:rsidP="00B904F1">
      <w:pPr>
        <w:numPr>
          <w:ilvl w:val="0"/>
          <w:numId w:val="25"/>
        </w:numPr>
        <w:spacing w:before="100" w:beforeAutospacing="1" w:after="100" w:afterAutospacing="1" w:line="240" w:lineRule="auto"/>
      </w:pPr>
      <w:r>
        <w:t>Prone to overfitting.</w:t>
      </w:r>
    </w:p>
    <w:p w:rsidR="00B904F1" w:rsidRDefault="00B904F1" w:rsidP="00B904F1">
      <w:pPr>
        <w:numPr>
          <w:ilvl w:val="0"/>
          <w:numId w:val="25"/>
        </w:numPr>
        <w:spacing w:before="100" w:beforeAutospacing="1" w:after="100" w:afterAutospacing="1" w:line="240" w:lineRule="auto"/>
      </w:pPr>
      <w:r>
        <w:t>Biased towards features with more levels.</w:t>
      </w:r>
    </w:p>
    <w:p w:rsidR="00B904F1" w:rsidRDefault="00B904F1" w:rsidP="00B904F1">
      <w:pPr>
        <w:pStyle w:val="Heading4"/>
      </w:pPr>
      <w:r>
        <w:rPr>
          <w:rStyle w:val="Strong"/>
          <w:rFonts w:eastAsiaTheme="majorEastAsia"/>
          <w:b/>
          <w:bCs/>
        </w:rPr>
        <w:t>How to Overcome</w:t>
      </w:r>
      <w:r>
        <w:t>:</w:t>
      </w:r>
    </w:p>
    <w:p w:rsidR="00B904F1" w:rsidRDefault="00B904F1" w:rsidP="00B904F1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t>Use tree pruning techniques.</w:t>
      </w:r>
    </w:p>
    <w:p w:rsidR="00B904F1" w:rsidRDefault="00B904F1" w:rsidP="00B904F1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t>Combine with ensemble methods like Random Forest.</w:t>
      </w:r>
    </w:p>
    <w:p w:rsidR="00B904F1" w:rsidRDefault="00B904F1" w:rsidP="00B904F1">
      <w:pPr>
        <w:spacing w:after="0"/>
      </w:pPr>
      <w:r>
        <w:pict>
          <v:rect id="_x0000_i1033" style="width:0;height:1.5pt" o:hralign="center" o:hrstd="t" o:hr="t" fillcolor="#a0a0a0" stroked="f"/>
        </w:pict>
      </w:r>
    </w:p>
    <w:p w:rsidR="00B904F1" w:rsidRDefault="00B904F1" w:rsidP="00B904F1">
      <w:pPr>
        <w:pStyle w:val="Heading3"/>
      </w:pPr>
      <w:r>
        <w:rPr>
          <w:rStyle w:val="Strong"/>
          <w:b w:val="0"/>
          <w:bCs w:val="0"/>
        </w:rPr>
        <w:t>6. Backpropagation Algorithm</w:t>
      </w:r>
    </w:p>
    <w:p w:rsidR="005434B5" w:rsidRDefault="005434B5" w:rsidP="00B904F1">
      <w:pPr>
        <w:pStyle w:val="Heading4"/>
        <w:rPr>
          <w:rStyle w:val="Strong"/>
          <w:rFonts w:eastAsiaTheme="majorEastAsia"/>
          <w:b/>
          <w:bCs/>
        </w:rPr>
      </w:pPr>
    </w:p>
    <w:p w:rsidR="00B904F1" w:rsidRDefault="00B904F1" w:rsidP="00B904F1">
      <w:pPr>
        <w:pStyle w:val="Heading4"/>
      </w:pPr>
      <w:r>
        <w:rPr>
          <w:rStyle w:val="Strong"/>
          <w:rFonts w:eastAsiaTheme="majorEastAsia"/>
          <w:b/>
          <w:bCs/>
        </w:rPr>
        <w:lastRenderedPageBreak/>
        <w:t>About the Algorithm</w:t>
      </w:r>
      <w:r>
        <w:t>:</w:t>
      </w:r>
    </w:p>
    <w:p w:rsidR="00B904F1" w:rsidRDefault="00B904F1" w:rsidP="00B904F1">
      <w:pPr>
        <w:pStyle w:val="NormalWeb"/>
      </w:pPr>
      <w:r>
        <w:t>Backpropagation optimizes the weights of neural networks by propagating errors backward and using gradient descent.</w:t>
      </w:r>
    </w:p>
    <w:p w:rsidR="00B904F1" w:rsidRDefault="00B904F1" w:rsidP="00B904F1">
      <w:pPr>
        <w:pStyle w:val="Heading4"/>
      </w:pPr>
      <w:r>
        <w:rPr>
          <w:rStyle w:val="Strong"/>
          <w:rFonts w:eastAsiaTheme="majorEastAsia"/>
          <w:b/>
          <w:bCs/>
        </w:rPr>
        <w:t>Types</w:t>
      </w:r>
      <w:r>
        <w:t>:</w:t>
      </w:r>
    </w:p>
    <w:p w:rsidR="00B904F1" w:rsidRDefault="00B904F1" w:rsidP="00B904F1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Strong"/>
        </w:rPr>
        <w:t>Stochastic Gradient Descent</w:t>
      </w:r>
      <w:r>
        <w:t>: Updates weights after each example.</w:t>
      </w:r>
    </w:p>
    <w:p w:rsidR="00B904F1" w:rsidRDefault="00B904F1" w:rsidP="00B904F1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Strong"/>
        </w:rPr>
        <w:t>Batch Gradient Descent</w:t>
      </w:r>
      <w:r>
        <w:t>: Updates weights after all examples.</w:t>
      </w:r>
    </w:p>
    <w:p w:rsidR="00B904F1" w:rsidRDefault="00B904F1" w:rsidP="00B904F1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Strong"/>
        </w:rPr>
        <w:t>Mini-batch Gradient Descent</w:t>
      </w:r>
      <w:r>
        <w:t>: Updates weights after a batch of examples.</w:t>
      </w:r>
    </w:p>
    <w:p w:rsidR="00941636" w:rsidRDefault="00941636" w:rsidP="00941636">
      <w:pPr>
        <w:spacing w:before="100" w:beforeAutospacing="1" w:after="100" w:afterAutospacing="1" w:line="240" w:lineRule="auto"/>
      </w:pPr>
      <w:r>
        <w:rPr>
          <w:noProof/>
          <w:lang w:eastAsia="en-IN"/>
        </w:rPr>
        <w:drawing>
          <wp:inline distT="0" distB="0" distL="0" distR="0" wp14:anchorId="2966605A" wp14:editId="2F7734AA">
            <wp:extent cx="5731510" cy="31737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4F1" w:rsidRDefault="00D80139" w:rsidP="00B904F1">
      <w:pPr>
        <w:pStyle w:val="Heading4"/>
      </w:pPr>
      <w:r>
        <w:rPr>
          <w:noProof/>
        </w:rPr>
        <w:drawing>
          <wp:inline distT="0" distB="0" distL="0" distR="0" wp14:anchorId="3273CCCB" wp14:editId="71D045B8">
            <wp:extent cx="5731510" cy="2466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4F1">
        <w:rPr>
          <w:rStyle w:val="Strong"/>
          <w:rFonts w:eastAsiaTheme="majorEastAsia"/>
          <w:b/>
          <w:bCs/>
        </w:rPr>
        <w:t>Applications</w:t>
      </w:r>
      <w:r w:rsidR="00B904F1">
        <w:t>:</w:t>
      </w:r>
    </w:p>
    <w:p w:rsidR="00B904F1" w:rsidRDefault="00B904F1" w:rsidP="00B904F1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>Speech recognition.</w:t>
      </w:r>
    </w:p>
    <w:p w:rsidR="00B904F1" w:rsidRDefault="00B904F1" w:rsidP="00B904F1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>Image classification.</w:t>
      </w:r>
    </w:p>
    <w:p w:rsidR="00B904F1" w:rsidRDefault="00B904F1" w:rsidP="00B904F1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>Natural Language Processing.</w:t>
      </w:r>
    </w:p>
    <w:p w:rsidR="00B904F1" w:rsidRDefault="00B904F1" w:rsidP="00B904F1">
      <w:pPr>
        <w:pStyle w:val="Heading4"/>
      </w:pPr>
      <w:r>
        <w:rPr>
          <w:rStyle w:val="Strong"/>
          <w:rFonts w:eastAsiaTheme="majorEastAsia"/>
          <w:b/>
          <w:bCs/>
        </w:rPr>
        <w:lastRenderedPageBreak/>
        <w:t>Limitations</w:t>
      </w:r>
      <w:r>
        <w:t>:</w:t>
      </w:r>
    </w:p>
    <w:p w:rsidR="00B904F1" w:rsidRDefault="00B904F1" w:rsidP="00B904F1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t>Can get stuck in local minima.</w:t>
      </w:r>
    </w:p>
    <w:p w:rsidR="00B904F1" w:rsidRDefault="00B904F1" w:rsidP="00B904F1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t>Suffers from vanishing or exploding gradients.</w:t>
      </w:r>
    </w:p>
    <w:p w:rsidR="00B904F1" w:rsidRDefault="00B904F1" w:rsidP="00B904F1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t>Requires large datasets.</w:t>
      </w:r>
    </w:p>
    <w:p w:rsidR="00B904F1" w:rsidRDefault="00B904F1" w:rsidP="00B904F1">
      <w:pPr>
        <w:pStyle w:val="Heading4"/>
      </w:pPr>
      <w:r>
        <w:rPr>
          <w:rStyle w:val="Strong"/>
          <w:rFonts w:eastAsiaTheme="majorEastAsia"/>
          <w:b/>
          <w:bCs/>
        </w:rPr>
        <w:t>How to Overcome</w:t>
      </w:r>
      <w:r>
        <w:t>:</w:t>
      </w:r>
    </w:p>
    <w:p w:rsidR="00B904F1" w:rsidRDefault="00B904F1" w:rsidP="00B904F1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 xml:space="preserve">Use advanced optimizers like Adam or </w:t>
      </w:r>
      <w:proofErr w:type="spellStart"/>
      <w:r>
        <w:t>RMSProp</w:t>
      </w:r>
      <w:proofErr w:type="spellEnd"/>
      <w:r>
        <w:t>.</w:t>
      </w:r>
    </w:p>
    <w:p w:rsidR="00B904F1" w:rsidRDefault="00B904F1" w:rsidP="00B904F1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 xml:space="preserve">Use </w:t>
      </w:r>
      <w:proofErr w:type="spellStart"/>
      <w:r>
        <w:t>ReLU</w:t>
      </w:r>
      <w:proofErr w:type="spellEnd"/>
      <w:r>
        <w:t xml:space="preserve"> activations to combat vanishing gradients.</w:t>
      </w:r>
    </w:p>
    <w:p w:rsidR="00B904F1" w:rsidRDefault="00B904F1" w:rsidP="00B904F1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Apply batch normalization to stabilize training.</w:t>
      </w:r>
    </w:p>
    <w:p w:rsidR="00B904F1" w:rsidRDefault="00B904F1" w:rsidP="00B904F1">
      <w:pPr>
        <w:spacing w:after="0"/>
      </w:pPr>
      <w:r>
        <w:pict>
          <v:rect id="_x0000_i1034" style="width:0;height:1.5pt" o:hralign="center" o:hrstd="t" o:hr="t" fillcolor="#a0a0a0" stroked="f"/>
        </w:pict>
      </w:r>
    </w:p>
    <w:p w:rsidR="00622A6C" w:rsidRPr="00B904F1" w:rsidRDefault="00622A6C" w:rsidP="00B904F1"/>
    <w:sectPr w:rsidR="00622A6C" w:rsidRPr="00B904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679F5"/>
    <w:multiLevelType w:val="multilevel"/>
    <w:tmpl w:val="FE4C5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505FCF"/>
    <w:multiLevelType w:val="multilevel"/>
    <w:tmpl w:val="93B40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C27531"/>
    <w:multiLevelType w:val="multilevel"/>
    <w:tmpl w:val="3E909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E95D07"/>
    <w:multiLevelType w:val="multilevel"/>
    <w:tmpl w:val="3588F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4F035D"/>
    <w:multiLevelType w:val="multilevel"/>
    <w:tmpl w:val="46A48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445CFA"/>
    <w:multiLevelType w:val="multilevel"/>
    <w:tmpl w:val="3420F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A061BC"/>
    <w:multiLevelType w:val="multilevel"/>
    <w:tmpl w:val="516AB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DF33B5"/>
    <w:multiLevelType w:val="multilevel"/>
    <w:tmpl w:val="C16E0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530A07"/>
    <w:multiLevelType w:val="multilevel"/>
    <w:tmpl w:val="DB48F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414155"/>
    <w:multiLevelType w:val="multilevel"/>
    <w:tmpl w:val="1D62B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1E7B7D"/>
    <w:multiLevelType w:val="multilevel"/>
    <w:tmpl w:val="71FAF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6A6DE0"/>
    <w:multiLevelType w:val="multilevel"/>
    <w:tmpl w:val="0A34A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434602"/>
    <w:multiLevelType w:val="multilevel"/>
    <w:tmpl w:val="18249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C925B7"/>
    <w:multiLevelType w:val="multilevel"/>
    <w:tmpl w:val="4E56C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56140C"/>
    <w:multiLevelType w:val="multilevel"/>
    <w:tmpl w:val="8D16E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3F643D"/>
    <w:multiLevelType w:val="multilevel"/>
    <w:tmpl w:val="AA947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CB0024"/>
    <w:multiLevelType w:val="multilevel"/>
    <w:tmpl w:val="4BDC9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0BC7FAD"/>
    <w:multiLevelType w:val="multilevel"/>
    <w:tmpl w:val="EC88C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6A23EEC"/>
    <w:multiLevelType w:val="multilevel"/>
    <w:tmpl w:val="40AC7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752C1E"/>
    <w:multiLevelType w:val="multilevel"/>
    <w:tmpl w:val="82E05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AA6850"/>
    <w:multiLevelType w:val="multilevel"/>
    <w:tmpl w:val="30FA2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E673B8"/>
    <w:multiLevelType w:val="multilevel"/>
    <w:tmpl w:val="6CF09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A4F3612"/>
    <w:multiLevelType w:val="multilevel"/>
    <w:tmpl w:val="17847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EC41677"/>
    <w:multiLevelType w:val="multilevel"/>
    <w:tmpl w:val="EB72F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5563F2"/>
    <w:multiLevelType w:val="multilevel"/>
    <w:tmpl w:val="17E63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27602B"/>
    <w:multiLevelType w:val="multilevel"/>
    <w:tmpl w:val="2CDE9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2E86E93"/>
    <w:multiLevelType w:val="multilevel"/>
    <w:tmpl w:val="75BAF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B2563A"/>
    <w:multiLevelType w:val="multilevel"/>
    <w:tmpl w:val="49AA6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A170A02"/>
    <w:multiLevelType w:val="multilevel"/>
    <w:tmpl w:val="4648C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3161A1"/>
    <w:multiLevelType w:val="multilevel"/>
    <w:tmpl w:val="42BEF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BA6515"/>
    <w:multiLevelType w:val="multilevel"/>
    <w:tmpl w:val="40600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7"/>
  </w:num>
  <w:num w:numId="3">
    <w:abstractNumId w:val="27"/>
  </w:num>
  <w:num w:numId="4">
    <w:abstractNumId w:val="6"/>
  </w:num>
  <w:num w:numId="5">
    <w:abstractNumId w:val="8"/>
  </w:num>
  <w:num w:numId="6">
    <w:abstractNumId w:val="12"/>
  </w:num>
  <w:num w:numId="7">
    <w:abstractNumId w:val="25"/>
  </w:num>
  <w:num w:numId="8">
    <w:abstractNumId w:val="19"/>
  </w:num>
  <w:num w:numId="9">
    <w:abstractNumId w:val="18"/>
  </w:num>
  <w:num w:numId="10">
    <w:abstractNumId w:val="23"/>
  </w:num>
  <w:num w:numId="11">
    <w:abstractNumId w:val="9"/>
  </w:num>
  <w:num w:numId="12">
    <w:abstractNumId w:val="21"/>
  </w:num>
  <w:num w:numId="13">
    <w:abstractNumId w:val="11"/>
  </w:num>
  <w:num w:numId="14">
    <w:abstractNumId w:val="26"/>
  </w:num>
  <w:num w:numId="15">
    <w:abstractNumId w:val="13"/>
  </w:num>
  <w:num w:numId="16">
    <w:abstractNumId w:val="14"/>
  </w:num>
  <w:num w:numId="17">
    <w:abstractNumId w:val="16"/>
  </w:num>
  <w:num w:numId="18">
    <w:abstractNumId w:val="24"/>
  </w:num>
  <w:num w:numId="19">
    <w:abstractNumId w:val="20"/>
  </w:num>
  <w:num w:numId="20">
    <w:abstractNumId w:val="1"/>
  </w:num>
  <w:num w:numId="21">
    <w:abstractNumId w:val="0"/>
  </w:num>
  <w:num w:numId="22">
    <w:abstractNumId w:val="22"/>
  </w:num>
  <w:num w:numId="23">
    <w:abstractNumId w:val="15"/>
  </w:num>
  <w:num w:numId="24">
    <w:abstractNumId w:val="5"/>
  </w:num>
  <w:num w:numId="25">
    <w:abstractNumId w:val="10"/>
  </w:num>
  <w:num w:numId="26">
    <w:abstractNumId w:val="29"/>
  </w:num>
  <w:num w:numId="27">
    <w:abstractNumId w:val="30"/>
  </w:num>
  <w:num w:numId="28">
    <w:abstractNumId w:val="3"/>
  </w:num>
  <w:num w:numId="29">
    <w:abstractNumId w:val="4"/>
  </w:num>
  <w:num w:numId="30">
    <w:abstractNumId w:val="7"/>
  </w:num>
  <w:num w:numId="3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347"/>
    <w:rsid w:val="00017921"/>
    <w:rsid w:val="000E19CF"/>
    <w:rsid w:val="002C38A5"/>
    <w:rsid w:val="005434B5"/>
    <w:rsid w:val="00622A6C"/>
    <w:rsid w:val="00701984"/>
    <w:rsid w:val="00766C47"/>
    <w:rsid w:val="00941636"/>
    <w:rsid w:val="0095731A"/>
    <w:rsid w:val="00A708B1"/>
    <w:rsid w:val="00A91FF8"/>
    <w:rsid w:val="00A93206"/>
    <w:rsid w:val="00B81944"/>
    <w:rsid w:val="00B904F1"/>
    <w:rsid w:val="00D80139"/>
    <w:rsid w:val="00E63347"/>
    <w:rsid w:val="00E86760"/>
    <w:rsid w:val="00ED102D"/>
    <w:rsid w:val="00FD3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F9493"/>
  <w15:chartTrackingRefBased/>
  <w15:docId w15:val="{9F75DDBB-339D-490F-898C-E5E756F0F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33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E6334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E63347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6334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633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334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katex-mathml">
    <w:name w:val="katex-mathml"/>
    <w:basedOn w:val="DefaultParagraphFont"/>
    <w:rsid w:val="00E63347"/>
  </w:style>
  <w:style w:type="character" w:customStyle="1" w:styleId="mord">
    <w:name w:val="mord"/>
    <w:basedOn w:val="DefaultParagraphFont"/>
    <w:rsid w:val="00E63347"/>
  </w:style>
  <w:style w:type="character" w:customStyle="1" w:styleId="mrel">
    <w:name w:val="mrel"/>
    <w:basedOn w:val="DefaultParagraphFont"/>
    <w:rsid w:val="00E63347"/>
  </w:style>
  <w:style w:type="character" w:customStyle="1" w:styleId="vlist-s">
    <w:name w:val="vlist-s"/>
    <w:basedOn w:val="DefaultParagraphFont"/>
    <w:rsid w:val="00E63347"/>
  </w:style>
  <w:style w:type="character" w:customStyle="1" w:styleId="mbin">
    <w:name w:val="mbin"/>
    <w:basedOn w:val="DefaultParagraphFont"/>
    <w:rsid w:val="00E63347"/>
  </w:style>
  <w:style w:type="character" w:customStyle="1" w:styleId="mopen">
    <w:name w:val="mopen"/>
    <w:basedOn w:val="DefaultParagraphFont"/>
    <w:rsid w:val="00E63347"/>
  </w:style>
  <w:style w:type="character" w:customStyle="1" w:styleId="mclose">
    <w:name w:val="mclose"/>
    <w:basedOn w:val="DefaultParagraphFont"/>
    <w:rsid w:val="00E63347"/>
  </w:style>
  <w:style w:type="character" w:customStyle="1" w:styleId="minner">
    <w:name w:val="minner"/>
    <w:basedOn w:val="DefaultParagraphFont"/>
    <w:rsid w:val="00E63347"/>
  </w:style>
  <w:style w:type="character" w:customStyle="1" w:styleId="mop">
    <w:name w:val="mop"/>
    <w:basedOn w:val="DefaultParagraphFont"/>
    <w:rsid w:val="00E63347"/>
  </w:style>
  <w:style w:type="character" w:customStyle="1" w:styleId="katex">
    <w:name w:val="katex"/>
    <w:basedOn w:val="DefaultParagraphFont"/>
    <w:rsid w:val="00B904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2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5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65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46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712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70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678</Words>
  <Characters>3870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</dc:creator>
  <cp:keywords/>
  <dc:description/>
  <cp:lastModifiedBy>PI</cp:lastModifiedBy>
  <cp:revision>14</cp:revision>
  <dcterms:created xsi:type="dcterms:W3CDTF">2024-12-04T03:45:00Z</dcterms:created>
  <dcterms:modified xsi:type="dcterms:W3CDTF">2024-12-04T04:56:00Z</dcterms:modified>
</cp:coreProperties>
</file>