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353341140"/>
        <w:docPartObj>
          <w:docPartGallery w:val="Cover Pages"/>
          <w:docPartUnique/>
        </w:docPartObj>
      </w:sdtPr>
      <w:sdtEndPr>
        <w:rPr>
          <w:rFonts w:ascii="Segoe UI" w:eastAsia="Times New Roman" w:hAnsi="Segoe UI" w:cs="Segoe UI"/>
          <w:b/>
          <w:bCs/>
          <w:color w:val="2E2F30"/>
          <w:kern w:val="36"/>
          <w:sz w:val="36"/>
          <w:szCs w:val="36"/>
          <w14:ligatures w14:val="none"/>
        </w:rPr>
      </w:sdtEndPr>
      <w:sdtContent>
        <w:p w14:paraId="4F8ADDF4" w14:textId="68C57514" w:rsidR="005E2034" w:rsidRDefault="005E2034">
          <w:r w:rsidRPr="005E2034">
            <w:rPr>
              <w:rFonts w:ascii="Segoe UI" w:eastAsia="Times New Roman" w:hAnsi="Segoe UI" w:cs="Segoe UI"/>
              <w:b/>
              <w:bCs/>
              <w:color w:val="2E2F30"/>
              <w:kern w:val="36"/>
              <w:sz w:val="36"/>
              <w:szCs w:val="36"/>
              <w14:ligatures w14:val="none"/>
            </w:rPr>
            <w:drawing>
              <wp:anchor distT="0" distB="0" distL="114300" distR="114300" simplePos="0" relativeHeight="251658240" behindDoc="0" locked="0" layoutInCell="1" allowOverlap="1" wp14:anchorId="55A479BF" wp14:editId="16027002">
                <wp:simplePos x="0" y="0"/>
                <wp:positionH relativeFrom="column">
                  <wp:posOffset>-774441</wp:posOffset>
                </wp:positionH>
                <wp:positionV relativeFrom="paragraph">
                  <wp:posOffset>117</wp:posOffset>
                </wp:positionV>
                <wp:extent cx="7305675" cy="9666514"/>
                <wp:effectExtent l="0" t="0" r="0" b="0"/>
                <wp:wrapSquare wrapText="bothSides"/>
                <wp:docPr id="907614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14950" name=""/>
                        <pic:cNvPicPr/>
                      </pic:nvPicPr>
                      <pic:blipFill>
                        <a:blip r:embed="rId7">
                          <a:extLst>
                            <a:ext uri="{28A0092B-C50C-407E-A947-70E740481C1C}">
                              <a14:useLocalDpi xmlns:a14="http://schemas.microsoft.com/office/drawing/2010/main" val="0"/>
                            </a:ext>
                          </a:extLst>
                        </a:blip>
                        <a:stretch>
                          <a:fillRect/>
                        </a:stretch>
                      </pic:blipFill>
                      <pic:spPr>
                        <a:xfrm>
                          <a:off x="0" y="0"/>
                          <a:ext cx="7305675" cy="9666514"/>
                        </a:xfrm>
                        <a:prstGeom prst="rect">
                          <a:avLst/>
                        </a:prstGeom>
                      </pic:spPr>
                    </pic:pic>
                  </a:graphicData>
                </a:graphic>
                <wp14:sizeRelH relativeFrom="page">
                  <wp14:pctWidth>0</wp14:pctWidth>
                </wp14:sizeRelH>
                <wp14:sizeRelV relativeFrom="page">
                  <wp14:pctHeight>0</wp14:pctHeight>
                </wp14:sizeRelV>
              </wp:anchor>
            </w:drawing>
          </w:r>
        </w:p>
        <w:p w14:paraId="1D71B9ED" w14:textId="1608C049" w:rsidR="005E2034" w:rsidRDefault="005E2034">
          <w:pPr>
            <w:rPr>
              <w:rFonts w:ascii="Segoe UI" w:eastAsia="Times New Roman" w:hAnsi="Segoe UI" w:cs="Segoe UI"/>
              <w:b/>
              <w:bCs/>
              <w:color w:val="2E2F30"/>
              <w:kern w:val="36"/>
              <w:sz w:val="36"/>
              <w:szCs w:val="36"/>
              <w14:ligatures w14:val="none"/>
            </w:rPr>
          </w:pPr>
          <w:r>
            <w:rPr>
              <w:rFonts w:ascii="Segoe UI" w:eastAsia="Times New Roman" w:hAnsi="Segoe UI" w:cs="Segoe UI"/>
              <w:b/>
              <w:bCs/>
              <w:color w:val="2E2F30"/>
              <w:kern w:val="36"/>
              <w:sz w:val="36"/>
              <w:szCs w:val="36"/>
              <w14:ligatures w14:val="none"/>
            </w:rPr>
            <w:lastRenderedPageBreak/>
            <w:br w:type="page"/>
          </w:r>
        </w:p>
      </w:sdtContent>
    </w:sdt>
    <w:p w14:paraId="2EF67C3C" w14:textId="77777777" w:rsidR="004364B1" w:rsidRPr="004364B1" w:rsidRDefault="004364B1" w:rsidP="005E2034">
      <w:pPr>
        <w:spacing w:before="480" w:after="150" w:line="360" w:lineRule="atLeast"/>
        <w:jc w:val="center"/>
        <w:outlineLvl w:val="0"/>
        <w:rPr>
          <w:rFonts w:ascii="Segoe UI" w:eastAsia="Times New Roman" w:hAnsi="Segoe UI" w:cs="Segoe UI"/>
          <w:b/>
          <w:bCs/>
          <w:color w:val="2E2F30"/>
          <w:kern w:val="36"/>
          <w:sz w:val="36"/>
          <w:szCs w:val="36"/>
          <w14:ligatures w14:val="none"/>
        </w:rPr>
      </w:pPr>
      <w:r w:rsidRPr="004364B1">
        <w:rPr>
          <w:rFonts w:ascii="Segoe UI" w:eastAsia="Times New Roman" w:hAnsi="Segoe UI" w:cs="Segoe UI"/>
          <w:b/>
          <w:bCs/>
          <w:color w:val="2E2F30"/>
          <w:kern w:val="36"/>
          <w:sz w:val="36"/>
          <w:szCs w:val="36"/>
          <w14:ligatures w14:val="none"/>
        </w:rPr>
        <w:lastRenderedPageBreak/>
        <w:t xml:space="preserve">Strengthening Financial Data Integrity with </w:t>
      </w:r>
      <w:proofErr w:type="spellStart"/>
      <w:r w:rsidRPr="004364B1">
        <w:rPr>
          <w:rFonts w:ascii="Segoe UI" w:eastAsia="Times New Roman" w:hAnsi="Segoe UI" w:cs="Segoe UI"/>
          <w:b/>
          <w:bCs/>
          <w:color w:val="2E2F30"/>
          <w:kern w:val="36"/>
          <w:sz w:val="36"/>
          <w:szCs w:val="36"/>
          <w14:ligatures w14:val="none"/>
        </w:rPr>
        <w:t>Wazuh</w:t>
      </w:r>
      <w:proofErr w:type="spellEnd"/>
      <w:r w:rsidRPr="004364B1">
        <w:rPr>
          <w:rFonts w:ascii="Segoe UI" w:eastAsia="Times New Roman" w:hAnsi="Segoe UI" w:cs="Segoe UI"/>
          <w:b/>
          <w:bCs/>
          <w:color w:val="2E2F30"/>
          <w:kern w:val="36"/>
          <w:sz w:val="36"/>
          <w:szCs w:val="36"/>
          <w14:ligatures w14:val="none"/>
        </w:rPr>
        <w:t xml:space="preserve"> File Integrity Monitoring</w:t>
      </w:r>
    </w:p>
    <w:p w14:paraId="4108DA0C" w14:textId="77777777" w:rsidR="004364B1" w:rsidRPr="004364B1" w:rsidRDefault="004364B1" w:rsidP="004364B1">
      <w:pPr>
        <w:spacing w:before="480" w:after="150" w:line="360" w:lineRule="atLeast"/>
        <w:outlineLvl w:val="1"/>
        <w:rPr>
          <w:rFonts w:ascii="Segoe UI" w:eastAsia="Times New Roman" w:hAnsi="Segoe UI" w:cs="Segoe UI"/>
          <w:b/>
          <w:bCs/>
          <w:color w:val="2E2F30"/>
          <w:kern w:val="0"/>
          <w:sz w:val="30"/>
          <w:szCs w:val="30"/>
          <w14:ligatures w14:val="none"/>
        </w:rPr>
      </w:pPr>
      <w:r w:rsidRPr="004364B1">
        <w:rPr>
          <w:rFonts w:ascii="Segoe UI" w:eastAsia="Times New Roman" w:hAnsi="Segoe UI" w:cs="Segoe UI"/>
          <w:b/>
          <w:bCs/>
          <w:color w:val="2E2F30"/>
          <w:kern w:val="0"/>
          <w:sz w:val="30"/>
          <w:szCs w:val="30"/>
          <w14:ligatures w14:val="none"/>
        </w:rPr>
        <w:t>Introduction</w:t>
      </w:r>
    </w:p>
    <w:p w14:paraId="0BA1C672" w14:textId="77777777" w:rsidR="004364B1" w:rsidRDefault="004364B1" w:rsidP="004364B1">
      <w:pPr>
        <w:rPr>
          <w:rFonts w:ascii="Times New Roman" w:eastAsia="Times New Roman" w:hAnsi="Times New Roman" w:cs="Times New Roman"/>
          <w:kern w:val="0"/>
          <w14:ligatures w14:val="none"/>
        </w:rPr>
      </w:pPr>
      <w:r w:rsidRPr="004364B1">
        <w:rPr>
          <w:rFonts w:ascii="Segoe UI" w:eastAsia="Times New Roman" w:hAnsi="Segoe UI" w:cs="Segoe UI"/>
          <w:color w:val="2E2F30"/>
          <w:kern w:val="0"/>
          <w:sz w:val="21"/>
          <w:szCs w:val="21"/>
          <w14:ligatures w14:val="none"/>
        </w:rPr>
        <w:t>In today’s digital business environment, the integrity of our financial data is not just a technical concern</w:t>
      </w:r>
      <w:r w:rsidR="00EA23AF">
        <w:rPr>
          <w:rFonts w:ascii="Segoe UI" w:eastAsia="Times New Roman" w:hAnsi="Segoe UI" w:cs="Segoe UI"/>
          <w:color w:val="2E2F30"/>
          <w:kern w:val="0"/>
          <w:sz w:val="21"/>
          <w:szCs w:val="21"/>
          <w14:ligatures w14:val="none"/>
        </w:rPr>
        <w:t xml:space="preserve">; </w:t>
      </w:r>
      <w:r w:rsidRPr="004364B1">
        <w:rPr>
          <w:rFonts w:ascii="Segoe UI" w:eastAsia="Times New Roman" w:hAnsi="Segoe UI" w:cs="Segoe UI"/>
          <w:color w:val="2E2F30"/>
          <w:kern w:val="0"/>
          <w:sz w:val="21"/>
          <w:szCs w:val="21"/>
          <w14:ligatures w14:val="none"/>
        </w:rPr>
        <w:t xml:space="preserve">it is a cornerstone of our organization’s reputation, regulatory compliance, and operational resilience. Recent risk assessments have highlighted the threat of unauthorized modification or deletion of sensitive financial documents as a significant risk to our business. In response, we have implemented a File Integrity Monitoring (FIM) solution using the </w:t>
      </w:r>
      <w:proofErr w:type="spellStart"/>
      <w:r w:rsidRPr="004364B1">
        <w:rPr>
          <w:rFonts w:ascii="Segoe UI" w:eastAsia="Times New Roman" w:hAnsi="Segoe UI" w:cs="Segoe UI"/>
          <w:color w:val="2E2F30"/>
          <w:kern w:val="0"/>
          <w:sz w:val="21"/>
          <w:szCs w:val="21"/>
          <w14:ligatures w14:val="none"/>
        </w:rPr>
        <w:t>Wazuh</w:t>
      </w:r>
      <w:proofErr w:type="spellEnd"/>
      <w:r w:rsidRPr="004364B1">
        <w:rPr>
          <w:rFonts w:ascii="Segoe UI" w:eastAsia="Times New Roman" w:hAnsi="Segoe UI" w:cs="Segoe UI"/>
          <w:color w:val="2E2F30"/>
          <w:kern w:val="0"/>
          <w:sz w:val="21"/>
          <w:szCs w:val="21"/>
          <w14:ligatures w14:val="none"/>
        </w:rPr>
        <w:t xml:space="preserve"> platform. This report summarizes the business rationale, operational findings, and strategic value of this initiative, and outlines how it positions us for stronger governance and compliance.</w:t>
      </w:r>
    </w:p>
    <w:p w14:paraId="5846ACD9" w14:textId="77777777" w:rsidR="004364B1" w:rsidRPr="004364B1" w:rsidRDefault="004364B1" w:rsidP="004364B1">
      <w:pPr>
        <w:rPr>
          <w:rFonts w:ascii="Times New Roman" w:eastAsia="Times New Roman" w:hAnsi="Times New Roman" w:cs="Times New Roman"/>
          <w:kern w:val="0"/>
          <w14:ligatures w14:val="none"/>
        </w:rPr>
      </w:pPr>
    </w:p>
    <w:p w14:paraId="2A61EBD5" w14:textId="77777777" w:rsidR="004364B1" w:rsidRPr="004364B1" w:rsidRDefault="004364B1" w:rsidP="004364B1">
      <w:pPr>
        <w:spacing w:before="480" w:after="150" w:line="360" w:lineRule="atLeast"/>
        <w:outlineLvl w:val="1"/>
        <w:rPr>
          <w:rFonts w:ascii="Segoe UI" w:eastAsia="Times New Roman" w:hAnsi="Segoe UI" w:cs="Segoe UI"/>
          <w:b/>
          <w:bCs/>
          <w:color w:val="2E2F30"/>
          <w:kern w:val="0"/>
          <w:sz w:val="30"/>
          <w:szCs w:val="30"/>
          <w14:ligatures w14:val="none"/>
        </w:rPr>
      </w:pPr>
      <w:r w:rsidRPr="004364B1">
        <w:rPr>
          <w:rFonts w:ascii="Segoe UI" w:eastAsia="Times New Roman" w:hAnsi="Segoe UI" w:cs="Segoe UI"/>
          <w:b/>
          <w:bCs/>
          <w:color w:val="2E2F30"/>
          <w:kern w:val="0"/>
          <w:sz w:val="30"/>
          <w:szCs w:val="30"/>
          <w14:ligatures w14:val="none"/>
        </w:rPr>
        <w:t xml:space="preserve">1. Risk Identification </w:t>
      </w:r>
      <w:r w:rsidR="005E2034">
        <w:rPr>
          <w:rFonts w:ascii="Segoe UI" w:eastAsia="Times New Roman" w:hAnsi="Segoe UI" w:cs="Segoe UI"/>
          <w:b/>
          <w:bCs/>
          <w:color w:val="2E2F30"/>
          <w:kern w:val="0"/>
          <w:sz w:val="30"/>
          <w:szCs w:val="30"/>
          <w14:ligatures w14:val="none"/>
        </w:rPr>
        <w:t>and</w:t>
      </w:r>
      <w:r w:rsidRPr="004364B1">
        <w:rPr>
          <w:rFonts w:ascii="Segoe UI" w:eastAsia="Times New Roman" w:hAnsi="Segoe UI" w:cs="Segoe UI"/>
          <w:b/>
          <w:bCs/>
          <w:color w:val="2E2F30"/>
          <w:kern w:val="0"/>
          <w:sz w:val="30"/>
          <w:szCs w:val="30"/>
          <w14:ligatures w14:val="none"/>
        </w:rPr>
        <w:t xml:space="preserve"> Business Impact</w:t>
      </w:r>
    </w:p>
    <w:p w14:paraId="09A10C8B" w14:textId="77777777" w:rsidR="004364B1" w:rsidRPr="004364B1" w:rsidRDefault="004364B1" w:rsidP="004364B1">
      <w:pPr>
        <w:spacing w:before="480" w:after="150" w:line="360" w:lineRule="atLeast"/>
        <w:outlineLvl w:val="2"/>
        <w:rPr>
          <w:rFonts w:ascii="Segoe UI" w:eastAsia="Times New Roman" w:hAnsi="Segoe UI" w:cs="Segoe UI"/>
          <w:b/>
          <w:bCs/>
          <w:color w:val="2E2F30"/>
          <w:kern w:val="0"/>
          <w14:ligatures w14:val="none"/>
        </w:rPr>
      </w:pPr>
      <w:r w:rsidRPr="004364B1">
        <w:rPr>
          <w:rFonts w:ascii="Segoe UI" w:eastAsia="Times New Roman" w:hAnsi="Segoe UI" w:cs="Segoe UI"/>
          <w:b/>
          <w:bCs/>
          <w:color w:val="2E2F30"/>
          <w:kern w:val="0"/>
          <w14:ligatures w14:val="none"/>
        </w:rPr>
        <w:t>The Risk in Context</w:t>
      </w:r>
    </w:p>
    <w:p w14:paraId="026AF2E3" w14:textId="77777777" w:rsidR="004364B1" w:rsidRPr="004364B1" w:rsidRDefault="004364B1" w:rsidP="005E2034">
      <w:pPr>
        <w:rPr>
          <w:rFonts w:ascii="Times New Roman" w:eastAsia="Times New Roman" w:hAnsi="Times New Roman" w:cs="Times New Roman"/>
          <w:kern w:val="0"/>
          <w14:ligatures w14:val="none"/>
        </w:rPr>
      </w:pPr>
      <w:r w:rsidRPr="004364B1">
        <w:rPr>
          <w:rFonts w:ascii="Segoe UI" w:eastAsia="Times New Roman" w:hAnsi="Segoe UI" w:cs="Segoe UI"/>
          <w:color w:val="2E2F30"/>
          <w:kern w:val="0"/>
          <w:sz w:val="21"/>
          <w:szCs w:val="21"/>
          <w14:ligatures w14:val="none"/>
        </w:rPr>
        <w:t>Our financial documents</w:t>
      </w:r>
      <w:r w:rsidR="00EA23AF">
        <w:rPr>
          <w:rFonts w:ascii="Segoe UI" w:eastAsia="Times New Roman" w:hAnsi="Segoe UI" w:cs="Segoe UI"/>
          <w:color w:val="2E2F30"/>
          <w:kern w:val="0"/>
          <w:sz w:val="21"/>
          <w:szCs w:val="21"/>
          <w14:ligatures w14:val="none"/>
        </w:rPr>
        <w:t>,</w:t>
      </w:r>
      <w:r>
        <w:rPr>
          <w:rFonts w:ascii="Segoe UI" w:eastAsia="Times New Roman" w:hAnsi="Segoe UI" w:cs="Segoe UI"/>
          <w:color w:val="2E2F30"/>
          <w:kern w:val="0"/>
          <w:sz w:val="21"/>
          <w:szCs w:val="21"/>
          <w14:ligatures w14:val="none"/>
        </w:rPr>
        <w:t xml:space="preserve"> </w:t>
      </w:r>
      <w:r w:rsidRPr="004364B1">
        <w:rPr>
          <w:rFonts w:ascii="Segoe UI" w:eastAsia="Times New Roman" w:hAnsi="Segoe UI" w:cs="Segoe UI"/>
          <w:color w:val="2E2F30"/>
          <w:kern w:val="0"/>
          <w:sz w:val="21"/>
          <w:szCs w:val="21"/>
          <w14:ligatures w14:val="none"/>
        </w:rPr>
        <w:t>such as quarterly forecasts and budget files</w:t>
      </w:r>
      <w:r w:rsidR="00EA23AF">
        <w:rPr>
          <w:rFonts w:ascii="Segoe UI" w:eastAsia="Times New Roman" w:hAnsi="Segoe UI" w:cs="Segoe UI"/>
          <w:color w:val="2E2F30"/>
          <w:kern w:val="0"/>
          <w:sz w:val="21"/>
          <w:szCs w:val="21"/>
          <w14:ligatures w14:val="none"/>
        </w:rPr>
        <w:t>,</w:t>
      </w:r>
      <w:r>
        <w:rPr>
          <w:rFonts w:ascii="Segoe UI" w:eastAsia="Times New Roman" w:hAnsi="Segoe UI" w:cs="Segoe UI"/>
          <w:color w:val="2E2F30"/>
          <w:kern w:val="0"/>
          <w:sz w:val="21"/>
          <w:szCs w:val="21"/>
          <w14:ligatures w14:val="none"/>
        </w:rPr>
        <w:t xml:space="preserve"> </w:t>
      </w:r>
      <w:r w:rsidRPr="004364B1">
        <w:rPr>
          <w:rFonts w:ascii="Segoe UI" w:eastAsia="Times New Roman" w:hAnsi="Segoe UI" w:cs="Segoe UI"/>
          <w:color w:val="2E2F30"/>
          <w:kern w:val="0"/>
          <w:sz w:val="21"/>
          <w:szCs w:val="21"/>
          <w14:ligatures w14:val="none"/>
        </w:rPr>
        <w:t xml:space="preserve">are critical assets. Unauthorized changes to these files, whether accidental or malicious, can have far-reaching consequences. The risk is not hypothetical: organizations across </w:t>
      </w:r>
      <w:r>
        <w:rPr>
          <w:rFonts w:ascii="Segoe UI" w:eastAsia="Times New Roman" w:hAnsi="Segoe UI" w:cs="Segoe UI"/>
          <w:color w:val="2E2F30"/>
          <w:kern w:val="0"/>
          <w:sz w:val="21"/>
          <w:szCs w:val="21"/>
          <w14:ligatures w14:val="none"/>
        </w:rPr>
        <w:t xml:space="preserve">various </w:t>
      </w:r>
      <w:r w:rsidRPr="004364B1">
        <w:rPr>
          <w:rFonts w:ascii="Segoe UI" w:eastAsia="Times New Roman" w:hAnsi="Segoe UI" w:cs="Segoe UI"/>
          <w:color w:val="2E2F30"/>
          <w:kern w:val="0"/>
          <w:sz w:val="21"/>
          <w:szCs w:val="21"/>
          <w14:ligatures w14:val="none"/>
        </w:rPr>
        <w:t xml:space="preserve">industries have suffered from data tampering, </w:t>
      </w:r>
      <w:r>
        <w:rPr>
          <w:rFonts w:ascii="Segoe UI" w:eastAsia="Times New Roman" w:hAnsi="Segoe UI" w:cs="Segoe UI"/>
          <w:color w:val="2E2F30"/>
          <w:kern w:val="0"/>
          <w:sz w:val="21"/>
          <w:szCs w:val="21"/>
          <w14:ligatures w14:val="none"/>
        </w:rPr>
        <w:t>result</w:t>
      </w:r>
      <w:r w:rsidRPr="004364B1">
        <w:rPr>
          <w:rFonts w:ascii="Segoe UI" w:eastAsia="Times New Roman" w:hAnsi="Segoe UI" w:cs="Segoe UI"/>
          <w:color w:val="2E2F30"/>
          <w:kern w:val="0"/>
          <w:sz w:val="21"/>
          <w:szCs w:val="21"/>
          <w14:ligatures w14:val="none"/>
        </w:rPr>
        <w:t xml:space="preserve">ing </w:t>
      </w:r>
      <w:r>
        <w:rPr>
          <w:rFonts w:ascii="Segoe UI" w:eastAsia="Times New Roman" w:hAnsi="Segoe UI" w:cs="Segoe UI"/>
          <w:color w:val="2E2F30"/>
          <w:kern w:val="0"/>
          <w:sz w:val="21"/>
          <w:szCs w:val="21"/>
          <w14:ligatures w14:val="none"/>
        </w:rPr>
        <w:t>in</w:t>
      </w:r>
      <w:r w:rsidRPr="004364B1">
        <w:rPr>
          <w:rFonts w:ascii="Segoe UI" w:eastAsia="Times New Roman" w:hAnsi="Segoe UI" w:cs="Segoe UI"/>
          <w:color w:val="2E2F30"/>
          <w:kern w:val="0"/>
          <w:sz w:val="21"/>
          <w:szCs w:val="21"/>
          <w14:ligatures w14:val="none"/>
        </w:rPr>
        <w:t xml:space="preserve"> regulatory fines, loss of investor confidence, and operational setbacks.</w:t>
      </w:r>
    </w:p>
    <w:p w14:paraId="5BF49F64" w14:textId="77777777" w:rsidR="004364B1" w:rsidRPr="004364B1" w:rsidRDefault="004364B1" w:rsidP="004364B1">
      <w:pPr>
        <w:spacing w:before="480" w:after="150" w:line="360" w:lineRule="atLeast"/>
        <w:outlineLvl w:val="2"/>
        <w:rPr>
          <w:rFonts w:ascii="Segoe UI" w:eastAsia="Times New Roman" w:hAnsi="Segoe UI" w:cs="Segoe UI"/>
          <w:b/>
          <w:bCs/>
          <w:color w:val="2E2F30"/>
          <w:kern w:val="0"/>
          <w14:ligatures w14:val="none"/>
        </w:rPr>
      </w:pPr>
      <w:r w:rsidRPr="004364B1">
        <w:rPr>
          <w:rFonts w:ascii="Segoe UI" w:eastAsia="Times New Roman" w:hAnsi="Segoe UI" w:cs="Segoe UI"/>
          <w:b/>
          <w:bCs/>
          <w:color w:val="2E2F30"/>
          <w:kern w:val="0"/>
          <w14:ligatures w14:val="none"/>
        </w:rPr>
        <w:t>Potential Business Impact</w:t>
      </w:r>
    </w:p>
    <w:p w14:paraId="5293B09F" w14:textId="77777777" w:rsidR="004364B1" w:rsidRPr="004364B1" w:rsidRDefault="004364B1" w:rsidP="004364B1">
      <w:pPr>
        <w:numPr>
          <w:ilvl w:val="0"/>
          <w:numId w:val="1"/>
        </w:numPr>
        <w:spacing w:line="360" w:lineRule="atLeast"/>
        <w:rPr>
          <w:rFonts w:ascii="Segoe UI" w:eastAsia="Times New Roman" w:hAnsi="Segoe UI" w:cs="Segoe UI"/>
          <w:color w:val="2E2F30"/>
          <w:kern w:val="0"/>
          <w:sz w:val="21"/>
          <w:szCs w:val="21"/>
          <w14:ligatures w14:val="none"/>
        </w:rPr>
      </w:pPr>
      <w:r w:rsidRPr="004364B1">
        <w:rPr>
          <w:rFonts w:ascii="Segoe UI" w:eastAsia="Times New Roman" w:hAnsi="Segoe UI" w:cs="Segoe UI"/>
          <w:b/>
          <w:bCs/>
          <w:color w:val="2E2F30"/>
          <w:kern w:val="0"/>
          <w:sz w:val="21"/>
          <w:szCs w:val="21"/>
          <w14:ligatures w14:val="none"/>
        </w:rPr>
        <w:t>Financial Consequences:</w:t>
      </w:r>
      <w:r w:rsidRPr="004364B1">
        <w:rPr>
          <w:rFonts w:ascii="Segoe UI" w:eastAsia="Times New Roman" w:hAnsi="Segoe UI" w:cs="Segoe UI"/>
          <w:color w:val="2E2F30"/>
          <w:kern w:val="0"/>
          <w:sz w:val="21"/>
          <w:szCs w:val="21"/>
          <w14:ligatures w14:val="none"/>
        </w:rPr>
        <w:br/>
        <w:t xml:space="preserve">Unauthorized modifications can result in inaccurate reporting, regulatory penalties, and costly audits. For example, breaches of SOX or GDPR can </w:t>
      </w:r>
      <w:r w:rsidR="00EA23AF">
        <w:rPr>
          <w:rFonts w:ascii="Segoe UI" w:eastAsia="Times New Roman" w:hAnsi="Segoe UI" w:cs="Segoe UI"/>
          <w:color w:val="2E2F30"/>
          <w:kern w:val="0"/>
          <w:sz w:val="21"/>
          <w:szCs w:val="21"/>
          <w14:ligatures w14:val="none"/>
        </w:rPr>
        <w:t>result</w:t>
      </w:r>
      <w:r w:rsidRPr="004364B1">
        <w:rPr>
          <w:rFonts w:ascii="Segoe UI" w:eastAsia="Times New Roman" w:hAnsi="Segoe UI" w:cs="Segoe UI"/>
          <w:color w:val="2E2F30"/>
          <w:kern w:val="0"/>
          <w:sz w:val="21"/>
          <w:szCs w:val="21"/>
          <w14:ligatures w14:val="none"/>
        </w:rPr>
        <w:t xml:space="preserve"> </w:t>
      </w:r>
      <w:r w:rsidR="00EA23AF">
        <w:rPr>
          <w:rFonts w:ascii="Segoe UI" w:eastAsia="Times New Roman" w:hAnsi="Segoe UI" w:cs="Segoe UI"/>
          <w:color w:val="2E2F30"/>
          <w:kern w:val="0"/>
          <w:sz w:val="21"/>
          <w:szCs w:val="21"/>
          <w14:ligatures w14:val="none"/>
        </w:rPr>
        <w:t>in</w:t>
      </w:r>
      <w:r w:rsidRPr="004364B1">
        <w:rPr>
          <w:rFonts w:ascii="Segoe UI" w:eastAsia="Times New Roman" w:hAnsi="Segoe UI" w:cs="Segoe UI"/>
          <w:color w:val="2E2F30"/>
          <w:kern w:val="0"/>
          <w:sz w:val="21"/>
          <w:szCs w:val="21"/>
          <w14:ligatures w14:val="none"/>
        </w:rPr>
        <w:t xml:space="preserve"> fines of up to €20 million or 4% of </w:t>
      </w:r>
      <w:r w:rsidR="00EA23AF">
        <w:rPr>
          <w:rFonts w:ascii="Segoe UI" w:eastAsia="Times New Roman" w:hAnsi="Segoe UI" w:cs="Segoe UI"/>
          <w:color w:val="2E2F30"/>
          <w:kern w:val="0"/>
          <w:sz w:val="21"/>
          <w:szCs w:val="21"/>
          <w14:ligatures w14:val="none"/>
        </w:rPr>
        <w:t xml:space="preserve">the company's </w:t>
      </w:r>
      <w:r w:rsidRPr="004364B1">
        <w:rPr>
          <w:rFonts w:ascii="Segoe UI" w:eastAsia="Times New Roman" w:hAnsi="Segoe UI" w:cs="Segoe UI"/>
          <w:color w:val="2E2F30"/>
          <w:kern w:val="0"/>
          <w:sz w:val="21"/>
          <w:szCs w:val="21"/>
          <w14:ligatures w14:val="none"/>
        </w:rPr>
        <w:t>annual revenue. The average cost of a data breach, including legal and recovery expenses, is nearly $5 million. Even a single incident can trigger a cascade of financial repercussions, from lost revenue to increased insurance premiums.</w:t>
      </w:r>
    </w:p>
    <w:p w14:paraId="06EBA6D2" w14:textId="77777777" w:rsidR="004364B1" w:rsidRPr="004364B1" w:rsidRDefault="004364B1" w:rsidP="004364B1">
      <w:pPr>
        <w:numPr>
          <w:ilvl w:val="0"/>
          <w:numId w:val="2"/>
        </w:numPr>
        <w:spacing w:line="360" w:lineRule="atLeast"/>
        <w:rPr>
          <w:rFonts w:ascii="Segoe UI" w:eastAsia="Times New Roman" w:hAnsi="Segoe UI" w:cs="Segoe UI"/>
          <w:color w:val="2E2F30"/>
          <w:kern w:val="0"/>
          <w:sz w:val="21"/>
          <w:szCs w:val="21"/>
          <w14:ligatures w14:val="none"/>
        </w:rPr>
      </w:pPr>
      <w:r w:rsidRPr="004364B1">
        <w:rPr>
          <w:rFonts w:ascii="Segoe UI" w:eastAsia="Times New Roman" w:hAnsi="Segoe UI" w:cs="Segoe UI"/>
          <w:b/>
          <w:bCs/>
          <w:color w:val="2E2F30"/>
          <w:kern w:val="0"/>
          <w:sz w:val="21"/>
          <w:szCs w:val="21"/>
          <w14:ligatures w14:val="none"/>
        </w:rPr>
        <w:t>Reputational Damage:</w:t>
      </w:r>
      <w:r w:rsidRPr="004364B1">
        <w:rPr>
          <w:rFonts w:ascii="Segoe UI" w:eastAsia="Times New Roman" w:hAnsi="Segoe UI" w:cs="Segoe UI"/>
          <w:color w:val="2E2F30"/>
          <w:kern w:val="0"/>
          <w:sz w:val="21"/>
          <w:szCs w:val="21"/>
          <w14:ligatures w14:val="none"/>
        </w:rPr>
        <w:br/>
        <w:t>Trust is hard-won and easily lost. If stakeholders or the public learn that our financial data has been compromised, we risk losing investor confidence, damaging our brand, and facing negative media coverage. In some cases, companies have seen their market value drop by as much as 80% following a major data integrity incident.</w:t>
      </w:r>
    </w:p>
    <w:p w14:paraId="196B7EB6" w14:textId="77777777" w:rsidR="004364B1" w:rsidRPr="004364B1" w:rsidRDefault="004364B1" w:rsidP="004364B1">
      <w:pPr>
        <w:numPr>
          <w:ilvl w:val="0"/>
          <w:numId w:val="3"/>
        </w:numPr>
        <w:spacing w:line="360" w:lineRule="atLeast"/>
        <w:rPr>
          <w:rFonts w:ascii="Segoe UI" w:eastAsia="Times New Roman" w:hAnsi="Segoe UI" w:cs="Segoe UI"/>
          <w:color w:val="2E2F30"/>
          <w:kern w:val="0"/>
          <w:sz w:val="21"/>
          <w:szCs w:val="21"/>
          <w14:ligatures w14:val="none"/>
        </w:rPr>
      </w:pPr>
      <w:r w:rsidRPr="004364B1">
        <w:rPr>
          <w:rFonts w:ascii="Segoe UI" w:eastAsia="Times New Roman" w:hAnsi="Segoe UI" w:cs="Segoe UI"/>
          <w:b/>
          <w:bCs/>
          <w:color w:val="2E2F30"/>
          <w:kern w:val="0"/>
          <w:sz w:val="21"/>
          <w:szCs w:val="21"/>
          <w14:ligatures w14:val="none"/>
        </w:rPr>
        <w:t>Operational Disruption:</w:t>
      </w:r>
      <w:r w:rsidRPr="004364B1">
        <w:rPr>
          <w:rFonts w:ascii="Segoe UI" w:eastAsia="Times New Roman" w:hAnsi="Segoe UI" w:cs="Segoe UI"/>
          <w:color w:val="2E2F30"/>
          <w:kern w:val="0"/>
          <w:sz w:val="21"/>
          <w:szCs w:val="21"/>
          <w14:ligatures w14:val="none"/>
        </w:rPr>
        <w:br/>
        <w:t xml:space="preserve">When financial documents are altered or deleted without authorization, business processes grind to a halt. Teams must divert resources to investigate, recover, and restore </w:t>
      </w:r>
      <w:r w:rsidRPr="004364B1">
        <w:rPr>
          <w:rFonts w:ascii="Segoe UI" w:eastAsia="Times New Roman" w:hAnsi="Segoe UI" w:cs="Segoe UI"/>
          <w:color w:val="2E2F30"/>
          <w:kern w:val="0"/>
          <w:sz w:val="21"/>
          <w:szCs w:val="21"/>
          <w14:ligatures w14:val="none"/>
        </w:rPr>
        <w:lastRenderedPageBreak/>
        <w:t>data, delaying critical decisions and projects. In severe cases, regulatory investigations can further disrupt operations and even threaten our license to operate.</w:t>
      </w:r>
    </w:p>
    <w:p w14:paraId="4BE8DD57" w14:textId="77777777" w:rsidR="004364B1" w:rsidRPr="004364B1" w:rsidRDefault="004364B1" w:rsidP="004364B1">
      <w:pPr>
        <w:spacing w:before="480" w:after="150" w:line="360" w:lineRule="atLeast"/>
        <w:outlineLvl w:val="2"/>
        <w:rPr>
          <w:rFonts w:ascii="Segoe UI" w:eastAsia="Times New Roman" w:hAnsi="Segoe UI" w:cs="Segoe UI"/>
          <w:b/>
          <w:bCs/>
          <w:color w:val="2E2F30"/>
          <w:kern w:val="0"/>
          <w14:ligatures w14:val="none"/>
        </w:rPr>
      </w:pPr>
      <w:r w:rsidRPr="004364B1">
        <w:rPr>
          <w:rFonts w:ascii="Segoe UI" w:eastAsia="Times New Roman" w:hAnsi="Segoe UI" w:cs="Segoe UI"/>
          <w:b/>
          <w:bCs/>
          <w:color w:val="2E2F30"/>
          <w:kern w:val="0"/>
          <w14:ligatures w14:val="none"/>
        </w:rPr>
        <w:t>Why This Matters</w:t>
      </w:r>
    </w:p>
    <w:p w14:paraId="3F80288C" w14:textId="77777777" w:rsidR="004364B1" w:rsidRDefault="004364B1" w:rsidP="004364B1">
      <w:pPr>
        <w:rPr>
          <w:rFonts w:ascii="Times New Roman" w:eastAsia="Times New Roman" w:hAnsi="Times New Roman" w:cs="Times New Roman"/>
          <w:kern w:val="0"/>
          <w14:ligatures w14:val="none"/>
        </w:rPr>
      </w:pPr>
      <w:r w:rsidRPr="004364B1">
        <w:rPr>
          <w:rFonts w:ascii="Segoe UI" w:eastAsia="Times New Roman" w:hAnsi="Segoe UI" w:cs="Segoe UI"/>
          <w:color w:val="2E2F30"/>
          <w:kern w:val="0"/>
          <w:sz w:val="21"/>
          <w:szCs w:val="21"/>
          <w14:ligatures w14:val="none"/>
        </w:rPr>
        <w:t>The integrity of our financial data underpins every strategic decision we make. Protecting it is not just an IT issue</w:t>
      </w:r>
      <w:r w:rsidR="00EA23AF">
        <w:rPr>
          <w:rFonts w:ascii="Segoe UI" w:eastAsia="Times New Roman" w:hAnsi="Segoe UI" w:cs="Segoe UI"/>
          <w:color w:val="2E2F30"/>
          <w:kern w:val="0"/>
          <w:sz w:val="21"/>
          <w:szCs w:val="21"/>
          <w14:ligatures w14:val="none"/>
        </w:rPr>
        <w:t>,</w:t>
      </w:r>
      <w:r>
        <w:rPr>
          <w:rFonts w:ascii="Segoe UI" w:eastAsia="Times New Roman" w:hAnsi="Segoe UI" w:cs="Segoe UI"/>
          <w:color w:val="2E2F30"/>
          <w:kern w:val="0"/>
          <w:sz w:val="21"/>
          <w:szCs w:val="21"/>
          <w14:ligatures w14:val="none"/>
        </w:rPr>
        <w:t xml:space="preserve"> </w:t>
      </w:r>
      <w:r w:rsidRPr="004364B1">
        <w:rPr>
          <w:rFonts w:ascii="Segoe UI" w:eastAsia="Times New Roman" w:hAnsi="Segoe UI" w:cs="Segoe UI"/>
          <w:color w:val="2E2F30"/>
          <w:kern w:val="0"/>
          <w:sz w:val="21"/>
          <w:szCs w:val="21"/>
          <w14:ligatures w14:val="none"/>
        </w:rPr>
        <w:t>it is a business imperative.</w:t>
      </w:r>
    </w:p>
    <w:p w14:paraId="32A069D0" w14:textId="77777777" w:rsidR="004364B1" w:rsidRPr="004364B1" w:rsidRDefault="004364B1" w:rsidP="004364B1">
      <w:pPr>
        <w:rPr>
          <w:rFonts w:ascii="Times New Roman" w:eastAsia="Times New Roman" w:hAnsi="Times New Roman" w:cs="Times New Roman"/>
          <w:kern w:val="0"/>
          <w14:ligatures w14:val="none"/>
        </w:rPr>
      </w:pPr>
    </w:p>
    <w:p w14:paraId="4F081A11" w14:textId="77777777" w:rsidR="004364B1" w:rsidRPr="004364B1" w:rsidRDefault="004364B1" w:rsidP="004364B1">
      <w:pPr>
        <w:spacing w:before="480" w:after="150" w:line="360" w:lineRule="atLeast"/>
        <w:outlineLvl w:val="1"/>
        <w:rPr>
          <w:rFonts w:ascii="Segoe UI" w:eastAsia="Times New Roman" w:hAnsi="Segoe UI" w:cs="Segoe UI"/>
          <w:b/>
          <w:bCs/>
          <w:color w:val="2E2F30"/>
          <w:kern w:val="0"/>
          <w:sz w:val="30"/>
          <w:szCs w:val="30"/>
          <w14:ligatures w14:val="none"/>
        </w:rPr>
      </w:pPr>
      <w:r w:rsidRPr="004364B1">
        <w:rPr>
          <w:rFonts w:ascii="Segoe UI" w:eastAsia="Times New Roman" w:hAnsi="Segoe UI" w:cs="Segoe UI"/>
          <w:b/>
          <w:bCs/>
          <w:color w:val="2E2F30"/>
          <w:kern w:val="0"/>
          <w:sz w:val="30"/>
          <w:szCs w:val="30"/>
          <w14:ligatures w14:val="none"/>
        </w:rPr>
        <w:t xml:space="preserve">2. Control Implementation: How </w:t>
      </w:r>
      <w:proofErr w:type="spellStart"/>
      <w:r w:rsidRPr="004364B1">
        <w:rPr>
          <w:rFonts w:ascii="Segoe UI" w:eastAsia="Times New Roman" w:hAnsi="Segoe UI" w:cs="Segoe UI"/>
          <w:b/>
          <w:bCs/>
          <w:color w:val="2E2F30"/>
          <w:kern w:val="0"/>
          <w:sz w:val="30"/>
          <w:szCs w:val="30"/>
          <w14:ligatures w14:val="none"/>
        </w:rPr>
        <w:t>Wazuh</w:t>
      </w:r>
      <w:proofErr w:type="spellEnd"/>
      <w:r w:rsidRPr="004364B1">
        <w:rPr>
          <w:rFonts w:ascii="Segoe UI" w:eastAsia="Times New Roman" w:hAnsi="Segoe UI" w:cs="Segoe UI"/>
          <w:b/>
          <w:bCs/>
          <w:color w:val="2E2F30"/>
          <w:kern w:val="0"/>
          <w:sz w:val="30"/>
          <w:szCs w:val="30"/>
          <w14:ligatures w14:val="none"/>
        </w:rPr>
        <w:t xml:space="preserve"> FIM Works</w:t>
      </w:r>
    </w:p>
    <w:p w14:paraId="04DCDF49" w14:textId="77777777" w:rsidR="004364B1" w:rsidRPr="004364B1" w:rsidRDefault="004364B1" w:rsidP="004364B1">
      <w:pPr>
        <w:spacing w:before="480" w:after="150" w:line="360" w:lineRule="atLeast"/>
        <w:outlineLvl w:val="2"/>
        <w:rPr>
          <w:rFonts w:ascii="Segoe UI" w:eastAsia="Times New Roman" w:hAnsi="Segoe UI" w:cs="Segoe UI"/>
          <w:b/>
          <w:bCs/>
          <w:color w:val="2E2F30"/>
          <w:kern w:val="0"/>
          <w14:ligatures w14:val="none"/>
        </w:rPr>
      </w:pPr>
      <w:r w:rsidRPr="004364B1">
        <w:rPr>
          <w:rFonts w:ascii="Segoe UI" w:eastAsia="Times New Roman" w:hAnsi="Segoe UI" w:cs="Segoe UI"/>
          <w:b/>
          <w:bCs/>
          <w:color w:val="2E2F30"/>
          <w:kern w:val="0"/>
          <w14:ligatures w14:val="none"/>
        </w:rPr>
        <w:t>The Detective Control in Action</w:t>
      </w:r>
    </w:p>
    <w:p w14:paraId="286EB695" w14:textId="77777777" w:rsidR="004364B1" w:rsidRPr="004364B1" w:rsidRDefault="004364B1" w:rsidP="004364B1">
      <w:pPr>
        <w:rPr>
          <w:rFonts w:ascii="Times New Roman" w:eastAsia="Times New Roman" w:hAnsi="Times New Roman" w:cs="Times New Roman"/>
          <w:kern w:val="0"/>
          <w14:ligatures w14:val="none"/>
        </w:rPr>
      </w:pPr>
      <w:r w:rsidRPr="004364B1">
        <w:rPr>
          <w:rFonts w:ascii="Segoe UI" w:eastAsia="Times New Roman" w:hAnsi="Segoe UI" w:cs="Segoe UI"/>
          <w:color w:val="2E2F30"/>
          <w:kern w:val="0"/>
          <w:sz w:val="21"/>
          <w:szCs w:val="21"/>
          <w14:ligatures w14:val="none"/>
        </w:rPr>
        <w:t xml:space="preserve">To address this risk, we deployed </w:t>
      </w:r>
      <w:proofErr w:type="spellStart"/>
      <w:r w:rsidRPr="004364B1">
        <w:rPr>
          <w:rFonts w:ascii="Segoe UI" w:eastAsia="Times New Roman" w:hAnsi="Segoe UI" w:cs="Segoe UI"/>
          <w:color w:val="2E2F30"/>
          <w:kern w:val="0"/>
          <w:sz w:val="21"/>
          <w:szCs w:val="21"/>
          <w14:ligatures w14:val="none"/>
        </w:rPr>
        <w:t>Wazuh</w:t>
      </w:r>
      <w:proofErr w:type="spellEnd"/>
      <w:r w:rsidRPr="004364B1">
        <w:rPr>
          <w:rFonts w:ascii="Segoe UI" w:eastAsia="Times New Roman" w:hAnsi="Segoe UI" w:cs="Segoe UI"/>
          <w:color w:val="2E2F30"/>
          <w:kern w:val="0"/>
          <w:sz w:val="21"/>
          <w:szCs w:val="21"/>
          <w14:ligatures w14:val="none"/>
        </w:rPr>
        <w:t xml:space="preserve"> File Integrity Monitoring on key workstations where sensitive financial documents are stored. </w:t>
      </w:r>
      <w:proofErr w:type="spellStart"/>
      <w:r w:rsidRPr="004364B1">
        <w:rPr>
          <w:rFonts w:ascii="Segoe UI" w:eastAsia="Times New Roman" w:hAnsi="Segoe UI" w:cs="Segoe UI"/>
          <w:color w:val="2E2F30"/>
          <w:kern w:val="0"/>
          <w:sz w:val="21"/>
          <w:szCs w:val="21"/>
          <w14:ligatures w14:val="none"/>
        </w:rPr>
        <w:t>Wazuh</w:t>
      </w:r>
      <w:proofErr w:type="spellEnd"/>
      <w:r w:rsidRPr="004364B1">
        <w:rPr>
          <w:rFonts w:ascii="Segoe UI" w:eastAsia="Times New Roman" w:hAnsi="Segoe UI" w:cs="Segoe UI"/>
          <w:color w:val="2E2F30"/>
          <w:kern w:val="0"/>
          <w:sz w:val="21"/>
          <w:szCs w:val="21"/>
          <w14:ligatures w14:val="none"/>
        </w:rPr>
        <w:t xml:space="preserve"> continuously monitors designated folders, logging every file creation, modification, and deletion. This detective control provides real-time alerts and a centralized audit trail, ensuring that any suspicious activity is immediately visible to our security and compliance teams.</w:t>
      </w:r>
    </w:p>
    <w:p w14:paraId="3A5F3B69" w14:textId="77777777" w:rsidR="005E2034" w:rsidRDefault="005E2034" w:rsidP="005E2034">
      <w:pPr>
        <w:pStyle w:val="f7g24p0"/>
        <w:spacing w:before="0" w:beforeAutospacing="0" w:after="0" w:afterAutospacing="0" w:line="360" w:lineRule="atLeast"/>
        <w:rPr>
          <w:rFonts w:ascii="Segoe UI" w:hAnsi="Segoe UI" w:cs="Segoe UI"/>
          <w:color w:val="2E2F30"/>
          <w:sz w:val="21"/>
          <w:szCs w:val="21"/>
        </w:rPr>
      </w:pPr>
    </w:p>
    <w:p w14:paraId="7276F758" w14:textId="77777777" w:rsidR="005E2034" w:rsidRPr="005E2034" w:rsidRDefault="005E2034" w:rsidP="005E2034">
      <w:pPr>
        <w:pStyle w:val="f7g24p0"/>
        <w:spacing w:before="0" w:beforeAutospacing="0" w:after="0" w:afterAutospacing="0" w:line="360" w:lineRule="atLeast"/>
        <w:rPr>
          <w:rFonts w:ascii="Segoe UI" w:hAnsi="Segoe UI" w:cs="Segoe UI"/>
          <w:b/>
          <w:bCs/>
          <w:color w:val="2E2F30"/>
        </w:rPr>
      </w:pPr>
      <w:r w:rsidRPr="005E2034">
        <w:rPr>
          <w:rFonts w:ascii="Segoe UI" w:hAnsi="Segoe UI" w:cs="Segoe UI"/>
          <w:b/>
          <w:bCs/>
          <w:color w:val="2E2F30"/>
        </w:rPr>
        <w:t>Key Observations</w:t>
      </w:r>
    </w:p>
    <w:p w14:paraId="58FBE0C1" w14:textId="77777777" w:rsidR="005E2034" w:rsidRDefault="005E2034" w:rsidP="005E2034">
      <w:pPr>
        <w:pStyle w:val="f7g24p0"/>
        <w:spacing w:before="0" w:beforeAutospacing="0" w:after="0" w:afterAutospacing="0" w:line="360" w:lineRule="atLeast"/>
        <w:rPr>
          <w:rFonts w:ascii="Segoe UI" w:hAnsi="Segoe UI" w:cs="Segoe UI"/>
          <w:color w:val="2E2F30"/>
          <w:sz w:val="21"/>
          <w:szCs w:val="21"/>
        </w:rPr>
      </w:pPr>
    </w:p>
    <w:p w14:paraId="51EA3AA2" w14:textId="77777777" w:rsidR="004364B1" w:rsidRPr="004364B1" w:rsidRDefault="004364B1" w:rsidP="004364B1">
      <w:pPr>
        <w:rPr>
          <w:rFonts w:ascii="Times New Roman" w:eastAsia="Times New Roman" w:hAnsi="Times New Roman" w:cs="Times New Roman"/>
          <w:kern w:val="0"/>
          <w14:ligatures w14:val="none"/>
        </w:rPr>
      </w:pPr>
      <w:r w:rsidRPr="004364B1">
        <w:rPr>
          <w:rFonts w:ascii="Segoe UI" w:eastAsia="Times New Roman" w:hAnsi="Segoe UI" w:cs="Segoe UI"/>
          <w:color w:val="2E2F30"/>
          <w:kern w:val="0"/>
          <w:sz w:val="21"/>
          <w:szCs w:val="21"/>
          <w14:ligatures w14:val="none"/>
        </w:rPr>
        <w:t xml:space="preserve">During our recent monitoring period, </w:t>
      </w:r>
      <w:proofErr w:type="spellStart"/>
      <w:r w:rsidRPr="004364B1">
        <w:rPr>
          <w:rFonts w:ascii="Segoe UI" w:eastAsia="Times New Roman" w:hAnsi="Segoe UI" w:cs="Segoe UI"/>
          <w:color w:val="2E2F30"/>
          <w:kern w:val="0"/>
          <w:sz w:val="21"/>
          <w:szCs w:val="21"/>
          <w14:ligatures w14:val="none"/>
        </w:rPr>
        <w:t>Wazuh</w:t>
      </w:r>
      <w:proofErr w:type="spellEnd"/>
      <w:r w:rsidRPr="004364B1">
        <w:rPr>
          <w:rFonts w:ascii="Segoe UI" w:eastAsia="Times New Roman" w:hAnsi="Segoe UI" w:cs="Segoe UI"/>
          <w:color w:val="2E2F30"/>
          <w:kern w:val="0"/>
          <w:sz w:val="21"/>
          <w:szCs w:val="21"/>
          <w14:ligatures w14:val="none"/>
        </w:rPr>
        <w:t xml:space="preserve"> detected the following activity in the sensitive </w:t>
      </w:r>
      <w:proofErr w:type="gramStart"/>
      <w:r w:rsidRPr="004364B1">
        <w:rPr>
          <w:rFonts w:ascii="Segoe UI" w:eastAsia="Times New Roman" w:hAnsi="Segoe UI" w:cs="Segoe UI"/>
          <w:color w:val="2E2F30"/>
          <w:kern w:val="0"/>
          <w:sz w:val="21"/>
          <w:szCs w:val="21"/>
          <w14:ligatures w14:val="none"/>
        </w:rPr>
        <w:t>files</w:t>
      </w:r>
      <w:proofErr w:type="gramEnd"/>
      <w:r w:rsidRPr="004364B1">
        <w:rPr>
          <w:rFonts w:ascii="Segoe UI" w:eastAsia="Times New Roman" w:hAnsi="Segoe UI" w:cs="Segoe UI"/>
          <w:color w:val="2E2F30"/>
          <w:kern w:val="0"/>
          <w:sz w:val="21"/>
          <w:szCs w:val="21"/>
          <w14:ligatures w14:val="none"/>
        </w:rPr>
        <w:t xml:space="preserve"> directory:</w:t>
      </w:r>
    </w:p>
    <w:p w14:paraId="21D82F9F" w14:textId="77777777" w:rsidR="004364B1" w:rsidRPr="004364B1" w:rsidRDefault="004364B1" w:rsidP="004364B1">
      <w:pPr>
        <w:numPr>
          <w:ilvl w:val="0"/>
          <w:numId w:val="4"/>
        </w:numPr>
        <w:spacing w:line="360" w:lineRule="atLeast"/>
        <w:rPr>
          <w:rFonts w:ascii="Segoe UI" w:eastAsia="Times New Roman" w:hAnsi="Segoe UI" w:cs="Segoe UI"/>
          <w:color w:val="2E2F30"/>
          <w:kern w:val="0"/>
          <w:sz w:val="21"/>
          <w:szCs w:val="21"/>
          <w14:ligatures w14:val="none"/>
        </w:rPr>
      </w:pPr>
      <w:r w:rsidRPr="004364B1">
        <w:rPr>
          <w:rFonts w:ascii="Segoe UI" w:eastAsia="Times New Roman" w:hAnsi="Segoe UI" w:cs="Segoe UI"/>
          <w:color w:val="2E2F30"/>
          <w:kern w:val="0"/>
          <w:sz w:val="21"/>
          <w:szCs w:val="21"/>
          <w14:ligatures w14:val="none"/>
        </w:rPr>
        <w:t>The key financial document (</w:t>
      </w:r>
      <w:r w:rsidRPr="004364B1">
        <w:rPr>
          <w:rFonts w:ascii="Courier New" w:eastAsia="Times New Roman" w:hAnsi="Courier New" w:cs="Courier New"/>
          <w:color w:val="F9F9FB"/>
          <w:kern w:val="0"/>
          <w:sz w:val="20"/>
          <w:szCs w:val="20"/>
          <w:bdr w:val="single" w:sz="6" w:space="0" w:color="auto" w:frame="1"/>
          <w:shd w:val="clear" w:color="auto" w:fill="292A2D"/>
          <w14:ligatures w14:val="none"/>
        </w:rPr>
        <w:t>q4_financial_forecast.docx</w:t>
      </w:r>
      <w:r w:rsidRPr="004364B1">
        <w:rPr>
          <w:rFonts w:ascii="Segoe UI" w:eastAsia="Times New Roman" w:hAnsi="Segoe UI" w:cs="Segoe UI"/>
          <w:color w:val="2E2F30"/>
          <w:kern w:val="0"/>
          <w:sz w:val="21"/>
          <w:szCs w:val="21"/>
          <w14:ligatures w14:val="none"/>
        </w:rPr>
        <w:t>) was added, modified three times, and then deleted—all within a short window.</w:t>
      </w:r>
    </w:p>
    <w:p w14:paraId="7DA7A746" w14:textId="77777777" w:rsidR="004364B1" w:rsidRPr="004364B1" w:rsidRDefault="004364B1" w:rsidP="004364B1">
      <w:pPr>
        <w:numPr>
          <w:ilvl w:val="0"/>
          <w:numId w:val="4"/>
        </w:numPr>
        <w:spacing w:before="120" w:line="360" w:lineRule="atLeast"/>
        <w:rPr>
          <w:rFonts w:ascii="Segoe UI" w:eastAsia="Times New Roman" w:hAnsi="Segoe UI" w:cs="Segoe UI"/>
          <w:color w:val="2E2F30"/>
          <w:kern w:val="0"/>
          <w:sz w:val="21"/>
          <w:szCs w:val="21"/>
          <w14:ligatures w14:val="none"/>
        </w:rPr>
      </w:pPr>
      <w:r w:rsidRPr="004364B1">
        <w:rPr>
          <w:rFonts w:ascii="Segoe UI" w:eastAsia="Times New Roman" w:hAnsi="Segoe UI" w:cs="Segoe UI"/>
          <w:color w:val="2E2F30"/>
          <w:kern w:val="0"/>
          <w:sz w:val="21"/>
          <w:szCs w:val="21"/>
          <w14:ligatures w14:val="none"/>
        </w:rPr>
        <w:t>Several temporary files associated with document editing were also created and deleted.</w:t>
      </w:r>
    </w:p>
    <w:p w14:paraId="23C91155" w14:textId="77777777" w:rsidR="004364B1" w:rsidRPr="004364B1" w:rsidRDefault="004364B1" w:rsidP="004364B1">
      <w:pPr>
        <w:numPr>
          <w:ilvl w:val="0"/>
          <w:numId w:val="4"/>
        </w:numPr>
        <w:spacing w:before="120" w:line="360" w:lineRule="atLeast"/>
        <w:rPr>
          <w:rFonts w:ascii="Segoe UI" w:eastAsia="Times New Roman" w:hAnsi="Segoe UI" w:cs="Segoe UI"/>
          <w:color w:val="2E2F30"/>
          <w:kern w:val="0"/>
          <w:sz w:val="21"/>
          <w:szCs w:val="21"/>
          <w14:ligatures w14:val="none"/>
        </w:rPr>
      </w:pPr>
      <w:r w:rsidRPr="004364B1">
        <w:rPr>
          <w:rFonts w:ascii="Segoe UI" w:eastAsia="Times New Roman" w:hAnsi="Segoe UI" w:cs="Segoe UI"/>
          <w:color w:val="2E2F30"/>
          <w:kern w:val="0"/>
          <w:sz w:val="21"/>
          <w:szCs w:val="21"/>
          <w14:ligatures w14:val="none"/>
        </w:rPr>
        <w:t>All events were logged with precise timestamps and user attribution, providing a clear, actionable record.</w:t>
      </w:r>
    </w:p>
    <w:p w14:paraId="73AAA8BE" w14:textId="77777777" w:rsidR="00EA23AF" w:rsidRDefault="00EA23AF" w:rsidP="004364B1">
      <w:pPr>
        <w:rPr>
          <w:rFonts w:ascii="Segoe UI" w:eastAsia="Times New Roman" w:hAnsi="Segoe UI" w:cs="Segoe UI"/>
          <w:color w:val="2E2F30"/>
          <w:kern w:val="0"/>
          <w:sz w:val="21"/>
          <w:szCs w:val="21"/>
          <w14:ligatures w14:val="none"/>
        </w:rPr>
      </w:pPr>
    </w:p>
    <w:p w14:paraId="75186A12" w14:textId="77777777" w:rsidR="004364B1" w:rsidRDefault="004364B1" w:rsidP="004364B1">
      <w:pPr>
        <w:rPr>
          <w:rFonts w:ascii="Segoe UI" w:eastAsia="Times New Roman" w:hAnsi="Segoe UI" w:cs="Segoe UI"/>
          <w:color w:val="2E2F30"/>
          <w:kern w:val="0"/>
          <w:sz w:val="21"/>
          <w:szCs w:val="21"/>
          <w14:ligatures w14:val="none"/>
        </w:rPr>
      </w:pPr>
      <w:r w:rsidRPr="004364B1">
        <w:rPr>
          <w:rFonts w:ascii="Segoe UI" w:eastAsia="Times New Roman" w:hAnsi="Segoe UI" w:cs="Segoe UI"/>
          <w:color w:val="2E2F30"/>
          <w:kern w:val="0"/>
          <w:sz w:val="21"/>
          <w:szCs w:val="21"/>
          <w14:ligatures w14:val="none"/>
        </w:rPr>
        <w:t>This level of visibility transforms risk management from a theoretical exercise into a data-driven discipline. We can now quantify how often sensitive files are accessed or changed, identify patterns, and respond proactively to anomalies.</w:t>
      </w:r>
    </w:p>
    <w:p w14:paraId="44AA27B4" w14:textId="77777777" w:rsidR="004364B1" w:rsidRPr="004364B1" w:rsidRDefault="004364B1" w:rsidP="004364B1">
      <w:pPr>
        <w:rPr>
          <w:rFonts w:ascii="Times New Roman" w:eastAsia="Times New Roman" w:hAnsi="Times New Roman" w:cs="Times New Roman"/>
          <w:kern w:val="0"/>
          <w14:ligatures w14:val="none"/>
        </w:rPr>
      </w:pPr>
    </w:p>
    <w:p w14:paraId="4EC20546" w14:textId="77777777" w:rsidR="004364B1" w:rsidRDefault="004364B1" w:rsidP="004364B1">
      <w:pPr>
        <w:spacing w:before="600" w:after="600"/>
        <w:rPr>
          <w:rFonts w:ascii="Times New Roman" w:eastAsia="Times New Roman" w:hAnsi="Times New Roman" w:cs="Times New Roman"/>
          <w:kern w:val="0"/>
          <w14:ligatures w14:val="none"/>
        </w:rPr>
      </w:pPr>
    </w:p>
    <w:p w14:paraId="045122F4" w14:textId="77777777" w:rsidR="00EA23AF" w:rsidRPr="004364B1" w:rsidRDefault="00EA23AF" w:rsidP="004364B1">
      <w:pPr>
        <w:spacing w:before="600" w:after="600"/>
        <w:rPr>
          <w:rFonts w:ascii="Times New Roman" w:eastAsia="Times New Roman" w:hAnsi="Times New Roman" w:cs="Times New Roman"/>
          <w:kern w:val="0"/>
          <w14:ligatures w14:val="none"/>
        </w:rPr>
      </w:pPr>
    </w:p>
    <w:p w14:paraId="37B699EC" w14:textId="77777777" w:rsidR="004364B1" w:rsidRPr="004364B1" w:rsidRDefault="004364B1" w:rsidP="004364B1">
      <w:pPr>
        <w:spacing w:before="480" w:after="150" w:line="360" w:lineRule="atLeast"/>
        <w:outlineLvl w:val="1"/>
        <w:rPr>
          <w:rFonts w:ascii="Segoe UI" w:eastAsia="Times New Roman" w:hAnsi="Segoe UI" w:cs="Segoe UI"/>
          <w:b/>
          <w:bCs/>
          <w:color w:val="2E2F30"/>
          <w:kern w:val="0"/>
          <w:sz w:val="30"/>
          <w:szCs w:val="30"/>
          <w14:ligatures w14:val="none"/>
        </w:rPr>
      </w:pPr>
      <w:r w:rsidRPr="004364B1">
        <w:rPr>
          <w:rFonts w:ascii="Segoe UI" w:eastAsia="Times New Roman" w:hAnsi="Segoe UI" w:cs="Segoe UI"/>
          <w:b/>
          <w:bCs/>
          <w:color w:val="2E2F30"/>
          <w:kern w:val="0"/>
          <w:sz w:val="30"/>
          <w:szCs w:val="30"/>
          <w14:ligatures w14:val="none"/>
        </w:rPr>
        <w:t xml:space="preserve">3. Control Evaluation </w:t>
      </w:r>
      <w:r w:rsidR="005E2034">
        <w:rPr>
          <w:rFonts w:ascii="Segoe UI" w:eastAsia="Times New Roman" w:hAnsi="Segoe UI" w:cs="Segoe UI"/>
          <w:b/>
          <w:bCs/>
          <w:color w:val="2E2F30"/>
          <w:kern w:val="0"/>
          <w:sz w:val="30"/>
          <w:szCs w:val="30"/>
          <w14:ligatures w14:val="none"/>
        </w:rPr>
        <w:t xml:space="preserve">and </w:t>
      </w:r>
      <w:r w:rsidRPr="004364B1">
        <w:rPr>
          <w:rFonts w:ascii="Segoe UI" w:eastAsia="Times New Roman" w:hAnsi="Segoe UI" w:cs="Segoe UI"/>
          <w:b/>
          <w:bCs/>
          <w:color w:val="2E2F30"/>
          <w:kern w:val="0"/>
          <w:sz w:val="30"/>
          <w:szCs w:val="30"/>
          <w14:ligatures w14:val="none"/>
        </w:rPr>
        <w:t>Treatment</w:t>
      </w:r>
    </w:p>
    <w:p w14:paraId="733BBDCF" w14:textId="77777777" w:rsidR="004364B1" w:rsidRPr="004364B1" w:rsidRDefault="004364B1" w:rsidP="004364B1">
      <w:pPr>
        <w:spacing w:before="480" w:after="150" w:line="360" w:lineRule="atLeast"/>
        <w:outlineLvl w:val="2"/>
        <w:rPr>
          <w:rFonts w:ascii="Segoe UI" w:eastAsia="Times New Roman" w:hAnsi="Segoe UI" w:cs="Segoe UI"/>
          <w:b/>
          <w:bCs/>
          <w:color w:val="2E2F30"/>
          <w:kern w:val="0"/>
          <w14:ligatures w14:val="none"/>
        </w:rPr>
      </w:pPr>
      <w:r w:rsidRPr="004364B1">
        <w:rPr>
          <w:rFonts w:ascii="Segoe UI" w:eastAsia="Times New Roman" w:hAnsi="Segoe UI" w:cs="Segoe UI"/>
          <w:b/>
          <w:bCs/>
          <w:color w:val="2E2F30"/>
          <w:kern w:val="0"/>
          <w14:ligatures w14:val="none"/>
        </w:rPr>
        <w:lastRenderedPageBreak/>
        <w:t>Complementary Preventive Controls</w:t>
      </w:r>
    </w:p>
    <w:p w14:paraId="55EDAE8D" w14:textId="04F220D2" w:rsidR="004364B1" w:rsidRPr="004364B1" w:rsidRDefault="004364B1" w:rsidP="004364B1">
      <w:pPr>
        <w:rPr>
          <w:rFonts w:ascii="Times New Roman" w:eastAsia="Times New Roman" w:hAnsi="Times New Roman" w:cs="Times New Roman"/>
          <w:kern w:val="0"/>
          <w14:ligatures w14:val="none"/>
        </w:rPr>
      </w:pPr>
      <w:r w:rsidRPr="004364B1">
        <w:rPr>
          <w:rFonts w:ascii="Segoe UI" w:eastAsia="Times New Roman" w:hAnsi="Segoe UI" w:cs="Segoe UI"/>
          <w:color w:val="2E2F30"/>
          <w:kern w:val="0"/>
          <w:sz w:val="21"/>
          <w:szCs w:val="21"/>
          <w14:ligatures w14:val="none"/>
        </w:rPr>
        <w:t xml:space="preserve">While </w:t>
      </w:r>
      <w:proofErr w:type="spellStart"/>
      <w:r w:rsidRPr="004364B1">
        <w:rPr>
          <w:rFonts w:ascii="Segoe UI" w:eastAsia="Times New Roman" w:hAnsi="Segoe UI" w:cs="Segoe UI"/>
          <w:color w:val="2E2F30"/>
          <w:kern w:val="0"/>
          <w:sz w:val="21"/>
          <w:szCs w:val="21"/>
          <w14:ligatures w14:val="none"/>
        </w:rPr>
        <w:t>Wazuh</w:t>
      </w:r>
      <w:proofErr w:type="spellEnd"/>
      <w:r w:rsidRPr="004364B1">
        <w:rPr>
          <w:rFonts w:ascii="Segoe UI" w:eastAsia="Times New Roman" w:hAnsi="Segoe UI" w:cs="Segoe UI"/>
          <w:color w:val="2E2F30"/>
          <w:kern w:val="0"/>
          <w:sz w:val="21"/>
          <w:szCs w:val="21"/>
          <w14:ligatures w14:val="none"/>
        </w:rPr>
        <w:t xml:space="preserve"> FIM is highly effective at detecting and alerting us to unauthorized changes, prevention remains our first line of defense. To further reduce risk, we recommend:</w:t>
      </w:r>
    </w:p>
    <w:p w14:paraId="1A4E36E9" w14:textId="77777777" w:rsidR="004364B1" w:rsidRPr="004364B1" w:rsidRDefault="004364B1" w:rsidP="004364B1">
      <w:pPr>
        <w:numPr>
          <w:ilvl w:val="0"/>
          <w:numId w:val="5"/>
        </w:numPr>
        <w:spacing w:line="360" w:lineRule="atLeast"/>
        <w:rPr>
          <w:rFonts w:ascii="Segoe UI" w:eastAsia="Times New Roman" w:hAnsi="Segoe UI" w:cs="Segoe UI"/>
          <w:color w:val="2E2F30"/>
          <w:kern w:val="0"/>
          <w:sz w:val="21"/>
          <w:szCs w:val="21"/>
          <w14:ligatures w14:val="none"/>
        </w:rPr>
      </w:pPr>
      <w:r w:rsidRPr="004364B1">
        <w:rPr>
          <w:rFonts w:ascii="Segoe UI" w:eastAsia="Times New Roman" w:hAnsi="Segoe UI" w:cs="Segoe UI"/>
          <w:b/>
          <w:bCs/>
          <w:color w:val="2E2F30"/>
          <w:kern w:val="0"/>
          <w:sz w:val="21"/>
          <w:szCs w:val="21"/>
          <w14:ligatures w14:val="none"/>
        </w:rPr>
        <w:t>Restricting Access:</w:t>
      </w:r>
      <w:r w:rsidRPr="004364B1">
        <w:rPr>
          <w:rFonts w:ascii="Segoe UI" w:eastAsia="Times New Roman" w:hAnsi="Segoe UI" w:cs="Segoe UI"/>
          <w:color w:val="2E2F30"/>
          <w:kern w:val="0"/>
          <w:sz w:val="21"/>
          <w:szCs w:val="21"/>
          <w14:ligatures w14:val="none"/>
        </w:rPr>
        <w:t> Only authorized finance staff should have permission to modify or delete sensitive files. This can be enforced through folder permissions and user roles.</w:t>
      </w:r>
    </w:p>
    <w:p w14:paraId="459D3A66" w14:textId="0F63A41B" w:rsidR="004364B1" w:rsidRPr="004364B1" w:rsidRDefault="004364B1" w:rsidP="004364B1">
      <w:pPr>
        <w:numPr>
          <w:ilvl w:val="0"/>
          <w:numId w:val="5"/>
        </w:numPr>
        <w:spacing w:line="360" w:lineRule="atLeast"/>
        <w:rPr>
          <w:rFonts w:ascii="Segoe UI" w:eastAsia="Times New Roman" w:hAnsi="Segoe UI" w:cs="Segoe UI"/>
          <w:color w:val="2E2F30"/>
          <w:kern w:val="0"/>
          <w:sz w:val="21"/>
          <w:szCs w:val="21"/>
          <w14:ligatures w14:val="none"/>
        </w:rPr>
      </w:pPr>
      <w:r w:rsidRPr="004364B1">
        <w:rPr>
          <w:rFonts w:ascii="Segoe UI" w:eastAsia="Times New Roman" w:hAnsi="Segoe UI" w:cs="Segoe UI"/>
          <w:b/>
          <w:bCs/>
          <w:color w:val="2E2F30"/>
          <w:kern w:val="0"/>
          <w:sz w:val="21"/>
          <w:szCs w:val="21"/>
          <w14:ligatures w14:val="none"/>
        </w:rPr>
        <w:t>Multi-Factor Authentication (MFA):</w:t>
      </w:r>
      <w:r w:rsidRPr="004364B1">
        <w:rPr>
          <w:rFonts w:ascii="Segoe UI" w:eastAsia="Times New Roman" w:hAnsi="Segoe UI" w:cs="Segoe UI"/>
          <w:color w:val="2E2F30"/>
          <w:kern w:val="0"/>
          <w:sz w:val="21"/>
          <w:szCs w:val="21"/>
          <w14:ligatures w14:val="none"/>
        </w:rPr>
        <w:t> Adding an extra layer of authentication for users accessing critical folders.</w:t>
      </w:r>
    </w:p>
    <w:p w14:paraId="3BD625E9" w14:textId="77777777" w:rsidR="004364B1" w:rsidRPr="004364B1" w:rsidRDefault="004364B1" w:rsidP="004364B1">
      <w:pPr>
        <w:numPr>
          <w:ilvl w:val="0"/>
          <w:numId w:val="5"/>
        </w:numPr>
        <w:spacing w:line="360" w:lineRule="atLeast"/>
        <w:rPr>
          <w:rFonts w:ascii="Segoe UI" w:eastAsia="Times New Roman" w:hAnsi="Segoe UI" w:cs="Segoe UI"/>
          <w:color w:val="2E2F30"/>
          <w:kern w:val="0"/>
          <w:sz w:val="21"/>
          <w:szCs w:val="21"/>
          <w14:ligatures w14:val="none"/>
        </w:rPr>
      </w:pPr>
      <w:r w:rsidRPr="004364B1">
        <w:rPr>
          <w:rFonts w:ascii="Segoe UI" w:eastAsia="Times New Roman" w:hAnsi="Segoe UI" w:cs="Segoe UI"/>
          <w:b/>
          <w:bCs/>
          <w:color w:val="2E2F30"/>
          <w:kern w:val="0"/>
          <w:sz w:val="21"/>
          <w:szCs w:val="21"/>
          <w14:ligatures w14:val="none"/>
        </w:rPr>
        <w:t>File Encryption:</w:t>
      </w:r>
      <w:r w:rsidRPr="004364B1">
        <w:rPr>
          <w:rFonts w:ascii="Segoe UI" w:eastAsia="Times New Roman" w:hAnsi="Segoe UI" w:cs="Segoe UI"/>
          <w:color w:val="2E2F30"/>
          <w:kern w:val="0"/>
          <w:sz w:val="21"/>
          <w:szCs w:val="21"/>
          <w14:ligatures w14:val="none"/>
        </w:rPr>
        <w:t> Ensuring that even if files are accessed, they cannot be altered without proper authorization.</w:t>
      </w:r>
    </w:p>
    <w:p w14:paraId="217920BB" w14:textId="77777777" w:rsidR="004364B1" w:rsidRPr="004364B1" w:rsidRDefault="004364B1" w:rsidP="004364B1">
      <w:pPr>
        <w:spacing w:before="480" w:after="150" w:line="360" w:lineRule="atLeast"/>
        <w:outlineLvl w:val="2"/>
        <w:rPr>
          <w:rFonts w:ascii="Segoe UI" w:eastAsia="Times New Roman" w:hAnsi="Segoe UI" w:cs="Segoe UI"/>
          <w:b/>
          <w:bCs/>
          <w:color w:val="2E2F30"/>
          <w:kern w:val="0"/>
          <w14:ligatures w14:val="none"/>
        </w:rPr>
      </w:pPr>
      <w:r w:rsidRPr="004364B1">
        <w:rPr>
          <w:rFonts w:ascii="Segoe UI" w:eastAsia="Times New Roman" w:hAnsi="Segoe UI" w:cs="Segoe UI"/>
          <w:b/>
          <w:bCs/>
          <w:color w:val="2E2F30"/>
          <w:kern w:val="0"/>
          <w14:ligatures w14:val="none"/>
        </w:rPr>
        <w:t>Corrective Controls in Practice</w:t>
      </w:r>
    </w:p>
    <w:p w14:paraId="3EE96B8B" w14:textId="77777777" w:rsidR="004364B1" w:rsidRPr="004364B1" w:rsidRDefault="004364B1" w:rsidP="004364B1">
      <w:pPr>
        <w:rPr>
          <w:rFonts w:ascii="Times New Roman" w:eastAsia="Times New Roman" w:hAnsi="Times New Roman" w:cs="Times New Roman"/>
          <w:kern w:val="0"/>
          <w14:ligatures w14:val="none"/>
        </w:rPr>
      </w:pPr>
      <w:r w:rsidRPr="004364B1">
        <w:rPr>
          <w:rFonts w:ascii="Segoe UI" w:eastAsia="Times New Roman" w:hAnsi="Segoe UI" w:cs="Segoe UI"/>
          <w:color w:val="2E2F30"/>
          <w:kern w:val="0"/>
          <w:sz w:val="21"/>
          <w:szCs w:val="21"/>
          <w14:ligatures w14:val="none"/>
        </w:rPr>
        <w:t xml:space="preserve">Detective controls are only as valuable as our ability to respond. For example, if </w:t>
      </w:r>
      <w:proofErr w:type="spellStart"/>
      <w:r w:rsidRPr="004364B1">
        <w:rPr>
          <w:rFonts w:ascii="Segoe UI" w:eastAsia="Times New Roman" w:hAnsi="Segoe UI" w:cs="Segoe UI"/>
          <w:color w:val="2E2F30"/>
          <w:kern w:val="0"/>
          <w:sz w:val="21"/>
          <w:szCs w:val="21"/>
          <w14:ligatures w14:val="none"/>
        </w:rPr>
        <w:t>Wazuh</w:t>
      </w:r>
      <w:proofErr w:type="spellEnd"/>
      <w:r w:rsidRPr="004364B1">
        <w:rPr>
          <w:rFonts w:ascii="Segoe UI" w:eastAsia="Times New Roman" w:hAnsi="Segoe UI" w:cs="Segoe UI"/>
          <w:color w:val="2E2F30"/>
          <w:kern w:val="0"/>
          <w:sz w:val="21"/>
          <w:szCs w:val="21"/>
          <w14:ligatures w14:val="none"/>
        </w:rPr>
        <w:t xml:space="preserve"> alerts us to a file modification at 2:00 AM by an unauthorized user, our response would include:</w:t>
      </w:r>
    </w:p>
    <w:p w14:paraId="1BCF8386" w14:textId="77777777" w:rsidR="004364B1" w:rsidRPr="004364B1" w:rsidRDefault="004364B1" w:rsidP="004364B1">
      <w:pPr>
        <w:numPr>
          <w:ilvl w:val="0"/>
          <w:numId w:val="6"/>
        </w:numPr>
        <w:spacing w:line="360" w:lineRule="atLeast"/>
        <w:rPr>
          <w:rFonts w:ascii="Segoe UI" w:eastAsia="Times New Roman" w:hAnsi="Segoe UI" w:cs="Segoe UI"/>
          <w:color w:val="2E2F30"/>
          <w:kern w:val="0"/>
          <w:sz w:val="21"/>
          <w:szCs w:val="21"/>
          <w14:ligatures w14:val="none"/>
        </w:rPr>
      </w:pPr>
      <w:r w:rsidRPr="004364B1">
        <w:rPr>
          <w:rFonts w:ascii="Segoe UI" w:eastAsia="Times New Roman" w:hAnsi="Segoe UI" w:cs="Segoe UI"/>
          <w:color w:val="2E2F30"/>
          <w:kern w:val="0"/>
          <w:sz w:val="21"/>
          <w:szCs w:val="21"/>
          <w14:ligatures w14:val="none"/>
        </w:rPr>
        <w:t>Immediate investigation to confirm the nature of the change.</w:t>
      </w:r>
    </w:p>
    <w:p w14:paraId="02F55EDC" w14:textId="77777777" w:rsidR="004364B1" w:rsidRPr="004364B1" w:rsidRDefault="004364B1" w:rsidP="004364B1">
      <w:pPr>
        <w:numPr>
          <w:ilvl w:val="0"/>
          <w:numId w:val="6"/>
        </w:numPr>
        <w:spacing w:before="120" w:line="360" w:lineRule="atLeast"/>
        <w:rPr>
          <w:rFonts w:ascii="Segoe UI" w:eastAsia="Times New Roman" w:hAnsi="Segoe UI" w:cs="Segoe UI"/>
          <w:color w:val="2E2F30"/>
          <w:kern w:val="0"/>
          <w:sz w:val="21"/>
          <w:szCs w:val="21"/>
          <w14:ligatures w14:val="none"/>
        </w:rPr>
      </w:pPr>
      <w:r w:rsidRPr="004364B1">
        <w:rPr>
          <w:rFonts w:ascii="Segoe UI" w:eastAsia="Times New Roman" w:hAnsi="Segoe UI" w:cs="Segoe UI"/>
          <w:color w:val="2E2F30"/>
          <w:kern w:val="0"/>
          <w:sz w:val="21"/>
          <w:szCs w:val="21"/>
          <w14:ligatures w14:val="none"/>
        </w:rPr>
        <w:t>Restoration of the original file from backup if the change was unauthorized.</w:t>
      </w:r>
    </w:p>
    <w:p w14:paraId="1A44D3B9" w14:textId="77777777" w:rsidR="004364B1" w:rsidRPr="004364B1" w:rsidRDefault="004364B1" w:rsidP="004364B1">
      <w:pPr>
        <w:numPr>
          <w:ilvl w:val="0"/>
          <w:numId w:val="6"/>
        </w:numPr>
        <w:spacing w:before="120" w:line="360" w:lineRule="atLeast"/>
        <w:rPr>
          <w:rFonts w:ascii="Segoe UI" w:eastAsia="Times New Roman" w:hAnsi="Segoe UI" w:cs="Segoe UI"/>
          <w:color w:val="2E2F30"/>
          <w:kern w:val="0"/>
          <w:sz w:val="21"/>
          <w:szCs w:val="21"/>
          <w14:ligatures w14:val="none"/>
        </w:rPr>
      </w:pPr>
      <w:r w:rsidRPr="004364B1">
        <w:rPr>
          <w:rFonts w:ascii="Segoe UI" w:eastAsia="Times New Roman" w:hAnsi="Segoe UI" w:cs="Segoe UI"/>
          <w:color w:val="2E2F30"/>
          <w:kern w:val="0"/>
          <w:sz w:val="21"/>
          <w:szCs w:val="21"/>
          <w14:ligatures w14:val="none"/>
        </w:rPr>
        <w:t>Temporary suspension of the user account involved, pending review.</w:t>
      </w:r>
    </w:p>
    <w:p w14:paraId="5D7B23B8" w14:textId="77777777" w:rsidR="004364B1" w:rsidRPr="004364B1" w:rsidRDefault="004364B1" w:rsidP="004364B1">
      <w:pPr>
        <w:numPr>
          <w:ilvl w:val="0"/>
          <w:numId w:val="6"/>
        </w:numPr>
        <w:spacing w:before="120" w:line="360" w:lineRule="atLeast"/>
        <w:rPr>
          <w:rFonts w:ascii="Segoe UI" w:eastAsia="Times New Roman" w:hAnsi="Segoe UI" w:cs="Segoe UI"/>
          <w:color w:val="2E2F30"/>
          <w:kern w:val="0"/>
          <w:sz w:val="21"/>
          <w:szCs w:val="21"/>
          <w14:ligatures w14:val="none"/>
        </w:rPr>
      </w:pPr>
      <w:r w:rsidRPr="004364B1">
        <w:rPr>
          <w:rFonts w:ascii="Segoe UI" w:eastAsia="Times New Roman" w:hAnsi="Segoe UI" w:cs="Segoe UI"/>
          <w:color w:val="2E2F30"/>
          <w:kern w:val="0"/>
          <w:sz w:val="21"/>
          <w:szCs w:val="21"/>
          <w14:ligatures w14:val="none"/>
        </w:rPr>
        <w:t>Review and tightening of access controls to prevent recurrence.</w:t>
      </w:r>
    </w:p>
    <w:p w14:paraId="58162D92" w14:textId="77777777" w:rsidR="00EA23AF" w:rsidRDefault="00EA23AF" w:rsidP="004364B1">
      <w:pPr>
        <w:rPr>
          <w:rFonts w:ascii="Segoe UI" w:eastAsia="Times New Roman" w:hAnsi="Segoe UI" w:cs="Segoe UI"/>
          <w:color w:val="2E2F30"/>
          <w:kern w:val="0"/>
          <w:sz w:val="21"/>
          <w:szCs w:val="21"/>
          <w14:ligatures w14:val="none"/>
        </w:rPr>
      </w:pPr>
    </w:p>
    <w:p w14:paraId="65DF312C" w14:textId="77777777" w:rsidR="004364B1" w:rsidRDefault="004364B1" w:rsidP="00EA23AF">
      <w:pPr>
        <w:rPr>
          <w:rFonts w:ascii="Times New Roman" w:eastAsia="Times New Roman" w:hAnsi="Times New Roman" w:cs="Times New Roman"/>
          <w:kern w:val="0"/>
          <w14:ligatures w14:val="none"/>
        </w:rPr>
      </w:pPr>
      <w:r w:rsidRPr="004364B1">
        <w:rPr>
          <w:rFonts w:ascii="Segoe UI" w:eastAsia="Times New Roman" w:hAnsi="Segoe UI" w:cs="Segoe UI"/>
          <w:color w:val="2E2F30"/>
          <w:kern w:val="0"/>
          <w:sz w:val="21"/>
          <w:szCs w:val="21"/>
          <w14:ligatures w14:val="none"/>
        </w:rPr>
        <w:t>This layered approach</w:t>
      </w:r>
      <w:r>
        <w:rPr>
          <w:rFonts w:ascii="Segoe UI" w:eastAsia="Times New Roman" w:hAnsi="Segoe UI" w:cs="Segoe UI"/>
          <w:color w:val="2E2F30"/>
          <w:kern w:val="0"/>
          <w:sz w:val="21"/>
          <w:szCs w:val="21"/>
          <w14:ligatures w14:val="none"/>
        </w:rPr>
        <w:t xml:space="preserve"> of </w:t>
      </w:r>
      <w:r w:rsidRPr="004364B1">
        <w:rPr>
          <w:rFonts w:ascii="Segoe UI" w:eastAsia="Times New Roman" w:hAnsi="Segoe UI" w:cs="Segoe UI"/>
          <w:color w:val="2E2F30"/>
          <w:kern w:val="0"/>
          <w:sz w:val="21"/>
          <w:szCs w:val="21"/>
          <w14:ligatures w14:val="none"/>
        </w:rPr>
        <w:t>prevention, detection, and correction</w:t>
      </w:r>
      <w:r>
        <w:rPr>
          <w:rFonts w:ascii="Segoe UI" w:eastAsia="Times New Roman" w:hAnsi="Segoe UI" w:cs="Segoe UI"/>
          <w:color w:val="2E2F30"/>
          <w:kern w:val="0"/>
          <w:sz w:val="21"/>
          <w:szCs w:val="21"/>
          <w14:ligatures w14:val="none"/>
        </w:rPr>
        <w:t xml:space="preserve"> </w:t>
      </w:r>
      <w:r w:rsidRPr="004364B1">
        <w:rPr>
          <w:rFonts w:ascii="Segoe UI" w:eastAsia="Times New Roman" w:hAnsi="Segoe UI" w:cs="Segoe UI"/>
          <w:color w:val="2E2F30"/>
          <w:kern w:val="0"/>
          <w:sz w:val="21"/>
          <w:szCs w:val="21"/>
          <w14:ligatures w14:val="none"/>
        </w:rPr>
        <w:t>ensures that we not only catch incidents but also minimize their impact and prevent future occurrences.</w:t>
      </w:r>
    </w:p>
    <w:p w14:paraId="3E6E5DD8" w14:textId="77777777" w:rsidR="00EA23AF" w:rsidRPr="004364B1" w:rsidRDefault="00EA23AF" w:rsidP="00EA23AF">
      <w:pPr>
        <w:rPr>
          <w:rFonts w:ascii="Times New Roman" w:eastAsia="Times New Roman" w:hAnsi="Times New Roman" w:cs="Times New Roman"/>
          <w:kern w:val="0"/>
          <w14:ligatures w14:val="none"/>
        </w:rPr>
      </w:pPr>
    </w:p>
    <w:p w14:paraId="2B1300C9" w14:textId="77777777" w:rsidR="004364B1" w:rsidRPr="004364B1" w:rsidRDefault="004364B1" w:rsidP="004364B1">
      <w:pPr>
        <w:spacing w:before="480" w:after="150" w:line="360" w:lineRule="atLeast"/>
        <w:outlineLvl w:val="1"/>
        <w:rPr>
          <w:rFonts w:ascii="Segoe UI" w:eastAsia="Times New Roman" w:hAnsi="Segoe UI" w:cs="Segoe UI"/>
          <w:b/>
          <w:bCs/>
          <w:color w:val="2E2F30"/>
          <w:kern w:val="0"/>
          <w:sz w:val="30"/>
          <w:szCs w:val="30"/>
          <w14:ligatures w14:val="none"/>
        </w:rPr>
      </w:pPr>
      <w:r w:rsidRPr="004364B1">
        <w:rPr>
          <w:rFonts w:ascii="Segoe UI" w:eastAsia="Times New Roman" w:hAnsi="Segoe UI" w:cs="Segoe UI"/>
          <w:b/>
          <w:bCs/>
          <w:color w:val="2E2F30"/>
          <w:kern w:val="0"/>
          <w:sz w:val="30"/>
          <w:szCs w:val="30"/>
          <w14:ligatures w14:val="none"/>
        </w:rPr>
        <w:t xml:space="preserve">4. Risk Monitoring </w:t>
      </w:r>
      <w:r>
        <w:rPr>
          <w:rFonts w:ascii="Segoe UI" w:eastAsia="Times New Roman" w:hAnsi="Segoe UI" w:cs="Segoe UI"/>
          <w:b/>
          <w:bCs/>
          <w:color w:val="2E2F30"/>
          <w:kern w:val="0"/>
          <w:sz w:val="30"/>
          <w:szCs w:val="30"/>
          <w14:ligatures w14:val="none"/>
        </w:rPr>
        <w:t xml:space="preserve">and </w:t>
      </w:r>
      <w:r w:rsidRPr="004364B1">
        <w:rPr>
          <w:rFonts w:ascii="Segoe UI" w:eastAsia="Times New Roman" w:hAnsi="Segoe UI" w:cs="Segoe UI"/>
          <w:b/>
          <w:bCs/>
          <w:color w:val="2E2F30"/>
          <w:kern w:val="0"/>
          <w:sz w:val="30"/>
          <w:szCs w:val="30"/>
          <w14:ligatures w14:val="none"/>
        </w:rPr>
        <w:t>Reporting</w:t>
      </w:r>
    </w:p>
    <w:p w14:paraId="1311E648" w14:textId="77777777" w:rsidR="004364B1" w:rsidRPr="004364B1" w:rsidRDefault="004364B1" w:rsidP="004364B1">
      <w:pPr>
        <w:spacing w:before="480" w:after="150" w:line="360" w:lineRule="atLeast"/>
        <w:outlineLvl w:val="2"/>
        <w:rPr>
          <w:rFonts w:ascii="Segoe UI" w:eastAsia="Times New Roman" w:hAnsi="Segoe UI" w:cs="Segoe UI"/>
          <w:b/>
          <w:bCs/>
          <w:color w:val="2E2F30"/>
          <w:kern w:val="0"/>
          <w14:ligatures w14:val="none"/>
        </w:rPr>
      </w:pPr>
      <w:r w:rsidRPr="004364B1">
        <w:rPr>
          <w:rFonts w:ascii="Segoe UI" w:eastAsia="Times New Roman" w:hAnsi="Segoe UI" w:cs="Segoe UI"/>
          <w:b/>
          <w:bCs/>
          <w:color w:val="2E2F30"/>
          <w:kern w:val="0"/>
          <w14:ligatures w14:val="none"/>
        </w:rPr>
        <w:t>Key Metrics for Management Oversight</w:t>
      </w:r>
    </w:p>
    <w:p w14:paraId="30BC01AB" w14:textId="77777777" w:rsidR="004364B1" w:rsidRDefault="004364B1" w:rsidP="004364B1">
      <w:pPr>
        <w:rPr>
          <w:rFonts w:ascii="Segoe UI" w:eastAsia="Times New Roman" w:hAnsi="Segoe UI" w:cs="Segoe UI"/>
          <w:color w:val="2E2F30"/>
          <w:kern w:val="0"/>
          <w:sz w:val="21"/>
          <w:szCs w:val="21"/>
          <w14:ligatures w14:val="none"/>
        </w:rPr>
      </w:pPr>
      <w:r w:rsidRPr="004364B1">
        <w:rPr>
          <w:rFonts w:ascii="Segoe UI" w:eastAsia="Times New Roman" w:hAnsi="Segoe UI" w:cs="Segoe UI"/>
          <w:color w:val="2E2F30"/>
          <w:kern w:val="0"/>
          <w:sz w:val="21"/>
          <w:szCs w:val="21"/>
          <w14:ligatures w14:val="none"/>
        </w:rPr>
        <w:t xml:space="preserve">To provide ongoing assurance to management, we track and report on three key metrics from the </w:t>
      </w:r>
      <w:proofErr w:type="spellStart"/>
      <w:r w:rsidRPr="004364B1">
        <w:rPr>
          <w:rFonts w:ascii="Segoe UI" w:eastAsia="Times New Roman" w:hAnsi="Segoe UI" w:cs="Segoe UI"/>
          <w:color w:val="2E2F30"/>
          <w:kern w:val="0"/>
          <w:sz w:val="21"/>
          <w:szCs w:val="21"/>
          <w14:ligatures w14:val="none"/>
        </w:rPr>
        <w:t>Wazuh</w:t>
      </w:r>
      <w:proofErr w:type="spellEnd"/>
      <w:r w:rsidRPr="004364B1">
        <w:rPr>
          <w:rFonts w:ascii="Segoe UI" w:eastAsia="Times New Roman" w:hAnsi="Segoe UI" w:cs="Segoe UI"/>
          <w:color w:val="2E2F30"/>
          <w:kern w:val="0"/>
          <w:sz w:val="21"/>
          <w:szCs w:val="21"/>
          <w14:ligatures w14:val="none"/>
        </w:rPr>
        <w:t xml:space="preserve"> dashboard:</w:t>
      </w:r>
    </w:p>
    <w:p w14:paraId="3798C8B9" w14:textId="77777777" w:rsidR="00EA23AF" w:rsidRPr="004364B1" w:rsidRDefault="00EA23AF" w:rsidP="004364B1">
      <w:pPr>
        <w:rPr>
          <w:rFonts w:ascii="Times New Roman" w:eastAsia="Times New Roman" w:hAnsi="Times New Roman" w:cs="Times New Roman"/>
          <w:kern w:val="0"/>
          <w14:ligatures w14:val="none"/>
        </w:rPr>
      </w:pPr>
    </w:p>
    <w:p w14:paraId="7B59459C" w14:textId="77777777" w:rsidR="004364B1" w:rsidRPr="004364B1" w:rsidRDefault="004364B1" w:rsidP="004364B1">
      <w:pPr>
        <w:numPr>
          <w:ilvl w:val="0"/>
          <w:numId w:val="7"/>
        </w:numPr>
        <w:spacing w:line="360" w:lineRule="atLeast"/>
        <w:rPr>
          <w:rFonts w:ascii="Segoe UI" w:eastAsia="Times New Roman" w:hAnsi="Segoe UI" w:cs="Segoe UI"/>
          <w:color w:val="2E2F30"/>
          <w:kern w:val="0"/>
          <w:sz w:val="21"/>
          <w:szCs w:val="21"/>
          <w14:ligatures w14:val="none"/>
        </w:rPr>
      </w:pPr>
      <w:r w:rsidRPr="004364B1">
        <w:rPr>
          <w:rFonts w:ascii="Segoe UI" w:eastAsia="Times New Roman" w:hAnsi="Segoe UI" w:cs="Segoe UI"/>
          <w:b/>
          <w:bCs/>
          <w:color w:val="2E2F30"/>
          <w:kern w:val="0"/>
          <w:sz w:val="21"/>
          <w:szCs w:val="21"/>
          <w14:ligatures w14:val="none"/>
        </w:rPr>
        <w:t>Number of File Integrity Alerts:</w:t>
      </w:r>
      <w:r w:rsidRPr="004364B1">
        <w:rPr>
          <w:rFonts w:ascii="Segoe UI" w:eastAsia="Times New Roman" w:hAnsi="Segoe UI" w:cs="Segoe UI"/>
          <w:color w:val="2E2F30"/>
          <w:kern w:val="0"/>
          <w:sz w:val="21"/>
          <w:szCs w:val="21"/>
          <w14:ligatures w14:val="none"/>
        </w:rPr>
        <w:br/>
        <w:t>How many times have sensitive files been added, modified, or deleted? This helps us spot trends and identify periods of heightened risk.</w:t>
      </w:r>
    </w:p>
    <w:p w14:paraId="2AD05ACC" w14:textId="77777777" w:rsidR="004364B1" w:rsidRPr="004364B1" w:rsidRDefault="004364B1" w:rsidP="004364B1">
      <w:pPr>
        <w:numPr>
          <w:ilvl w:val="0"/>
          <w:numId w:val="8"/>
        </w:numPr>
        <w:spacing w:line="360" w:lineRule="atLeast"/>
        <w:rPr>
          <w:rFonts w:ascii="Segoe UI" w:eastAsia="Times New Roman" w:hAnsi="Segoe UI" w:cs="Segoe UI"/>
          <w:color w:val="2E2F30"/>
          <w:kern w:val="0"/>
          <w:sz w:val="21"/>
          <w:szCs w:val="21"/>
          <w14:ligatures w14:val="none"/>
        </w:rPr>
      </w:pPr>
      <w:r w:rsidRPr="004364B1">
        <w:rPr>
          <w:rFonts w:ascii="Segoe UI" w:eastAsia="Times New Roman" w:hAnsi="Segoe UI" w:cs="Segoe UI"/>
          <w:b/>
          <w:bCs/>
          <w:color w:val="2E2F30"/>
          <w:kern w:val="0"/>
          <w:sz w:val="21"/>
          <w:szCs w:val="21"/>
          <w14:ligatures w14:val="none"/>
        </w:rPr>
        <w:t>Most Active Users:</w:t>
      </w:r>
      <w:r w:rsidRPr="004364B1">
        <w:rPr>
          <w:rFonts w:ascii="Segoe UI" w:eastAsia="Times New Roman" w:hAnsi="Segoe UI" w:cs="Segoe UI"/>
          <w:color w:val="2E2F30"/>
          <w:kern w:val="0"/>
          <w:sz w:val="21"/>
          <w:szCs w:val="21"/>
          <w14:ligatures w14:val="none"/>
        </w:rPr>
        <w:br/>
        <w:t>Who is interacting with our critical documents? This metric helps us detect unusual or unauthorized activity, supporting both operational oversight and insider threat detection.</w:t>
      </w:r>
    </w:p>
    <w:p w14:paraId="163817F5" w14:textId="77777777" w:rsidR="004364B1" w:rsidRPr="004364B1" w:rsidRDefault="004364B1" w:rsidP="004364B1">
      <w:pPr>
        <w:numPr>
          <w:ilvl w:val="0"/>
          <w:numId w:val="9"/>
        </w:numPr>
        <w:spacing w:line="360" w:lineRule="atLeast"/>
        <w:rPr>
          <w:rFonts w:ascii="Segoe UI" w:eastAsia="Times New Roman" w:hAnsi="Segoe UI" w:cs="Segoe UI"/>
          <w:color w:val="2E2F30"/>
          <w:kern w:val="0"/>
          <w:sz w:val="21"/>
          <w:szCs w:val="21"/>
          <w14:ligatures w14:val="none"/>
        </w:rPr>
      </w:pPr>
      <w:r w:rsidRPr="004364B1">
        <w:rPr>
          <w:rFonts w:ascii="Segoe UI" w:eastAsia="Times New Roman" w:hAnsi="Segoe UI" w:cs="Segoe UI"/>
          <w:b/>
          <w:bCs/>
          <w:color w:val="2E2F30"/>
          <w:kern w:val="0"/>
          <w:sz w:val="21"/>
          <w:szCs w:val="21"/>
          <w14:ligatures w14:val="none"/>
        </w:rPr>
        <w:t>Time to Detection and Response:</w:t>
      </w:r>
      <w:r w:rsidRPr="004364B1">
        <w:rPr>
          <w:rFonts w:ascii="Segoe UI" w:eastAsia="Times New Roman" w:hAnsi="Segoe UI" w:cs="Segoe UI"/>
          <w:color w:val="2E2F30"/>
          <w:kern w:val="0"/>
          <w:sz w:val="21"/>
          <w:szCs w:val="21"/>
          <w14:ligatures w14:val="none"/>
        </w:rPr>
        <w:br/>
        <w:t>How quickly do we detect and respond to incidents? Fast detection and response are crucial for minimizing business impact.</w:t>
      </w:r>
    </w:p>
    <w:p w14:paraId="00FBCF4D" w14:textId="77777777" w:rsidR="004364B1" w:rsidRPr="004364B1" w:rsidRDefault="004364B1" w:rsidP="004364B1">
      <w:pPr>
        <w:spacing w:before="480" w:after="150" w:line="360" w:lineRule="atLeast"/>
        <w:outlineLvl w:val="2"/>
        <w:rPr>
          <w:rFonts w:ascii="Segoe UI" w:eastAsia="Times New Roman" w:hAnsi="Segoe UI" w:cs="Segoe UI"/>
          <w:b/>
          <w:bCs/>
          <w:color w:val="2E2F30"/>
          <w:kern w:val="0"/>
          <w14:ligatures w14:val="none"/>
        </w:rPr>
      </w:pPr>
      <w:r w:rsidRPr="004364B1">
        <w:rPr>
          <w:rFonts w:ascii="Segoe UI" w:eastAsia="Times New Roman" w:hAnsi="Segoe UI" w:cs="Segoe UI"/>
          <w:b/>
          <w:bCs/>
          <w:color w:val="2E2F30"/>
          <w:kern w:val="0"/>
          <w14:ligatures w14:val="none"/>
        </w:rPr>
        <w:lastRenderedPageBreak/>
        <w:t>The Power of Centralized Monitoring</w:t>
      </w:r>
    </w:p>
    <w:p w14:paraId="574C606A" w14:textId="77777777" w:rsidR="004364B1" w:rsidRPr="004364B1" w:rsidRDefault="004364B1" w:rsidP="004364B1">
      <w:pPr>
        <w:rPr>
          <w:rFonts w:ascii="Times New Roman" w:eastAsia="Times New Roman" w:hAnsi="Times New Roman" w:cs="Times New Roman"/>
          <w:kern w:val="0"/>
          <w14:ligatures w14:val="none"/>
        </w:rPr>
      </w:pPr>
      <w:r w:rsidRPr="004364B1">
        <w:rPr>
          <w:rFonts w:ascii="Segoe UI" w:eastAsia="Times New Roman" w:hAnsi="Segoe UI" w:cs="Segoe UI"/>
          <w:color w:val="2E2F30"/>
          <w:kern w:val="0"/>
          <w:sz w:val="21"/>
          <w:szCs w:val="21"/>
          <w14:ligatures w14:val="none"/>
        </w:rPr>
        <w:t xml:space="preserve">Centralizing all monitoring data in the </w:t>
      </w:r>
      <w:proofErr w:type="spellStart"/>
      <w:r w:rsidRPr="004364B1">
        <w:rPr>
          <w:rFonts w:ascii="Segoe UI" w:eastAsia="Times New Roman" w:hAnsi="Segoe UI" w:cs="Segoe UI"/>
          <w:color w:val="2E2F30"/>
          <w:kern w:val="0"/>
          <w:sz w:val="21"/>
          <w:szCs w:val="21"/>
          <w14:ligatures w14:val="none"/>
        </w:rPr>
        <w:t>Wazuh</w:t>
      </w:r>
      <w:proofErr w:type="spellEnd"/>
      <w:r w:rsidRPr="004364B1">
        <w:rPr>
          <w:rFonts w:ascii="Segoe UI" w:eastAsia="Times New Roman" w:hAnsi="Segoe UI" w:cs="Segoe UI"/>
          <w:color w:val="2E2F30"/>
          <w:kern w:val="0"/>
          <w:sz w:val="21"/>
          <w:szCs w:val="21"/>
          <w14:ligatures w14:val="none"/>
        </w:rPr>
        <w:t xml:space="preserve"> dashboard delivers several strategic advantages:</w:t>
      </w:r>
    </w:p>
    <w:p w14:paraId="281B9921" w14:textId="77777777" w:rsidR="004364B1" w:rsidRPr="004364B1" w:rsidRDefault="004364B1" w:rsidP="004364B1">
      <w:pPr>
        <w:numPr>
          <w:ilvl w:val="0"/>
          <w:numId w:val="10"/>
        </w:numPr>
        <w:spacing w:line="360" w:lineRule="atLeast"/>
        <w:rPr>
          <w:rFonts w:ascii="Segoe UI" w:eastAsia="Times New Roman" w:hAnsi="Segoe UI" w:cs="Segoe UI"/>
          <w:color w:val="2E2F30"/>
          <w:kern w:val="0"/>
          <w:sz w:val="21"/>
          <w:szCs w:val="21"/>
          <w14:ligatures w14:val="none"/>
        </w:rPr>
      </w:pPr>
      <w:r w:rsidRPr="004364B1">
        <w:rPr>
          <w:rFonts w:ascii="Segoe UI" w:eastAsia="Times New Roman" w:hAnsi="Segoe UI" w:cs="Segoe UI"/>
          <w:b/>
          <w:bCs/>
          <w:color w:val="2E2F30"/>
          <w:kern w:val="0"/>
          <w:sz w:val="21"/>
          <w:szCs w:val="21"/>
          <w14:ligatures w14:val="none"/>
        </w:rPr>
        <w:t>Unified Oversight:</w:t>
      </w:r>
      <w:r w:rsidRPr="004364B1">
        <w:rPr>
          <w:rFonts w:ascii="Segoe UI" w:eastAsia="Times New Roman" w:hAnsi="Segoe UI" w:cs="Segoe UI"/>
          <w:color w:val="2E2F30"/>
          <w:kern w:val="0"/>
          <w:sz w:val="21"/>
          <w:szCs w:val="21"/>
          <w14:ligatures w14:val="none"/>
        </w:rPr>
        <w:t> We have a single, comprehensive view of all file activity across the organization, eliminating blind spots and ensuring no critical event is missed.</w:t>
      </w:r>
    </w:p>
    <w:p w14:paraId="45CE4507" w14:textId="77777777" w:rsidR="004364B1" w:rsidRPr="004364B1" w:rsidRDefault="004364B1" w:rsidP="004364B1">
      <w:pPr>
        <w:numPr>
          <w:ilvl w:val="0"/>
          <w:numId w:val="10"/>
        </w:numPr>
        <w:spacing w:line="360" w:lineRule="atLeast"/>
        <w:rPr>
          <w:rFonts w:ascii="Segoe UI" w:eastAsia="Times New Roman" w:hAnsi="Segoe UI" w:cs="Segoe UI"/>
          <w:color w:val="2E2F30"/>
          <w:kern w:val="0"/>
          <w:sz w:val="21"/>
          <w:szCs w:val="21"/>
          <w14:ligatures w14:val="none"/>
        </w:rPr>
      </w:pPr>
      <w:r w:rsidRPr="004364B1">
        <w:rPr>
          <w:rFonts w:ascii="Segoe UI" w:eastAsia="Times New Roman" w:hAnsi="Segoe UI" w:cs="Segoe UI"/>
          <w:b/>
          <w:bCs/>
          <w:color w:val="2E2F30"/>
          <w:kern w:val="0"/>
          <w:sz w:val="21"/>
          <w:szCs w:val="21"/>
          <w14:ligatures w14:val="none"/>
        </w:rPr>
        <w:t>Audit-Ready Evidence:</w:t>
      </w:r>
      <w:r w:rsidRPr="004364B1">
        <w:rPr>
          <w:rFonts w:ascii="Segoe UI" w:eastAsia="Times New Roman" w:hAnsi="Segoe UI" w:cs="Segoe UI"/>
          <w:color w:val="2E2F30"/>
          <w:kern w:val="0"/>
          <w:sz w:val="21"/>
          <w:szCs w:val="21"/>
          <w14:ligatures w14:val="none"/>
        </w:rPr>
        <w:t> Logs are automatically aggregated, timestamped, and secured, creating a tamper-evident audit trail. This is invaluable for compliance audits and forensic investigations.</w:t>
      </w:r>
    </w:p>
    <w:p w14:paraId="153B06AC" w14:textId="77777777" w:rsidR="004364B1" w:rsidRPr="004364B1" w:rsidRDefault="004364B1" w:rsidP="004364B1">
      <w:pPr>
        <w:numPr>
          <w:ilvl w:val="0"/>
          <w:numId w:val="10"/>
        </w:numPr>
        <w:spacing w:line="360" w:lineRule="atLeast"/>
        <w:rPr>
          <w:rFonts w:ascii="Segoe UI" w:eastAsia="Times New Roman" w:hAnsi="Segoe UI" w:cs="Segoe UI"/>
          <w:color w:val="2E2F30"/>
          <w:kern w:val="0"/>
          <w:sz w:val="21"/>
          <w:szCs w:val="21"/>
          <w14:ligatures w14:val="none"/>
        </w:rPr>
      </w:pPr>
      <w:r w:rsidRPr="004364B1">
        <w:rPr>
          <w:rFonts w:ascii="Segoe UI" w:eastAsia="Times New Roman" w:hAnsi="Segoe UI" w:cs="Segoe UI"/>
          <w:b/>
          <w:bCs/>
          <w:color w:val="2E2F30"/>
          <w:kern w:val="0"/>
          <w:sz w:val="21"/>
          <w:szCs w:val="21"/>
          <w14:ligatures w14:val="none"/>
        </w:rPr>
        <w:t>Streamlined Reporting:</w:t>
      </w:r>
      <w:r w:rsidRPr="004364B1">
        <w:rPr>
          <w:rFonts w:ascii="Segoe UI" w:eastAsia="Times New Roman" w:hAnsi="Segoe UI" w:cs="Segoe UI"/>
          <w:color w:val="2E2F30"/>
          <w:kern w:val="0"/>
          <w:sz w:val="21"/>
          <w:szCs w:val="21"/>
          <w14:ligatures w14:val="none"/>
        </w:rPr>
        <w:t> Management and auditors can access real-time and historical data in one place, making it easy to generate reports and demonstrate control effectiveness.</w:t>
      </w:r>
    </w:p>
    <w:p w14:paraId="147BA1E5" w14:textId="77777777" w:rsidR="004364B1" w:rsidRDefault="004364B1" w:rsidP="004364B1">
      <w:pPr>
        <w:numPr>
          <w:ilvl w:val="0"/>
          <w:numId w:val="10"/>
        </w:numPr>
        <w:spacing w:line="360" w:lineRule="atLeast"/>
        <w:rPr>
          <w:rFonts w:ascii="Segoe UI" w:eastAsia="Times New Roman" w:hAnsi="Segoe UI" w:cs="Segoe UI"/>
          <w:color w:val="2E2F30"/>
          <w:kern w:val="0"/>
          <w:sz w:val="21"/>
          <w:szCs w:val="21"/>
          <w14:ligatures w14:val="none"/>
        </w:rPr>
      </w:pPr>
      <w:r w:rsidRPr="004364B1">
        <w:rPr>
          <w:rFonts w:ascii="Segoe UI" w:eastAsia="Times New Roman" w:hAnsi="Segoe UI" w:cs="Segoe UI"/>
          <w:b/>
          <w:bCs/>
          <w:color w:val="2E2F30"/>
          <w:kern w:val="0"/>
          <w:sz w:val="21"/>
          <w:szCs w:val="21"/>
          <w14:ligatures w14:val="none"/>
        </w:rPr>
        <w:t>Faster Incident Response:</w:t>
      </w:r>
      <w:r w:rsidRPr="004364B1">
        <w:rPr>
          <w:rFonts w:ascii="Segoe UI" w:eastAsia="Times New Roman" w:hAnsi="Segoe UI" w:cs="Segoe UI"/>
          <w:color w:val="2E2F30"/>
          <w:kern w:val="0"/>
          <w:sz w:val="21"/>
          <w:szCs w:val="21"/>
          <w14:ligatures w14:val="none"/>
        </w:rPr>
        <w:t> With all alerts visible in one dashboard, our teams can quickly identify, correlate, and respond to suspicious activity, reducing potential business impact.</w:t>
      </w:r>
    </w:p>
    <w:p w14:paraId="65FE8483" w14:textId="77777777" w:rsidR="004364B1" w:rsidRPr="004364B1" w:rsidRDefault="004364B1" w:rsidP="004364B1">
      <w:pPr>
        <w:spacing w:line="360" w:lineRule="atLeast"/>
        <w:ind w:left="720"/>
        <w:rPr>
          <w:rFonts w:ascii="Segoe UI" w:eastAsia="Times New Roman" w:hAnsi="Segoe UI" w:cs="Segoe UI"/>
          <w:color w:val="2E2F30"/>
          <w:kern w:val="0"/>
          <w:sz w:val="21"/>
          <w:szCs w:val="21"/>
          <w14:ligatures w14:val="none"/>
        </w:rPr>
      </w:pPr>
    </w:p>
    <w:p w14:paraId="702E89E0" w14:textId="77777777" w:rsidR="004364B1" w:rsidRPr="004364B1" w:rsidRDefault="004364B1" w:rsidP="004364B1">
      <w:pPr>
        <w:spacing w:before="480" w:after="150" w:line="360" w:lineRule="atLeast"/>
        <w:outlineLvl w:val="1"/>
        <w:rPr>
          <w:rFonts w:ascii="Segoe UI" w:eastAsia="Times New Roman" w:hAnsi="Segoe UI" w:cs="Segoe UI"/>
          <w:b/>
          <w:bCs/>
          <w:color w:val="2E2F30"/>
          <w:kern w:val="0"/>
          <w:sz w:val="30"/>
          <w:szCs w:val="30"/>
          <w14:ligatures w14:val="none"/>
        </w:rPr>
      </w:pPr>
      <w:r w:rsidRPr="004364B1">
        <w:rPr>
          <w:rFonts w:ascii="Segoe UI" w:eastAsia="Times New Roman" w:hAnsi="Segoe UI" w:cs="Segoe UI"/>
          <w:b/>
          <w:bCs/>
          <w:color w:val="2E2F30"/>
          <w:kern w:val="0"/>
          <w:sz w:val="30"/>
          <w:szCs w:val="30"/>
          <w14:ligatures w14:val="none"/>
        </w:rPr>
        <w:t>5. Compliance &amp; Audit Readiness</w:t>
      </w:r>
    </w:p>
    <w:p w14:paraId="446C52FB" w14:textId="77777777" w:rsidR="004364B1" w:rsidRPr="004364B1" w:rsidRDefault="004364B1" w:rsidP="004364B1">
      <w:pPr>
        <w:spacing w:before="480" w:after="150" w:line="360" w:lineRule="atLeast"/>
        <w:outlineLvl w:val="2"/>
        <w:rPr>
          <w:rFonts w:ascii="Segoe UI" w:eastAsia="Times New Roman" w:hAnsi="Segoe UI" w:cs="Segoe UI"/>
          <w:b/>
          <w:bCs/>
          <w:color w:val="2E2F30"/>
          <w:kern w:val="0"/>
          <w14:ligatures w14:val="none"/>
        </w:rPr>
      </w:pPr>
      <w:r w:rsidRPr="004364B1">
        <w:rPr>
          <w:rFonts w:ascii="Segoe UI" w:eastAsia="Times New Roman" w:hAnsi="Segoe UI" w:cs="Segoe UI"/>
          <w:b/>
          <w:bCs/>
          <w:color w:val="2E2F30"/>
          <w:kern w:val="0"/>
          <w14:ligatures w14:val="none"/>
        </w:rPr>
        <w:t>Meeting Regulatory Requirements</w:t>
      </w:r>
    </w:p>
    <w:p w14:paraId="0AB843B9" w14:textId="77777777" w:rsidR="004364B1" w:rsidRPr="004364B1" w:rsidRDefault="004364B1" w:rsidP="004364B1">
      <w:pPr>
        <w:rPr>
          <w:rFonts w:ascii="Times New Roman" w:eastAsia="Times New Roman" w:hAnsi="Times New Roman" w:cs="Times New Roman"/>
          <w:kern w:val="0"/>
          <w14:ligatures w14:val="none"/>
        </w:rPr>
      </w:pPr>
      <w:r w:rsidRPr="004364B1">
        <w:rPr>
          <w:rFonts w:ascii="Segoe UI" w:eastAsia="Times New Roman" w:hAnsi="Segoe UI" w:cs="Segoe UI"/>
          <w:color w:val="2E2F30"/>
          <w:kern w:val="0"/>
          <w:sz w:val="21"/>
          <w:szCs w:val="21"/>
          <w14:ligatures w14:val="none"/>
        </w:rPr>
        <w:t>Many regulations</w:t>
      </w:r>
      <w:r>
        <w:rPr>
          <w:rFonts w:ascii="Segoe UI" w:eastAsia="Times New Roman" w:hAnsi="Segoe UI" w:cs="Segoe UI"/>
          <w:color w:val="2E2F30"/>
          <w:kern w:val="0"/>
          <w:sz w:val="21"/>
          <w:szCs w:val="21"/>
          <w14:ligatures w14:val="none"/>
        </w:rPr>
        <w:t>, i</w:t>
      </w:r>
      <w:r w:rsidRPr="004364B1">
        <w:rPr>
          <w:rFonts w:ascii="Segoe UI" w:eastAsia="Times New Roman" w:hAnsi="Segoe UI" w:cs="Segoe UI"/>
          <w:color w:val="2E2F30"/>
          <w:kern w:val="0"/>
          <w:sz w:val="21"/>
          <w:szCs w:val="21"/>
          <w14:ligatures w14:val="none"/>
        </w:rPr>
        <w:t>ncluding SOX, PCI DSS, and HIPAA</w:t>
      </w:r>
      <w:r>
        <w:rPr>
          <w:rFonts w:ascii="Segoe UI" w:eastAsia="Times New Roman" w:hAnsi="Segoe UI" w:cs="Segoe UI"/>
          <w:color w:val="2E2F30"/>
          <w:kern w:val="0"/>
          <w:sz w:val="21"/>
          <w:szCs w:val="21"/>
          <w14:ligatures w14:val="none"/>
        </w:rPr>
        <w:t xml:space="preserve">, </w:t>
      </w:r>
      <w:r w:rsidRPr="004364B1">
        <w:rPr>
          <w:rFonts w:ascii="Segoe UI" w:eastAsia="Times New Roman" w:hAnsi="Segoe UI" w:cs="Segoe UI"/>
          <w:color w:val="2E2F30"/>
          <w:kern w:val="0"/>
          <w:sz w:val="21"/>
          <w:szCs w:val="21"/>
          <w14:ligatures w14:val="none"/>
        </w:rPr>
        <w:t xml:space="preserve">require organizations to monitor critical files for unauthorized changes. </w:t>
      </w:r>
      <w:proofErr w:type="spellStart"/>
      <w:r w:rsidRPr="004364B1">
        <w:rPr>
          <w:rFonts w:ascii="Segoe UI" w:eastAsia="Times New Roman" w:hAnsi="Segoe UI" w:cs="Segoe UI"/>
          <w:color w:val="2E2F30"/>
          <w:kern w:val="0"/>
          <w:sz w:val="21"/>
          <w:szCs w:val="21"/>
          <w14:ligatures w14:val="none"/>
        </w:rPr>
        <w:t>Wazuh</w:t>
      </w:r>
      <w:proofErr w:type="spellEnd"/>
      <w:r w:rsidRPr="004364B1">
        <w:rPr>
          <w:rFonts w:ascii="Segoe UI" w:eastAsia="Times New Roman" w:hAnsi="Segoe UI" w:cs="Segoe UI"/>
          <w:color w:val="2E2F30"/>
          <w:kern w:val="0"/>
          <w:sz w:val="21"/>
          <w:szCs w:val="21"/>
          <w14:ligatures w14:val="none"/>
        </w:rPr>
        <w:t xml:space="preserve"> FIM helps us meet these requirements by:</w:t>
      </w:r>
    </w:p>
    <w:p w14:paraId="5A0AD032" w14:textId="77777777" w:rsidR="004364B1" w:rsidRPr="004364B1" w:rsidRDefault="004364B1" w:rsidP="004364B1">
      <w:pPr>
        <w:numPr>
          <w:ilvl w:val="0"/>
          <w:numId w:val="11"/>
        </w:numPr>
        <w:spacing w:line="360" w:lineRule="atLeast"/>
        <w:rPr>
          <w:rFonts w:ascii="Segoe UI" w:eastAsia="Times New Roman" w:hAnsi="Segoe UI" w:cs="Segoe UI"/>
          <w:color w:val="2E2F30"/>
          <w:kern w:val="0"/>
          <w:sz w:val="21"/>
          <w:szCs w:val="21"/>
          <w14:ligatures w14:val="none"/>
        </w:rPr>
      </w:pPr>
      <w:r w:rsidRPr="004364B1">
        <w:rPr>
          <w:rFonts w:ascii="Segoe UI" w:eastAsia="Times New Roman" w:hAnsi="Segoe UI" w:cs="Segoe UI"/>
          <w:color w:val="2E2F30"/>
          <w:kern w:val="0"/>
          <w:sz w:val="21"/>
          <w:szCs w:val="21"/>
          <w14:ligatures w14:val="none"/>
        </w:rPr>
        <w:t>Continuously monitoring and logging all relevant file events.</w:t>
      </w:r>
    </w:p>
    <w:p w14:paraId="6BE1ECA5" w14:textId="77777777" w:rsidR="004364B1" w:rsidRPr="004364B1" w:rsidRDefault="004364B1" w:rsidP="004364B1">
      <w:pPr>
        <w:numPr>
          <w:ilvl w:val="0"/>
          <w:numId w:val="11"/>
        </w:numPr>
        <w:spacing w:before="120" w:line="360" w:lineRule="atLeast"/>
        <w:rPr>
          <w:rFonts w:ascii="Segoe UI" w:eastAsia="Times New Roman" w:hAnsi="Segoe UI" w:cs="Segoe UI"/>
          <w:color w:val="2E2F30"/>
          <w:kern w:val="0"/>
          <w:sz w:val="21"/>
          <w:szCs w:val="21"/>
          <w14:ligatures w14:val="none"/>
        </w:rPr>
      </w:pPr>
      <w:r w:rsidRPr="004364B1">
        <w:rPr>
          <w:rFonts w:ascii="Segoe UI" w:eastAsia="Times New Roman" w:hAnsi="Segoe UI" w:cs="Segoe UI"/>
          <w:color w:val="2E2F30"/>
          <w:kern w:val="0"/>
          <w:sz w:val="21"/>
          <w:szCs w:val="21"/>
          <w14:ligatures w14:val="none"/>
        </w:rPr>
        <w:t>Centralizing logs in a secure, tamper-evident dashboard.</w:t>
      </w:r>
    </w:p>
    <w:p w14:paraId="55407804" w14:textId="77777777" w:rsidR="004364B1" w:rsidRPr="004364B1" w:rsidRDefault="004364B1" w:rsidP="004364B1">
      <w:pPr>
        <w:numPr>
          <w:ilvl w:val="0"/>
          <w:numId w:val="11"/>
        </w:numPr>
        <w:spacing w:before="120" w:line="360" w:lineRule="atLeast"/>
        <w:rPr>
          <w:rFonts w:ascii="Segoe UI" w:eastAsia="Times New Roman" w:hAnsi="Segoe UI" w:cs="Segoe UI"/>
          <w:color w:val="2E2F30"/>
          <w:kern w:val="0"/>
          <w:sz w:val="21"/>
          <w:szCs w:val="21"/>
          <w14:ligatures w14:val="none"/>
        </w:rPr>
      </w:pPr>
      <w:r w:rsidRPr="004364B1">
        <w:rPr>
          <w:rFonts w:ascii="Segoe UI" w:eastAsia="Times New Roman" w:hAnsi="Segoe UI" w:cs="Segoe UI"/>
          <w:color w:val="2E2F30"/>
          <w:kern w:val="0"/>
          <w:sz w:val="21"/>
          <w:szCs w:val="21"/>
          <w14:ligatures w14:val="none"/>
        </w:rPr>
        <w:t>Mapping alerts and events to specific regulatory controls mak</w:t>
      </w:r>
      <w:r>
        <w:rPr>
          <w:rFonts w:ascii="Segoe UI" w:eastAsia="Times New Roman" w:hAnsi="Segoe UI" w:cs="Segoe UI"/>
          <w:color w:val="2E2F30"/>
          <w:kern w:val="0"/>
          <w:sz w:val="21"/>
          <w:szCs w:val="21"/>
          <w14:ligatures w14:val="none"/>
        </w:rPr>
        <w:t>es</w:t>
      </w:r>
      <w:r w:rsidRPr="004364B1">
        <w:rPr>
          <w:rFonts w:ascii="Segoe UI" w:eastAsia="Times New Roman" w:hAnsi="Segoe UI" w:cs="Segoe UI"/>
          <w:color w:val="2E2F30"/>
          <w:kern w:val="0"/>
          <w:sz w:val="21"/>
          <w:szCs w:val="21"/>
          <w14:ligatures w14:val="none"/>
        </w:rPr>
        <w:t xml:space="preserve"> it straightforward to demonstrate compliance.</w:t>
      </w:r>
    </w:p>
    <w:p w14:paraId="254917E2" w14:textId="77777777" w:rsidR="004364B1" w:rsidRPr="004364B1" w:rsidRDefault="004364B1" w:rsidP="004364B1">
      <w:pPr>
        <w:spacing w:before="480" w:after="150" w:line="360" w:lineRule="atLeast"/>
        <w:outlineLvl w:val="2"/>
        <w:rPr>
          <w:rFonts w:ascii="Segoe UI" w:eastAsia="Times New Roman" w:hAnsi="Segoe UI" w:cs="Segoe UI"/>
          <w:b/>
          <w:bCs/>
          <w:color w:val="2E2F30"/>
          <w:kern w:val="0"/>
          <w14:ligatures w14:val="none"/>
        </w:rPr>
      </w:pPr>
      <w:r w:rsidRPr="004364B1">
        <w:rPr>
          <w:rFonts w:ascii="Segoe UI" w:eastAsia="Times New Roman" w:hAnsi="Segoe UI" w:cs="Segoe UI"/>
          <w:b/>
          <w:bCs/>
          <w:color w:val="2E2F30"/>
          <w:kern w:val="0"/>
          <w14:ligatures w14:val="none"/>
        </w:rPr>
        <w:t>Demonstrating Compliance to Auditors</w:t>
      </w:r>
    </w:p>
    <w:p w14:paraId="0025F832" w14:textId="77777777" w:rsidR="004364B1" w:rsidRPr="004364B1" w:rsidRDefault="004364B1" w:rsidP="004364B1">
      <w:pPr>
        <w:rPr>
          <w:rFonts w:ascii="Times New Roman" w:eastAsia="Times New Roman" w:hAnsi="Times New Roman" w:cs="Times New Roman"/>
          <w:kern w:val="0"/>
          <w14:ligatures w14:val="none"/>
        </w:rPr>
      </w:pPr>
      <w:r w:rsidRPr="004364B1">
        <w:rPr>
          <w:rFonts w:ascii="Segoe UI" w:eastAsia="Times New Roman" w:hAnsi="Segoe UI" w:cs="Segoe UI"/>
          <w:color w:val="2E2F30"/>
          <w:kern w:val="0"/>
          <w:sz w:val="21"/>
          <w:szCs w:val="21"/>
          <w14:ligatures w14:val="none"/>
        </w:rPr>
        <w:t>When auditors request evidence that a specific file (e.g., the Q4 financial forecast) has not been altered during a given period, we can:</w:t>
      </w:r>
    </w:p>
    <w:p w14:paraId="4BAF4764" w14:textId="77777777" w:rsidR="004364B1" w:rsidRPr="004364B1" w:rsidRDefault="004364B1" w:rsidP="004364B1">
      <w:pPr>
        <w:numPr>
          <w:ilvl w:val="0"/>
          <w:numId w:val="12"/>
        </w:numPr>
        <w:spacing w:line="360" w:lineRule="atLeast"/>
        <w:rPr>
          <w:rFonts w:ascii="Segoe UI" w:eastAsia="Times New Roman" w:hAnsi="Segoe UI" w:cs="Segoe UI"/>
          <w:color w:val="2E2F30"/>
          <w:kern w:val="0"/>
          <w:sz w:val="21"/>
          <w:szCs w:val="21"/>
          <w14:ligatures w14:val="none"/>
        </w:rPr>
      </w:pPr>
      <w:r w:rsidRPr="004364B1">
        <w:rPr>
          <w:rFonts w:ascii="Segoe UI" w:eastAsia="Times New Roman" w:hAnsi="Segoe UI" w:cs="Segoe UI"/>
          <w:color w:val="2E2F30"/>
          <w:kern w:val="0"/>
          <w:sz w:val="21"/>
          <w:szCs w:val="21"/>
          <w14:ligatures w14:val="none"/>
        </w:rPr>
        <w:t xml:space="preserve">Filter the </w:t>
      </w:r>
      <w:proofErr w:type="spellStart"/>
      <w:r w:rsidRPr="004364B1">
        <w:rPr>
          <w:rFonts w:ascii="Segoe UI" w:eastAsia="Times New Roman" w:hAnsi="Segoe UI" w:cs="Segoe UI"/>
          <w:color w:val="2E2F30"/>
          <w:kern w:val="0"/>
          <w:sz w:val="21"/>
          <w:szCs w:val="21"/>
          <w14:ligatures w14:val="none"/>
        </w:rPr>
        <w:t>Wazuh</w:t>
      </w:r>
      <w:proofErr w:type="spellEnd"/>
      <w:r w:rsidRPr="004364B1">
        <w:rPr>
          <w:rFonts w:ascii="Segoe UI" w:eastAsia="Times New Roman" w:hAnsi="Segoe UI" w:cs="Segoe UI"/>
          <w:color w:val="2E2F30"/>
          <w:kern w:val="0"/>
          <w:sz w:val="21"/>
          <w:szCs w:val="21"/>
          <w14:ligatures w14:val="none"/>
        </w:rPr>
        <w:t xml:space="preserve"> dashboard for the file and date range in question.</w:t>
      </w:r>
    </w:p>
    <w:p w14:paraId="1E52AE22" w14:textId="77777777" w:rsidR="004364B1" w:rsidRPr="004364B1" w:rsidRDefault="004364B1" w:rsidP="004364B1">
      <w:pPr>
        <w:numPr>
          <w:ilvl w:val="0"/>
          <w:numId w:val="12"/>
        </w:numPr>
        <w:spacing w:before="120" w:line="360" w:lineRule="atLeast"/>
        <w:rPr>
          <w:rFonts w:ascii="Segoe UI" w:eastAsia="Times New Roman" w:hAnsi="Segoe UI" w:cs="Segoe UI"/>
          <w:color w:val="2E2F30"/>
          <w:kern w:val="0"/>
          <w:sz w:val="21"/>
          <w:szCs w:val="21"/>
          <w14:ligatures w14:val="none"/>
        </w:rPr>
      </w:pPr>
      <w:r w:rsidRPr="004364B1">
        <w:rPr>
          <w:rFonts w:ascii="Segoe UI" w:eastAsia="Times New Roman" w:hAnsi="Segoe UI" w:cs="Segoe UI"/>
          <w:color w:val="2E2F30"/>
          <w:kern w:val="0"/>
          <w:sz w:val="21"/>
          <w:szCs w:val="21"/>
          <w14:ligatures w14:val="none"/>
        </w:rPr>
        <w:t>Show that no "modified," "deleted," or "added" events occurred during that period.</w:t>
      </w:r>
    </w:p>
    <w:p w14:paraId="64EF184E" w14:textId="77777777" w:rsidR="004364B1" w:rsidRPr="004364B1" w:rsidRDefault="004364B1" w:rsidP="004364B1">
      <w:pPr>
        <w:numPr>
          <w:ilvl w:val="0"/>
          <w:numId w:val="12"/>
        </w:numPr>
        <w:spacing w:before="120" w:line="360" w:lineRule="atLeast"/>
        <w:rPr>
          <w:rFonts w:ascii="Segoe UI" w:eastAsia="Times New Roman" w:hAnsi="Segoe UI" w:cs="Segoe UI"/>
          <w:color w:val="2E2F30"/>
          <w:kern w:val="0"/>
          <w:sz w:val="21"/>
          <w:szCs w:val="21"/>
          <w14:ligatures w14:val="none"/>
        </w:rPr>
      </w:pPr>
      <w:r w:rsidRPr="004364B1">
        <w:rPr>
          <w:rFonts w:ascii="Segoe UI" w:eastAsia="Times New Roman" w:hAnsi="Segoe UI" w:cs="Segoe UI"/>
          <w:color w:val="2E2F30"/>
          <w:kern w:val="0"/>
          <w:sz w:val="21"/>
          <w:szCs w:val="21"/>
          <w14:ligatures w14:val="none"/>
        </w:rPr>
        <w:t>Export or screenshot the results as clear, audit-ready evidence.</w:t>
      </w:r>
    </w:p>
    <w:p w14:paraId="43844CE4" w14:textId="77777777" w:rsidR="004364B1" w:rsidRPr="004364B1" w:rsidRDefault="004364B1" w:rsidP="004364B1">
      <w:pPr>
        <w:rPr>
          <w:rFonts w:ascii="Times New Roman" w:eastAsia="Times New Roman" w:hAnsi="Times New Roman" w:cs="Times New Roman"/>
          <w:kern w:val="0"/>
          <w14:ligatures w14:val="none"/>
        </w:rPr>
      </w:pPr>
      <w:r w:rsidRPr="004364B1">
        <w:rPr>
          <w:rFonts w:ascii="Segoe UI" w:eastAsia="Times New Roman" w:hAnsi="Segoe UI" w:cs="Segoe UI"/>
          <w:color w:val="2E2F30"/>
          <w:kern w:val="0"/>
          <w:sz w:val="21"/>
          <w:szCs w:val="21"/>
          <w14:ligatures w14:val="none"/>
        </w:rPr>
        <w:t>This capability not only streamlines audits but also builds confidence with regulators and stakeholders.</w:t>
      </w:r>
    </w:p>
    <w:p w14:paraId="45869787" w14:textId="77777777" w:rsidR="004364B1" w:rsidRPr="004364B1" w:rsidRDefault="004364B1" w:rsidP="004364B1">
      <w:pPr>
        <w:spacing w:before="600" w:after="600"/>
        <w:rPr>
          <w:rFonts w:ascii="Times New Roman" w:eastAsia="Times New Roman" w:hAnsi="Times New Roman" w:cs="Times New Roman"/>
          <w:kern w:val="0"/>
          <w14:ligatures w14:val="none"/>
        </w:rPr>
      </w:pPr>
    </w:p>
    <w:p w14:paraId="576FE192" w14:textId="77777777" w:rsidR="004364B1" w:rsidRPr="004364B1" w:rsidRDefault="004364B1" w:rsidP="004364B1">
      <w:pPr>
        <w:spacing w:before="480" w:after="150" w:line="360" w:lineRule="atLeast"/>
        <w:outlineLvl w:val="1"/>
        <w:rPr>
          <w:rFonts w:ascii="Segoe UI" w:eastAsia="Times New Roman" w:hAnsi="Segoe UI" w:cs="Segoe UI"/>
          <w:b/>
          <w:bCs/>
          <w:color w:val="2E2F30"/>
          <w:kern w:val="0"/>
          <w:sz w:val="30"/>
          <w:szCs w:val="30"/>
          <w14:ligatures w14:val="none"/>
        </w:rPr>
      </w:pPr>
      <w:r w:rsidRPr="004364B1">
        <w:rPr>
          <w:rFonts w:ascii="Segoe UI" w:eastAsia="Times New Roman" w:hAnsi="Segoe UI" w:cs="Segoe UI"/>
          <w:b/>
          <w:bCs/>
          <w:color w:val="2E2F30"/>
          <w:kern w:val="0"/>
          <w:sz w:val="30"/>
          <w:szCs w:val="30"/>
          <w14:ligatures w14:val="none"/>
        </w:rPr>
        <w:lastRenderedPageBreak/>
        <w:t xml:space="preserve">6. Strategic Value </w:t>
      </w:r>
      <w:r>
        <w:rPr>
          <w:rFonts w:ascii="Segoe UI" w:eastAsia="Times New Roman" w:hAnsi="Segoe UI" w:cs="Segoe UI"/>
          <w:b/>
          <w:bCs/>
          <w:color w:val="2E2F30"/>
          <w:kern w:val="0"/>
          <w:sz w:val="30"/>
          <w:szCs w:val="30"/>
          <w14:ligatures w14:val="none"/>
        </w:rPr>
        <w:t xml:space="preserve">and </w:t>
      </w:r>
      <w:r w:rsidRPr="004364B1">
        <w:rPr>
          <w:rFonts w:ascii="Segoe UI" w:eastAsia="Times New Roman" w:hAnsi="Segoe UI" w:cs="Segoe UI"/>
          <w:b/>
          <w:bCs/>
          <w:color w:val="2E2F30"/>
          <w:kern w:val="0"/>
          <w:sz w:val="30"/>
          <w:szCs w:val="30"/>
          <w14:ligatures w14:val="none"/>
        </w:rPr>
        <w:t>Next</w:t>
      </w:r>
      <w:r w:rsidRPr="004364B1">
        <w:rPr>
          <w:rFonts w:ascii="Segoe UI" w:eastAsia="Times New Roman" w:hAnsi="Segoe UI" w:cs="Segoe UI"/>
          <w:b/>
          <w:bCs/>
          <w:color w:val="2E2F30"/>
          <w:kern w:val="0"/>
          <w:sz w:val="30"/>
          <w:szCs w:val="30"/>
          <w14:ligatures w14:val="none"/>
        </w:rPr>
        <w:t xml:space="preserve"> Steps</w:t>
      </w:r>
    </w:p>
    <w:p w14:paraId="7A2D7B79" w14:textId="77777777" w:rsidR="004364B1" w:rsidRPr="004364B1" w:rsidRDefault="004364B1" w:rsidP="004364B1">
      <w:pPr>
        <w:spacing w:before="480" w:after="150" w:line="360" w:lineRule="atLeast"/>
        <w:outlineLvl w:val="2"/>
        <w:rPr>
          <w:rFonts w:ascii="Segoe UI" w:eastAsia="Times New Roman" w:hAnsi="Segoe UI" w:cs="Segoe UI"/>
          <w:b/>
          <w:bCs/>
          <w:color w:val="2E2F30"/>
          <w:kern w:val="0"/>
          <w14:ligatures w14:val="none"/>
        </w:rPr>
      </w:pPr>
      <w:r w:rsidRPr="004364B1">
        <w:rPr>
          <w:rFonts w:ascii="Segoe UI" w:eastAsia="Times New Roman" w:hAnsi="Segoe UI" w:cs="Segoe UI"/>
          <w:b/>
          <w:bCs/>
          <w:color w:val="2E2F30"/>
          <w:kern w:val="0"/>
          <w14:ligatures w14:val="none"/>
        </w:rPr>
        <w:t>Moving from Theory to Practice</w:t>
      </w:r>
    </w:p>
    <w:p w14:paraId="3DE6BE34" w14:textId="77777777" w:rsidR="004364B1" w:rsidRPr="004364B1" w:rsidRDefault="004364B1" w:rsidP="004364B1">
      <w:pPr>
        <w:rPr>
          <w:rFonts w:ascii="Times New Roman" w:eastAsia="Times New Roman" w:hAnsi="Times New Roman" w:cs="Times New Roman"/>
          <w:kern w:val="0"/>
          <w14:ligatures w14:val="none"/>
        </w:rPr>
      </w:pPr>
      <w:r w:rsidRPr="004364B1">
        <w:rPr>
          <w:rFonts w:ascii="Segoe UI" w:eastAsia="Times New Roman" w:hAnsi="Segoe UI" w:cs="Segoe UI"/>
          <w:color w:val="2E2F30"/>
          <w:kern w:val="0"/>
          <w:sz w:val="21"/>
          <w:szCs w:val="21"/>
          <w14:ligatures w14:val="none"/>
        </w:rPr>
        <w:t xml:space="preserve">The deployment of </w:t>
      </w:r>
      <w:proofErr w:type="spellStart"/>
      <w:r w:rsidRPr="004364B1">
        <w:rPr>
          <w:rFonts w:ascii="Segoe UI" w:eastAsia="Times New Roman" w:hAnsi="Segoe UI" w:cs="Segoe UI"/>
          <w:color w:val="2E2F30"/>
          <w:kern w:val="0"/>
          <w:sz w:val="21"/>
          <w:szCs w:val="21"/>
          <w14:ligatures w14:val="none"/>
        </w:rPr>
        <w:t>Wazuh</w:t>
      </w:r>
      <w:proofErr w:type="spellEnd"/>
      <w:r w:rsidRPr="004364B1">
        <w:rPr>
          <w:rFonts w:ascii="Segoe UI" w:eastAsia="Times New Roman" w:hAnsi="Segoe UI" w:cs="Segoe UI"/>
          <w:color w:val="2E2F30"/>
          <w:kern w:val="0"/>
          <w:sz w:val="21"/>
          <w:szCs w:val="21"/>
          <w14:ligatures w14:val="none"/>
        </w:rPr>
        <w:t xml:space="preserve"> FIM marks a significant step forward in our risk management journey. We have moved from theoretical risk assessments to a practical, data-driven approach that delivers real-time visibility, actionable intelligence, and audit-ready evidence.</w:t>
      </w:r>
    </w:p>
    <w:p w14:paraId="581BA449" w14:textId="77777777" w:rsidR="004364B1" w:rsidRPr="004364B1" w:rsidRDefault="004364B1" w:rsidP="004364B1">
      <w:pPr>
        <w:spacing w:before="480" w:after="150" w:line="360" w:lineRule="atLeast"/>
        <w:outlineLvl w:val="2"/>
        <w:rPr>
          <w:rFonts w:ascii="Segoe UI" w:eastAsia="Times New Roman" w:hAnsi="Segoe UI" w:cs="Segoe UI"/>
          <w:b/>
          <w:bCs/>
          <w:color w:val="2E2F30"/>
          <w:kern w:val="0"/>
          <w14:ligatures w14:val="none"/>
        </w:rPr>
      </w:pPr>
      <w:r w:rsidRPr="004364B1">
        <w:rPr>
          <w:rFonts w:ascii="Segoe UI" w:eastAsia="Times New Roman" w:hAnsi="Segoe UI" w:cs="Segoe UI"/>
          <w:b/>
          <w:bCs/>
          <w:color w:val="2E2F30"/>
          <w:kern w:val="0"/>
          <w14:ligatures w14:val="none"/>
        </w:rPr>
        <w:t>Recommendations</w:t>
      </w:r>
    </w:p>
    <w:p w14:paraId="377A64BA" w14:textId="77777777" w:rsidR="004364B1" w:rsidRPr="004364B1" w:rsidRDefault="004364B1" w:rsidP="004364B1">
      <w:pPr>
        <w:numPr>
          <w:ilvl w:val="0"/>
          <w:numId w:val="13"/>
        </w:numPr>
        <w:spacing w:line="360" w:lineRule="atLeast"/>
        <w:rPr>
          <w:rFonts w:ascii="Segoe UI" w:eastAsia="Times New Roman" w:hAnsi="Segoe UI" w:cs="Segoe UI"/>
          <w:color w:val="2E2F30"/>
          <w:kern w:val="0"/>
          <w:sz w:val="21"/>
          <w:szCs w:val="21"/>
          <w14:ligatures w14:val="none"/>
        </w:rPr>
      </w:pPr>
      <w:r w:rsidRPr="004364B1">
        <w:rPr>
          <w:rFonts w:ascii="Segoe UI" w:eastAsia="Times New Roman" w:hAnsi="Segoe UI" w:cs="Segoe UI"/>
          <w:b/>
          <w:bCs/>
          <w:color w:val="2E2F30"/>
          <w:kern w:val="0"/>
          <w:sz w:val="21"/>
          <w:szCs w:val="21"/>
          <w14:ligatures w14:val="none"/>
        </w:rPr>
        <w:t>Expand FIM Coverage:</w:t>
      </w:r>
      <w:r w:rsidRPr="004364B1">
        <w:rPr>
          <w:rFonts w:ascii="Segoe UI" w:eastAsia="Times New Roman" w:hAnsi="Segoe UI" w:cs="Segoe UI"/>
          <w:color w:val="2E2F30"/>
          <w:kern w:val="0"/>
          <w:sz w:val="21"/>
          <w:szCs w:val="21"/>
          <w14:ligatures w14:val="none"/>
        </w:rPr>
        <w:t> Extend monitoring to all critical business data and systems.</w:t>
      </w:r>
    </w:p>
    <w:p w14:paraId="6D771619" w14:textId="0387DA05" w:rsidR="004364B1" w:rsidRPr="004364B1" w:rsidRDefault="004364B1" w:rsidP="004364B1">
      <w:pPr>
        <w:numPr>
          <w:ilvl w:val="0"/>
          <w:numId w:val="13"/>
        </w:numPr>
        <w:spacing w:line="360" w:lineRule="atLeast"/>
        <w:rPr>
          <w:rFonts w:ascii="Segoe UI" w:eastAsia="Times New Roman" w:hAnsi="Segoe UI" w:cs="Segoe UI"/>
          <w:color w:val="2E2F30"/>
          <w:kern w:val="0"/>
          <w:sz w:val="21"/>
          <w:szCs w:val="21"/>
          <w14:ligatures w14:val="none"/>
        </w:rPr>
      </w:pPr>
      <w:r w:rsidRPr="004364B1">
        <w:rPr>
          <w:rFonts w:ascii="Segoe UI" w:eastAsia="Times New Roman" w:hAnsi="Segoe UI" w:cs="Segoe UI"/>
          <w:b/>
          <w:bCs/>
          <w:color w:val="2E2F30"/>
          <w:kern w:val="0"/>
          <w:sz w:val="21"/>
          <w:szCs w:val="21"/>
          <w14:ligatures w14:val="none"/>
        </w:rPr>
        <w:t>Regularly Review Access Controls:</w:t>
      </w:r>
      <w:r w:rsidRPr="004364B1">
        <w:rPr>
          <w:rFonts w:ascii="Segoe UI" w:eastAsia="Times New Roman" w:hAnsi="Segoe UI" w:cs="Segoe UI"/>
          <w:color w:val="2E2F30"/>
          <w:kern w:val="0"/>
          <w:sz w:val="21"/>
          <w:szCs w:val="21"/>
          <w14:ligatures w14:val="none"/>
        </w:rPr>
        <w:t> Ensure only authorized personnel have access to sensitive files.</w:t>
      </w:r>
    </w:p>
    <w:p w14:paraId="0C97B7D1" w14:textId="2EE9F3EE" w:rsidR="004364B1" w:rsidRPr="004364B1" w:rsidRDefault="004364B1" w:rsidP="004364B1">
      <w:pPr>
        <w:numPr>
          <w:ilvl w:val="0"/>
          <w:numId w:val="13"/>
        </w:numPr>
        <w:spacing w:line="360" w:lineRule="atLeast"/>
        <w:rPr>
          <w:rFonts w:ascii="Segoe UI" w:eastAsia="Times New Roman" w:hAnsi="Segoe UI" w:cs="Segoe UI"/>
          <w:color w:val="2E2F30"/>
          <w:kern w:val="0"/>
          <w:sz w:val="21"/>
          <w:szCs w:val="21"/>
          <w14:ligatures w14:val="none"/>
        </w:rPr>
      </w:pPr>
      <w:r w:rsidRPr="004364B1">
        <w:rPr>
          <w:rFonts w:ascii="Segoe UI" w:eastAsia="Times New Roman" w:hAnsi="Segoe UI" w:cs="Segoe UI"/>
          <w:b/>
          <w:bCs/>
          <w:color w:val="2E2F30"/>
          <w:kern w:val="0"/>
          <w:sz w:val="21"/>
          <w:szCs w:val="21"/>
          <w14:ligatures w14:val="none"/>
        </w:rPr>
        <w:t>Integrate FIM with Incident Response:</w:t>
      </w:r>
      <w:r w:rsidRPr="004364B1">
        <w:rPr>
          <w:rFonts w:ascii="Segoe UI" w:eastAsia="Times New Roman" w:hAnsi="Segoe UI" w:cs="Segoe UI"/>
          <w:color w:val="2E2F30"/>
          <w:kern w:val="0"/>
          <w:sz w:val="21"/>
          <w:szCs w:val="21"/>
          <w14:ligatures w14:val="none"/>
        </w:rPr>
        <w:t> Make FIM alerts a core part of our broader security operations.</w:t>
      </w:r>
    </w:p>
    <w:p w14:paraId="337394A2" w14:textId="77777777" w:rsidR="004364B1" w:rsidRPr="004364B1" w:rsidRDefault="00EA23AF" w:rsidP="004364B1">
      <w:pPr>
        <w:spacing w:before="480" w:after="150" w:line="360" w:lineRule="atLeast"/>
        <w:outlineLvl w:val="2"/>
        <w:rPr>
          <w:rFonts w:ascii="Segoe UI" w:eastAsia="Times New Roman" w:hAnsi="Segoe UI" w:cs="Segoe UI"/>
          <w:b/>
          <w:bCs/>
          <w:color w:val="2E2F30"/>
          <w:kern w:val="0"/>
          <w14:ligatures w14:val="none"/>
        </w:rPr>
      </w:pPr>
      <w:r>
        <w:rPr>
          <w:rFonts w:ascii="Segoe UI" w:eastAsia="Times New Roman" w:hAnsi="Segoe UI" w:cs="Segoe UI"/>
          <w:b/>
          <w:bCs/>
          <w:color w:val="2E2F30"/>
          <w:kern w:val="0"/>
          <w14:ligatures w14:val="none"/>
        </w:rPr>
        <w:t>Final rema</w:t>
      </w:r>
      <w:r w:rsidR="005E2034">
        <w:rPr>
          <w:rFonts w:ascii="Segoe UI" w:eastAsia="Times New Roman" w:hAnsi="Segoe UI" w:cs="Segoe UI"/>
          <w:b/>
          <w:bCs/>
          <w:color w:val="2E2F30"/>
          <w:kern w:val="0"/>
          <w14:ligatures w14:val="none"/>
        </w:rPr>
        <w:t>r</w:t>
      </w:r>
      <w:r>
        <w:rPr>
          <w:rFonts w:ascii="Segoe UI" w:eastAsia="Times New Roman" w:hAnsi="Segoe UI" w:cs="Segoe UI"/>
          <w:b/>
          <w:bCs/>
          <w:color w:val="2E2F30"/>
          <w:kern w:val="0"/>
          <w14:ligatures w14:val="none"/>
        </w:rPr>
        <w:t>ks</w:t>
      </w:r>
    </w:p>
    <w:p w14:paraId="7419DE2B" w14:textId="77777777" w:rsidR="004364B1" w:rsidRDefault="004364B1" w:rsidP="004364B1">
      <w:pPr>
        <w:rPr>
          <w:rFonts w:ascii="Times New Roman" w:eastAsia="Times New Roman" w:hAnsi="Times New Roman" w:cs="Times New Roman"/>
          <w:kern w:val="0"/>
          <w14:ligatures w14:val="none"/>
        </w:rPr>
      </w:pPr>
      <w:r w:rsidRPr="004364B1">
        <w:rPr>
          <w:rFonts w:ascii="Segoe UI" w:eastAsia="Times New Roman" w:hAnsi="Segoe UI" w:cs="Segoe UI"/>
          <w:color w:val="2E2F30"/>
          <w:kern w:val="0"/>
          <w:sz w:val="21"/>
          <w:szCs w:val="21"/>
          <w14:ligatures w14:val="none"/>
        </w:rPr>
        <w:t>Protecting the integrity of our financial data is not just about compliance</w:t>
      </w:r>
      <w:r>
        <w:rPr>
          <w:rFonts w:ascii="Segoe UI" w:eastAsia="Times New Roman" w:hAnsi="Segoe UI" w:cs="Segoe UI"/>
          <w:color w:val="2E2F30"/>
          <w:kern w:val="0"/>
          <w:sz w:val="21"/>
          <w:szCs w:val="21"/>
          <w14:ligatures w14:val="none"/>
        </w:rPr>
        <w:t xml:space="preserve">; </w:t>
      </w:r>
      <w:r w:rsidRPr="004364B1">
        <w:rPr>
          <w:rFonts w:ascii="Segoe UI" w:eastAsia="Times New Roman" w:hAnsi="Segoe UI" w:cs="Segoe UI"/>
          <w:color w:val="2E2F30"/>
          <w:kern w:val="0"/>
          <w:sz w:val="21"/>
          <w:szCs w:val="21"/>
          <w14:ligatures w14:val="none"/>
        </w:rPr>
        <w:t xml:space="preserve">it is about safeguarding our reputation, supporting sound decision-making, and ensuring the long-term success of our organization. By investing in robust controls like </w:t>
      </w:r>
      <w:proofErr w:type="spellStart"/>
      <w:r w:rsidRPr="004364B1">
        <w:rPr>
          <w:rFonts w:ascii="Segoe UI" w:eastAsia="Times New Roman" w:hAnsi="Segoe UI" w:cs="Segoe UI"/>
          <w:color w:val="2E2F30"/>
          <w:kern w:val="0"/>
          <w:sz w:val="21"/>
          <w:szCs w:val="21"/>
          <w14:ligatures w14:val="none"/>
        </w:rPr>
        <w:t>Wazuh</w:t>
      </w:r>
      <w:proofErr w:type="spellEnd"/>
      <w:r w:rsidRPr="004364B1">
        <w:rPr>
          <w:rFonts w:ascii="Segoe UI" w:eastAsia="Times New Roman" w:hAnsi="Segoe UI" w:cs="Segoe UI"/>
          <w:color w:val="2E2F30"/>
          <w:kern w:val="0"/>
          <w:sz w:val="21"/>
          <w:szCs w:val="21"/>
          <w14:ligatures w14:val="none"/>
        </w:rPr>
        <w:t xml:space="preserve"> FIM, we demonstrate our commitment to operational excellence, regulatory compliance, and stakeholder trust.</w:t>
      </w:r>
    </w:p>
    <w:p w14:paraId="1F6D173A" w14:textId="77777777" w:rsidR="004364B1" w:rsidRPr="004364B1" w:rsidRDefault="004364B1" w:rsidP="004364B1">
      <w:pPr>
        <w:rPr>
          <w:rFonts w:ascii="Times New Roman" w:eastAsia="Times New Roman" w:hAnsi="Times New Roman" w:cs="Times New Roman"/>
          <w:kern w:val="0"/>
          <w14:ligatures w14:val="none"/>
        </w:rPr>
      </w:pPr>
    </w:p>
    <w:p w14:paraId="3720CC6F" w14:textId="47DAF631" w:rsidR="004364B1" w:rsidRPr="004364B1" w:rsidRDefault="004364B1" w:rsidP="004364B1">
      <w:pPr>
        <w:rPr>
          <w:rFonts w:ascii="Times New Roman" w:eastAsia="Times New Roman" w:hAnsi="Times New Roman" w:cs="Times New Roman"/>
          <w:kern w:val="0"/>
          <w14:ligatures w14:val="none"/>
        </w:rPr>
      </w:pPr>
      <w:r w:rsidRPr="004364B1">
        <w:rPr>
          <w:rFonts w:ascii="Segoe UI" w:eastAsia="Times New Roman" w:hAnsi="Segoe UI" w:cs="Segoe UI"/>
          <w:b/>
          <w:bCs/>
          <w:color w:val="2E2F30"/>
          <w:kern w:val="0"/>
          <w:sz w:val="21"/>
          <w:szCs w:val="21"/>
          <w14:ligatures w14:val="none"/>
        </w:rPr>
        <w:t>In summary:</w:t>
      </w:r>
      <w:r w:rsidRPr="004364B1">
        <w:rPr>
          <w:rFonts w:ascii="Segoe UI" w:eastAsia="Times New Roman" w:hAnsi="Segoe UI" w:cs="Segoe UI"/>
          <w:color w:val="2E2F30"/>
          <w:kern w:val="0"/>
          <w:sz w:val="21"/>
          <w:szCs w:val="21"/>
          <w14:ligatures w14:val="none"/>
        </w:rPr>
        <w:br/>
      </w:r>
      <w:proofErr w:type="spellStart"/>
      <w:r w:rsidRPr="004364B1">
        <w:rPr>
          <w:rFonts w:ascii="Segoe UI" w:eastAsia="Times New Roman" w:hAnsi="Segoe UI" w:cs="Segoe UI"/>
          <w:color w:val="2E2F30"/>
          <w:kern w:val="0"/>
          <w:sz w:val="21"/>
          <w:szCs w:val="21"/>
          <w14:ligatures w14:val="none"/>
        </w:rPr>
        <w:t>Wazuh</w:t>
      </w:r>
      <w:proofErr w:type="spellEnd"/>
      <w:r w:rsidRPr="004364B1">
        <w:rPr>
          <w:rFonts w:ascii="Segoe UI" w:eastAsia="Times New Roman" w:hAnsi="Segoe UI" w:cs="Segoe UI"/>
          <w:color w:val="2E2F30"/>
          <w:kern w:val="0"/>
          <w:sz w:val="21"/>
          <w:szCs w:val="21"/>
          <w14:ligatures w14:val="none"/>
        </w:rPr>
        <w:t xml:space="preserve"> File Integrity Monitoring empowers us to detect, quantify, and respond to risks to our most sensitive data. It provides the transparency, control, and evidence needed to meet today’s regulatory and business challenges</w:t>
      </w:r>
      <w:r w:rsidR="00EA23AF">
        <w:rPr>
          <w:rFonts w:ascii="Segoe UI" w:eastAsia="Times New Roman" w:hAnsi="Segoe UI" w:cs="Segoe UI"/>
          <w:color w:val="2E2F30"/>
          <w:kern w:val="0"/>
          <w:sz w:val="21"/>
          <w:szCs w:val="21"/>
          <w14:ligatures w14:val="none"/>
        </w:rPr>
        <w:t>,</w:t>
      </w:r>
      <w:r>
        <w:rPr>
          <w:rFonts w:ascii="Segoe UI" w:eastAsia="Times New Roman" w:hAnsi="Segoe UI" w:cs="Segoe UI"/>
          <w:color w:val="2E2F30"/>
          <w:kern w:val="0"/>
          <w:sz w:val="21"/>
          <w:szCs w:val="21"/>
          <w14:ligatures w14:val="none"/>
        </w:rPr>
        <w:t xml:space="preserve"> </w:t>
      </w:r>
      <w:r w:rsidRPr="004364B1">
        <w:rPr>
          <w:rFonts w:ascii="Segoe UI" w:eastAsia="Times New Roman" w:hAnsi="Segoe UI" w:cs="Segoe UI"/>
          <w:color w:val="2E2F30"/>
          <w:kern w:val="0"/>
          <w:sz w:val="21"/>
          <w:szCs w:val="21"/>
          <w14:ligatures w14:val="none"/>
        </w:rPr>
        <w:t>turning risk management from a checkbox exercise into a true business enabler.</w:t>
      </w:r>
    </w:p>
    <w:p w14:paraId="004F994B" w14:textId="77777777" w:rsidR="00D11329" w:rsidRDefault="00D11329"/>
    <w:p w14:paraId="2A775789" w14:textId="20D51BD9" w:rsidR="00F16E8C" w:rsidRDefault="00F16E8C"/>
    <w:p w14:paraId="3B26FE80" w14:textId="77777777" w:rsidR="00F16E8C" w:rsidRDefault="00F16E8C"/>
    <w:p w14:paraId="7183AEA2" w14:textId="77777777" w:rsidR="00F16E8C" w:rsidRDefault="00F16E8C"/>
    <w:p w14:paraId="26629D46" w14:textId="77777777" w:rsidR="00F16E8C" w:rsidRDefault="00F16E8C"/>
    <w:p w14:paraId="7AC70BC8" w14:textId="77777777" w:rsidR="00F16E8C" w:rsidRDefault="00F16E8C"/>
    <w:p w14:paraId="69931DFF" w14:textId="77777777" w:rsidR="00F16E8C" w:rsidRDefault="00F16E8C"/>
    <w:p w14:paraId="37E4ED3D" w14:textId="77777777" w:rsidR="00F16E8C" w:rsidRDefault="00F16E8C"/>
    <w:p w14:paraId="6E2D4FE7" w14:textId="77777777" w:rsidR="00F16E8C" w:rsidRDefault="00F16E8C"/>
    <w:p w14:paraId="70D7D987" w14:textId="77777777" w:rsidR="00F16E8C" w:rsidRDefault="00F16E8C"/>
    <w:p w14:paraId="402EB758" w14:textId="77777777" w:rsidR="00F16E8C" w:rsidRDefault="00F16E8C"/>
    <w:p w14:paraId="3B892D54" w14:textId="77777777" w:rsidR="00F16E8C" w:rsidRDefault="00F16E8C"/>
    <w:p w14:paraId="521097CA" w14:textId="77777777" w:rsidR="00F16E8C" w:rsidRDefault="00F16E8C"/>
    <w:p w14:paraId="3A05F56B" w14:textId="77777777" w:rsidR="00F16E8C" w:rsidRDefault="00F16E8C"/>
    <w:p w14:paraId="7F391DD8" w14:textId="77777777" w:rsidR="00F16E8C" w:rsidRDefault="00F16E8C"/>
    <w:p w14:paraId="675AE8B7" w14:textId="77777777" w:rsidR="00F16E8C" w:rsidRDefault="00F16E8C"/>
    <w:p w14:paraId="5244A93D" w14:textId="77777777" w:rsidR="00F16E8C" w:rsidRDefault="00F16E8C"/>
    <w:p w14:paraId="18C18244" w14:textId="77777777" w:rsidR="00F16E8C" w:rsidRDefault="00F16E8C"/>
    <w:p w14:paraId="23A136D3" w14:textId="768B590C" w:rsidR="00F16E8C" w:rsidRDefault="00F16E8C">
      <w:r>
        <w:t>Workflow Evidence for lab Preparation.</w:t>
      </w:r>
    </w:p>
    <w:p w14:paraId="5820870A" w14:textId="77777777" w:rsidR="00FB400B" w:rsidRDefault="00FB400B"/>
    <w:p w14:paraId="00F3AE49" w14:textId="4086582E" w:rsidR="00FB400B" w:rsidRDefault="00FB400B">
      <w:r>
        <w:t xml:space="preserve">Locating the </w:t>
      </w:r>
      <w:proofErr w:type="spellStart"/>
      <w:r>
        <w:t>Wazuh</w:t>
      </w:r>
      <w:proofErr w:type="spellEnd"/>
      <w:r>
        <w:t xml:space="preserve"> server IP: </w:t>
      </w:r>
      <w:r w:rsidR="00CA5B07">
        <w:t xml:space="preserve">192.168.0.139 using </w:t>
      </w:r>
      <w:proofErr w:type="spellStart"/>
      <w:r w:rsidR="00CA5B07">
        <w:t>sudo</w:t>
      </w:r>
      <w:proofErr w:type="spellEnd"/>
      <w:r w:rsidR="00CA5B07">
        <w:t xml:space="preserve"> </w:t>
      </w:r>
      <w:proofErr w:type="spellStart"/>
      <w:r w:rsidR="00CA5B07">
        <w:t>dhclient</w:t>
      </w:r>
      <w:proofErr w:type="spellEnd"/>
      <w:r w:rsidR="00CA5B07">
        <w:t xml:space="preserve"> -v command</w:t>
      </w:r>
    </w:p>
    <w:p w14:paraId="79B2480B" w14:textId="77777777" w:rsidR="00F16E8C" w:rsidRDefault="00F16E8C"/>
    <w:p w14:paraId="7F8F334F" w14:textId="0546C4BE" w:rsidR="00F16E8C" w:rsidRDefault="00FB400B">
      <w:r w:rsidRPr="00C457B2">
        <w:rPr>
          <w:noProof/>
        </w:rPr>
        <w:drawing>
          <wp:inline distT="0" distB="0" distL="0" distR="0" wp14:anchorId="06F67183" wp14:editId="376D62D1">
            <wp:extent cx="4846740" cy="2994920"/>
            <wp:effectExtent l="0" t="0" r="0" b="0"/>
            <wp:docPr id="17373467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46753" name="Picture 1" descr="A screenshot of a computer&#10;&#10;AI-generated content may be incorrect."/>
                    <pic:cNvPicPr/>
                  </pic:nvPicPr>
                  <pic:blipFill>
                    <a:blip r:embed="rId8"/>
                    <a:stretch>
                      <a:fillRect/>
                    </a:stretch>
                  </pic:blipFill>
                  <pic:spPr>
                    <a:xfrm>
                      <a:off x="0" y="0"/>
                      <a:ext cx="4846740" cy="2994920"/>
                    </a:xfrm>
                    <a:prstGeom prst="rect">
                      <a:avLst/>
                    </a:prstGeom>
                  </pic:spPr>
                </pic:pic>
              </a:graphicData>
            </a:graphic>
          </wp:inline>
        </w:drawing>
      </w:r>
    </w:p>
    <w:p w14:paraId="5EFAFC25" w14:textId="77777777" w:rsidR="00CA5B07" w:rsidRDefault="00CA5B07"/>
    <w:p w14:paraId="209C8D64" w14:textId="65A6CD79" w:rsidR="00CA5B07" w:rsidRDefault="00CA5B07">
      <w:proofErr w:type="spellStart"/>
      <w:r>
        <w:t>Ssh</w:t>
      </w:r>
      <w:proofErr w:type="spellEnd"/>
      <w:r>
        <w:t xml:space="preserve"> </w:t>
      </w:r>
      <w:hyperlink r:id="rId9" w:history="1">
        <w:r w:rsidRPr="00E55D3F">
          <w:rPr>
            <w:rStyle w:val="Hyperlink"/>
          </w:rPr>
          <w:t>root@192.168.0.139</w:t>
        </w:r>
      </w:hyperlink>
      <w:r>
        <w:t xml:space="preserve"> to be able to control the </w:t>
      </w:r>
      <w:proofErr w:type="spellStart"/>
      <w:r>
        <w:t>wazuh</w:t>
      </w:r>
      <w:proofErr w:type="spellEnd"/>
      <w:r>
        <w:t xml:space="preserve"> server on kali </w:t>
      </w:r>
    </w:p>
    <w:p w14:paraId="7B0C5018" w14:textId="0AFA4762" w:rsidR="00CA5B07" w:rsidRDefault="00CA5B07">
      <w:r>
        <w:t xml:space="preserve">Checking if the </w:t>
      </w:r>
      <w:proofErr w:type="spellStart"/>
      <w:r>
        <w:t>wazuh</w:t>
      </w:r>
      <w:proofErr w:type="spellEnd"/>
      <w:r>
        <w:t xml:space="preserve"> server is up using </w:t>
      </w:r>
      <w:proofErr w:type="spellStart"/>
      <w:r w:rsidRPr="00CA5B07">
        <w:rPr>
          <w:b/>
          <w:bCs/>
        </w:rPr>
        <w:t>sudo</w:t>
      </w:r>
      <w:proofErr w:type="spellEnd"/>
      <w:r w:rsidRPr="00CA5B07">
        <w:rPr>
          <w:b/>
          <w:bCs/>
        </w:rPr>
        <w:t xml:space="preserve"> </w:t>
      </w:r>
      <w:proofErr w:type="spellStart"/>
      <w:r w:rsidRPr="00CA5B07">
        <w:rPr>
          <w:b/>
          <w:bCs/>
        </w:rPr>
        <w:t>systemctl</w:t>
      </w:r>
      <w:proofErr w:type="spellEnd"/>
      <w:r w:rsidRPr="00CA5B07">
        <w:rPr>
          <w:b/>
          <w:bCs/>
        </w:rPr>
        <w:t xml:space="preserve"> status </w:t>
      </w:r>
      <w:proofErr w:type="spellStart"/>
      <w:r w:rsidRPr="00CA5B07">
        <w:rPr>
          <w:b/>
          <w:bCs/>
        </w:rPr>
        <w:t>wazuh</w:t>
      </w:r>
      <w:proofErr w:type="spellEnd"/>
      <w:r w:rsidRPr="00CA5B07">
        <w:rPr>
          <w:b/>
          <w:bCs/>
        </w:rPr>
        <w:t>-manager</w:t>
      </w:r>
      <w:r>
        <w:t xml:space="preserve"> command</w:t>
      </w:r>
    </w:p>
    <w:p w14:paraId="6505CB64" w14:textId="77777777" w:rsidR="00CA5B07" w:rsidRDefault="00CA5B07"/>
    <w:p w14:paraId="10CE9296" w14:textId="623C74B1" w:rsidR="00CA5B07" w:rsidRDefault="00CA5B07">
      <w:r w:rsidRPr="00C457B2">
        <w:rPr>
          <w:noProof/>
        </w:rPr>
        <w:drawing>
          <wp:inline distT="0" distB="0" distL="0" distR="0" wp14:anchorId="3F539C16" wp14:editId="17CFAEF5">
            <wp:extent cx="5727700" cy="3025775"/>
            <wp:effectExtent l="0" t="0" r="0" b="0"/>
            <wp:docPr id="96166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67150" name=""/>
                    <pic:cNvPicPr/>
                  </pic:nvPicPr>
                  <pic:blipFill>
                    <a:blip r:embed="rId10"/>
                    <a:stretch>
                      <a:fillRect/>
                    </a:stretch>
                  </pic:blipFill>
                  <pic:spPr>
                    <a:xfrm>
                      <a:off x="0" y="0"/>
                      <a:ext cx="5727700" cy="3025775"/>
                    </a:xfrm>
                    <a:prstGeom prst="rect">
                      <a:avLst/>
                    </a:prstGeom>
                  </pic:spPr>
                </pic:pic>
              </a:graphicData>
            </a:graphic>
          </wp:inline>
        </w:drawing>
      </w:r>
    </w:p>
    <w:p w14:paraId="7B4428A6" w14:textId="77777777" w:rsidR="00CA5B07" w:rsidRDefault="00CA5B07"/>
    <w:p w14:paraId="7A658A68" w14:textId="77777777" w:rsidR="00CA5B07" w:rsidRDefault="00CA5B07"/>
    <w:p w14:paraId="3995ECFC" w14:textId="3A38C652" w:rsidR="00CA5B07" w:rsidRDefault="00CA5B07">
      <w:r>
        <w:t xml:space="preserve">After creating the </w:t>
      </w:r>
      <w:proofErr w:type="spellStart"/>
      <w:r>
        <w:t>wazuh</w:t>
      </w:r>
      <w:proofErr w:type="spellEnd"/>
      <w:r>
        <w:t xml:space="preserve"> agent and the </w:t>
      </w:r>
      <w:proofErr w:type="spellStart"/>
      <w:r>
        <w:t>Sensitivefiles</w:t>
      </w:r>
      <w:proofErr w:type="spellEnd"/>
      <w:r>
        <w:t xml:space="preserve"> folder, the dashboard started getting traffic.</w:t>
      </w:r>
    </w:p>
    <w:p w14:paraId="7B7C8896" w14:textId="77777777" w:rsidR="00CA5B07" w:rsidRDefault="00CA5B07"/>
    <w:p w14:paraId="1A46E1F7" w14:textId="77777777" w:rsidR="00CA5B07" w:rsidRDefault="00CA5B07"/>
    <w:p w14:paraId="3467CC07" w14:textId="77777777" w:rsidR="00CA5B07" w:rsidRDefault="00CA5B07"/>
    <w:p w14:paraId="0B085F90" w14:textId="3BA924C7" w:rsidR="00CA5B07" w:rsidRDefault="00CA5B07">
      <w:r w:rsidRPr="00C457B2">
        <w:rPr>
          <w:noProof/>
        </w:rPr>
        <w:drawing>
          <wp:inline distT="0" distB="0" distL="0" distR="0" wp14:anchorId="62F4A78E" wp14:editId="167C6710">
            <wp:extent cx="5727700" cy="2084588"/>
            <wp:effectExtent l="0" t="0" r="0" b="0"/>
            <wp:docPr id="14061017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01774" name="Picture 1" descr="A screenshot of a computer&#10;&#10;AI-generated content may be incorrect."/>
                    <pic:cNvPicPr/>
                  </pic:nvPicPr>
                  <pic:blipFill>
                    <a:blip r:embed="rId11"/>
                    <a:stretch>
                      <a:fillRect/>
                    </a:stretch>
                  </pic:blipFill>
                  <pic:spPr>
                    <a:xfrm>
                      <a:off x="0" y="0"/>
                      <a:ext cx="5727700" cy="2084588"/>
                    </a:xfrm>
                    <a:prstGeom prst="rect">
                      <a:avLst/>
                    </a:prstGeom>
                  </pic:spPr>
                </pic:pic>
              </a:graphicData>
            </a:graphic>
          </wp:inline>
        </w:drawing>
      </w:r>
    </w:p>
    <w:p w14:paraId="07522D6D" w14:textId="77777777" w:rsidR="00CA5B07" w:rsidRDefault="00CA5B07"/>
    <w:p w14:paraId="441A48C5" w14:textId="77777777" w:rsidR="00CA5B07" w:rsidRDefault="00CA5B07"/>
    <w:p w14:paraId="5ACA396F" w14:textId="40E23E7A" w:rsidR="00CA5B07" w:rsidRDefault="00CA5B07">
      <w:r w:rsidRPr="00722127">
        <w:rPr>
          <w:noProof/>
        </w:rPr>
        <w:drawing>
          <wp:inline distT="0" distB="0" distL="0" distR="0" wp14:anchorId="42839B59" wp14:editId="78B1BB72">
            <wp:extent cx="5727700" cy="1364977"/>
            <wp:effectExtent l="0" t="0" r="0" b="0"/>
            <wp:docPr id="76160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014" name="Picture 1" descr="A screenshot of a computer&#10;&#10;AI-generated content may be incorrect."/>
                    <pic:cNvPicPr/>
                  </pic:nvPicPr>
                  <pic:blipFill>
                    <a:blip r:embed="rId12"/>
                    <a:stretch>
                      <a:fillRect/>
                    </a:stretch>
                  </pic:blipFill>
                  <pic:spPr>
                    <a:xfrm>
                      <a:off x="0" y="0"/>
                      <a:ext cx="5727700" cy="1364977"/>
                    </a:xfrm>
                    <a:prstGeom prst="rect">
                      <a:avLst/>
                    </a:prstGeom>
                  </pic:spPr>
                </pic:pic>
              </a:graphicData>
            </a:graphic>
          </wp:inline>
        </w:drawing>
      </w:r>
    </w:p>
    <w:p w14:paraId="759635AE" w14:textId="77777777" w:rsidR="00CA5B07" w:rsidRDefault="00CA5B07"/>
    <w:p w14:paraId="05D5936B" w14:textId="7180943F" w:rsidR="00CA5B07" w:rsidRDefault="00CA5B07">
      <w:r w:rsidRPr="001A46F1">
        <w:rPr>
          <w:noProof/>
        </w:rPr>
        <w:drawing>
          <wp:inline distT="0" distB="0" distL="0" distR="0" wp14:anchorId="6CC419F6" wp14:editId="49A7D11C">
            <wp:extent cx="5727700" cy="1290097"/>
            <wp:effectExtent l="0" t="0" r="0" b="5715"/>
            <wp:docPr id="20359227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22729" name="Picture 1" descr="A screenshot of a computer&#10;&#10;AI-generated content may be incorrect."/>
                    <pic:cNvPicPr/>
                  </pic:nvPicPr>
                  <pic:blipFill>
                    <a:blip r:embed="rId13"/>
                    <a:stretch>
                      <a:fillRect/>
                    </a:stretch>
                  </pic:blipFill>
                  <pic:spPr>
                    <a:xfrm>
                      <a:off x="0" y="0"/>
                      <a:ext cx="5727700" cy="1290097"/>
                    </a:xfrm>
                    <a:prstGeom prst="rect">
                      <a:avLst/>
                    </a:prstGeom>
                  </pic:spPr>
                </pic:pic>
              </a:graphicData>
            </a:graphic>
          </wp:inline>
        </w:drawing>
      </w:r>
    </w:p>
    <w:p w14:paraId="08850750" w14:textId="77777777" w:rsidR="00CA5B07" w:rsidRDefault="00CA5B07"/>
    <w:p w14:paraId="63B0B38C" w14:textId="05F1C86A" w:rsidR="00CA5B07" w:rsidRDefault="00CA5B07">
      <w:r>
        <w:t xml:space="preserve">Link to FIM report: </w:t>
      </w:r>
      <w:hyperlink r:id="rId14" w:history="1">
        <w:r w:rsidRPr="00E55D3F">
          <w:rPr>
            <w:rStyle w:val="Hyperlink"/>
          </w:rPr>
          <w:t>https://drive.google.com/file/d/1VKCLRZeTLBcResInSuOdzZWIQtxWhTS1/view?usp=sharing</w:t>
        </w:r>
      </w:hyperlink>
    </w:p>
    <w:p w14:paraId="2176DD3C" w14:textId="77777777" w:rsidR="00CA5B07" w:rsidRDefault="00CA5B07"/>
    <w:p w14:paraId="0A61CDF9" w14:textId="77777777" w:rsidR="00CA5B07" w:rsidRDefault="00CA5B07"/>
    <w:p w14:paraId="3B6F9EF9" w14:textId="77777777" w:rsidR="00CA5B07" w:rsidRDefault="00CA5B07"/>
    <w:p w14:paraId="5F7DEBD2" w14:textId="77777777" w:rsidR="00CA5B07" w:rsidRDefault="00CA5B07"/>
    <w:p w14:paraId="53B410A9" w14:textId="77777777" w:rsidR="00CA5B07" w:rsidRDefault="00CA5B07"/>
    <w:p w14:paraId="3AC1793F" w14:textId="77777777" w:rsidR="00CA5B07" w:rsidRDefault="00CA5B07"/>
    <w:p w14:paraId="7E5E2C8D" w14:textId="77777777" w:rsidR="00CA5B07" w:rsidRDefault="00CA5B07"/>
    <w:p w14:paraId="1AE3E431" w14:textId="77777777" w:rsidR="00CA5B07" w:rsidRDefault="00CA5B07"/>
    <w:p w14:paraId="261A50FB" w14:textId="77777777" w:rsidR="00CA5B07" w:rsidRDefault="00CA5B07"/>
    <w:p w14:paraId="0152C807" w14:textId="77777777" w:rsidR="00CA5B07" w:rsidRDefault="00CA5B07"/>
    <w:p w14:paraId="5AD7069B" w14:textId="77777777" w:rsidR="00CA5B07" w:rsidRDefault="00CA5B07"/>
    <w:p w14:paraId="61DFB583" w14:textId="77777777" w:rsidR="00CA5B07" w:rsidRDefault="00CA5B07"/>
    <w:p w14:paraId="6A4404BB" w14:textId="77777777" w:rsidR="00CA5B07" w:rsidRDefault="00CA5B07"/>
    <w:sectPr w:rsidR="00CA5B07" w:rsidSect="005E2034">
      <w:footerReference w:type="even" r:id="rId15"/>
      <w:footerReference w:type="default" r:id="rId16"/>
      <w:pgSz w:w="11900" w:h="16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B63994" w14:textId="77777777" w:rsidR="00CB3173" w:rsidRDefault="00CB3173" w:rsidP="005E2034">
      <w:r>
        <w:separator/>
      </w:r>
    </w:p>
  </w:endnote>
  <w:endnote w:type="continuationSeparator" w:id="0">
    <w:p w14:paraId="03A16EEF" w14:textId="77777777" w:rsidR="00CB3173" w:rsidRDefault="00CB3173" w:rsidP="005E20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34892684"/>
      <w:docPartObj>
        <w:docPartGallery w:val="Page Numbers (Bottom of Page)"/>
        <w:docPartUnique/>
      </w:docPartObj>
    </w:sdtPr>
    <w:sdtContent>
      <w:p w14:paraId="306B1CEA" w14:textId="77777777" w:rsidR="005E2034" w:rsidRDefault="005E2034" w:rsidP="00E55D3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8411427" w14:textId="77777777" w:rsidR="005E2034" w:rsidRDefault="005E2034" w:rsidP="005E203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63159404"/>
      <w:docPartObj>
        <w:docPartGallery w:val="Page Numbers (Bottom of Page)"/>
        <w:docPartUnique/>
      </w:docPartObj>
    </w:sdtPr>
    <w:sdtContent>
      <w:p w14:paraId="35CDCE31" w14:textId="77777777" w:rsidR="005E2034" w:rsidRDefault="005E2034" w:rsidP="00E55D3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336BEE8A" w14:textId="77777777" w:rsidR="005E2034" w:rsidRPr="005E2034" w:rsidRDefault="005E2034" w:rsidP="005E2034">
    <w:pPr>
      <w:ind w:right="360"/>
    </w:pPr>
    <w:r w:rsidRPr="005E2034">
      <w:t>GRC103 Lab: Practical Risk Monitoring with Wazuh</w:t>
    </w:r>
  </w:p>
  <w:p w14:paraId="4EAAFB93" w14:textId="77777777" w:rsidR="005E2034" w:rsidRPr="005E2034" w:rsidRDefault="005E2034" w:rsidP="005E20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30E855" w14:textId="77777777" w:rsidR="00CB3173" w:rsidRDefault="00CB3173" w:rsidP="005E2034">
      <w:r>
        <w:separator/>
      </w:r>
    </w:p>
  </w:footnote>
  <w:footnote w:type="continuationSeparator" w:id="0">
    <w:p w14:paraId="0E18F08A" w14:textId="77777777" w:rsidR="00CB3173" w:rsidRDefault="00CB3173" w:rsidP="005E20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986147"/>
    <w:multiLevelType w:val="multilevel"/>
    <w:tmpl w:val="799E0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DA7ABA"/>
    <w:multiLevelType w:val="multilevel"/>
    <w:tmpl w:val="00E8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E538B"/>
    <w:multiLevelType w:val="multilevel"/>
    <w:tmpl w:val="6900C0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B0084A"/>
    <w:multiLevelType w:val="multilevel"/>
    <w:tmpl w:val="503C75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9139F7"/>
    <w:multiLevelType w:val="multilevel"/>
    <w:tmpl w:val="E276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C12D2A"/>
    <w:multiLevelType w:val="multilevel"/>
    <w:tmpl w:val="A98E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E91C5F"/>
    <w:multiLevelType w:val="multilevel"/>
    <w:tmpl w:val="3A6C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2232C2"/>
    <w:multiLevelType w:val="multilevel"/>
    <w:tmpl w:val="F52C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697399"/>
    <w:multiLevelType w:val="multilevel"/>
    <w:tmpl w:val="EE3C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B84969"/>
    <w:multiLevelType w:val="multilevel"/>
    <w:tmpl w:val="F31A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221CC7"/>
    <w:multiLevelType w:val="multilevel"/>
    <w:tmpl w:val="710A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BD6001"/>
    <w:multiLevelType w:val="multilevel"/>
    <w:tmpl w:val="A3F2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6014A9"/>
    <w:multiLevelType w:val="multilevel"/>
    <w:tmpl w:val="7DAC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7C1100"/>
    <w:multiLevelType w:val="multilevel"/>
    <w:tmpl w:val="CFD8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823798">
    <w:abstractNumId w:val="10"/>
  </w:num>
  <w:num w:numId="2" w16cid:durableId="1258296684">
    <w:abstractNumId w:val="1"/>
  </w:num>
  <w:num w:numId="3" w16cid:durableId="1503012804">
    <w:abstractNumId w:val="13"/>
  </w:num>
  <w:num w:numId="4" w16cid:durableId="1580285329">
    <w:abstractNumId w:val="9"/>
  </w:num>
  <w:num w:numId="5" w16cid:durableId="1720090383">
    <w:abstractNumId w:val="4"/>
  </w:num>
  <w:num w:numId="6" w16cid:durableId="267544609">
    <w:abstractNumId w:val="7"/>
  </w:num>
  <w:num w:numId="7" w16cid:durableId="737823582">
    <w:abstractNumId w:val="0"/>
  </w:num>
  <w:num w:numId="8" w16cid:durableId="177626178">
    <w:abstractNumId w:val="3"/>
  </w:num>
  <w:num w:numId="9" w16cid:durableId="1497844683">
    <w:abstractNumId w:val="2"/>
  </w:num>
  <w:num w:numId="10" w16cid:durableId="1797796631">
    <w:abstractNumId w:val="11"/>
  </w:num>
  <w:num w:numId="11" w16cid:durableId="1596405534">
    <w:abstractNumId w:val="8"/>
  </w:num>
  <w:num w:numId="12" w16cid:durableId="1409033741">
    <w:abstractNumId w:val="6"/>
  </w:num>
  <w:num w:numId="13" w16cid:durableId="1754202693">
    <w:abstractNumId w:val="12"/>
  </w:num>
  <w:num w:numId="14" w16cid:durableId="2078631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4B1"/>
    <w:rsid w:val="00205CD9"/>
    <w:rsid w:val="003E64D6"/>
    <w:rsid w:val="004364B1"/>
    <w:rsid w:val="005E2034"/>
    <w:rsid w:val="00CA5B07"/>
    <w:rsid w:val="00CB3173"/>
    <w:rsid w:val="00D11329"/>
    <w:rsid w:val="00D972B3"/>
    <w:rsid w:val="00EA23AF"/>
    <w:rsid w:val="00F16E8C"/>
    <w:rsid w:val="00FB400B"/>
    <w:rsid w:val="00FF54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187C9"/>
  <w15:chartTrackingRefBased/>
  <w15:docId w15:val="{D68E69A4-A58E-DA49-ADFB-3E581301F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364B1"/>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4364B1"/>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4364B1"/>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4B1"/>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4364B1"/>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4364B1"/>
    <w:rPr>
      <w:rFonts w:ascii="Times New Roman" w:eastAsia="Times New Roman" w:hAnsi="Times New Roman" w:cs="Times New Roman"/>
      <w:b/>
      <w:bCs/>
      <w:kern w:val="0"/>
      <w:sz w:val="27"/>
      <w:szCs w:val="27"/>
      <w14:ligatures w14:val="none"/>
    </w:rPr>
  </w:style>
  <w:style w:type="character" w:customStyle="1" w:styleId="1vwisb38">
    <w:name w:val="_1vwisb38"/>
    <w:basedOn w:val="DefaultParagraphFont"/>
    <w:rsid w:val="004364B1"/>
  </w:style>
  <w:style w:type="paragraph" w:customStyle="1" w:styleId="f7g24p0">
    <w:name w:val="f7g24p0"/>
    <w:basedOn w:val="Normal"/>
    <w:rsid w:val="004364B1"/>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364B1"/>
    <w:rPr>
      <w:b/>
      <w:bCs/>
    </w:rPr>
  </w:style>
  <w:style w:type="character" w:styleId="HTMLCode">
    <w:name w:val="HTML Code"/>
    <w:basedOn w:val="DefaultParagraphFont"/>
    <w:uiPriority w:val="99"/>
    <w:semiHidden/>
    <w:unhideWhenUsed/>
    <w:rsid w:val="004364B1"/>
    <w:rPr>
      <w:rFonts w:ascii="Courier New" w:eastAsia="Times New Roman" w:hAnsi="Courier New" w:cs="Courier New"/>
      <w:sz w:val="20"/>
      <w:szCs w:val="20"/>
    </w:rPr>
  </w:style>
  <w:style w:type="paragraph" w:styleId="Header">
    <w:name w:val="header"/>
    <w:basedOn w:val="Normal"/>
    <w:link w:val="HeaderChar"/>
    <w:uiPriority w:val="99"/>
    <w:unhideWhenUsed/>
    <w:rsid w:val="005E2034"/>
    <w:pPr>
      <w:tabs>
        <w:tab w:val="center" w:pos="4680"/>
        <w:tab w:val="right" w:pos="9360"/>
      </w:tabs>
    </w:pPr>
  </w:style>
  <w:style w:type="character" w:customStyle="1" w:styleId="HeaderChar">
    <w:name w:val="Header Char"/>
    <w:basedOn w:val="DefaultParagraphFont"/>
    <w:link w:val="Header"/>
    <w:uiPriority w:val="99"/>
    <w:rsid w:val="005E2034"/>
  </w:style>
  <w:style w:type="paragraph" w:styleId="Footer">
    <w:name w:val="footer"/>
    <w:basedOn w:val="Normal"/>
    <w:link w:val="FooterChar"/>
    <w:uiPriority w:val="99"/>
    <w:unhideWhenUsed/>
    <w:rsid w:val="005E2034"/>
    <w:pPr>
      <w:tabs>
        <w:tab w:val="center" w:pos="4680"/>
        <w:tab w:val="right" w:pos="9360"/>
      </w:tabs>
    </w:pPr>
  </w:style>
  <w:style w:type="character" w:customStyle="1" w:styleId="FooterChar">
    <w:name w:val="Footer Char"/>
    <w:basedOn w:val="DefaultParagraphFont"/>
    <w:link w:val="Footer"/>
    <w:uiPriority w:val="99"/>
    <w:rsid w:val="005E2034"/>
  </w:style>
  <w:style w:type="character" w:styleId="PageNumber">
    <w:name w:val="page number"/>
    <w:basedOn w:val="DefaultParagraphFont"/>
    <w:uiPriority w:val="99"/>
    <w:semiHidden/>
    <w:unhideWhenUsed/>
    <w:rsid w:val="005E2034"/>
  </w:style>
  <w:style w:type="paragraph" w:styleId="NoSpacing">
    <w:name w:val="No Spacing"/>
    <w:link w:val="NoSpacingChar"/>
    <w:uiPriority w:val="1"/>
    <w:qFormat/>
    <w:rsid w:val="005E2034"/>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5E2034"/>
    <w:rPr>
      <w:rFonts w:eastAsiaTheme="minorEastAsia"/>
      <w:kern w:val="0"/>
      <w:sz w:val="22"/>
      <w:szCs w:val="22"/>
      <w:lang w:eastAsia="zh-CN"/>
      <w14:ligatures w14:val="none"/>
    </w:rPr>
  </w:style>
  <w:style w:type="character" w:styleId="Hyperlink">
    <w:name w:val="Hyperlink"/>
    <w:basedOn w:val="DefaultParagraphFont"/>
    <w:uiPriority w:val="99"/>
    <w:unhideWhenUsed/>
    <w:rsid w:val="00CA5B07"/>
    <w:rPr>
      <w:color w:val="0563C1" w:themeColor="hyperlink"/>
      <w:u w:val="single"/>
    </w:rPr>
  </w:style>
  <w:style w:type="character" w:styleId="UnresolvedMention">
    <w:name w:val="Unresolved Mention"/>
    <w:basedOn w:val="DefaultParagraphFont"/>
    <w:uiPriority w:val="99"/>
    <w:semiHidden/>
    <w:unhideWhenUsed/>
    <w:rsid w:val="00CA5B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5050876">
      <w:bodyDiv w:val="1"/>
      <w:marLeft w:val="0"/>
      <w:marRight w:val="0"/>
      <w:marTop w:val="0"/>
      <w:marBottom w:val="0"/>
      <w:divBdr>
        <w:top w:val="none" w:sz="0" w:space="0" w:color="auto"/>
        <w:left w:val="none" w:sz="0" w:space="0" w:color="auto"/>
        <w:bottom w:val="none" w:sz="0" w:space="0" w:color="auto"/>
        <w:right w:val="none" w:sz="0" w:space="0" w:color="auto"/>
      </w:divBdr>
    </w:div>
    <w:div w:id="932199760">
      <w:bodyDiv w:val="1"/>
      <w:marLeft w:val="0"/>
      <w:marRight w:val="0"/>
      <w:marTop w:val="0"/>
      <w:marBottom w:val="0"/>
      <w:divBdr>
        <w:top w:val="none" w:sz="0" w:space="0" w:color="auto"/>
        <w:left w:val="none" w:sz="0" w:space="0" w:color="auto"/>
        <w:bottom w:val="none" w:sz="0" w:space="0" w:color="auto"/>
        <w:right w:val="none" w:sz="0" w:space="0" w:color="auto"/>
      </w:divBdr>
    </w:div>
    <w:div w:id="157885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mailto:root@192.168.0.139" TargetMode="External"/><Relationship Id="rId14" Type="http://schemas.openxmlformats.org/officeDocument/2006/relationships/hyperlink" Target="https://drive.google.com/file/d/1VKCLRZeTLBcResInSuOdzZWIQtxWhTS1/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9</Pages>
  <Words>1429</Words>
  <Characters>8148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ser</dc:creator>
  <cp:keywords/>
  <dc:description/>
  <cp:lastModifiedBy>Microsoft Office User</cp:lastModifiedBy>
  <cp:revision>2</cp:revision>
  <dcterms:created xsi:type="dcterms:W3CDTF">2025-11-01T06:33:00Z</dcterms:created>
  <dcterms:modified xsi:type="dcterms:W3CDTF">2025-11-01T11:51:00Z</dcterms:modified>
</cp:coreProperties>
</file>