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Monkton Pricing Comparison: UK vs US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Exchange rate: £1 = $1.338 (26 March 2026)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UK pricing: G-Cloud Pricing Document  |  US pricing: MPHISE Fixed Price Labor Pods</w:t>
      </w:r>
    </w:p>
    <w:p>
      <w:pPr>
        <w:pStyle w:val="Heading2"/>
        <w:spacing w:before="360"/>
      </w:pPr>
      <w:r>
        <w:t xml:space="preserve">1. Labor PODs — Monthly Rates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Direct comparison of UK and US labor pod pricing. UK prices converted to USD at today’s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300"/>
        <w:gridCol w:w="1600"/>
        <w:gridCol w:w="1200"/>
        <w:gridCol w:w="900"/>
        <w:gridCol w:w="96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Role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Monthly
(GBP)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Monthly
(USD)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Role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Monthly
(USD)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vs 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£19,954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$26,698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Junior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$16,400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+$10,298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+63%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Intermediate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£22,947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$30,703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Senior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$20,500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+$10,203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+50%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Senior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£26,389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$35,308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Community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$25,625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+$9,683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+38%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£30,347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$40,605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Junior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$32,031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+$8,574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+27%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£34,899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$46,695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Intermediate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$40,039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+$6,656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+17%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Senior 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£40,134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$53,700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$50,049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+$3,651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+7%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Subject Matter Expert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£46,155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$61,755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$62,561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-$806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-1%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Senior Subject Matter Expert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£53,078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$71,018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 w:before="160"/>
      </w:pPr>
      <w:r>
        <w:rPr>
          <w:b/>
          <w:bCs/>
          <w:color w:val="555555"/>
          <w:sz w:val="18"/>
          <w:szCs w:val="18"/>
        </w:rPr>
        <w:t xml:space="preserve">Note: </w:t>
      </w:r>
      <w:r>
        <w:rPr>
          <w:color w:val="555555"/>
          <w:sz w:val="18"/>
          <w:szCs w:val="18"/>
        </w:rPr>
        <w:t xml:space="preserve">Role titles differ between UK and US. UK uses consultancy titles; US uses engineering/specialist titles. UK Tier 8 has no US equivalent.</w:t>
      </w:r>
    </w:p>
    <w:p>
      <w:r>
        <w:br w:type="page"/>
      </w:r>
    </w:p>
    <w:p>
      <w:pPr>
        <w:pStyle w:val="Heading2"/>
      </w:pPr>
      <w:r>
        <w:t xml:space="preserve">2. SFIA Day Rate Card — UK Only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UK G-Cloud SFIA rates (per day, 7.5 hours). No equivalent US pricing available for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SFIA Level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 &amp;
Architecture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&amp;
Transformation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&amp;
Implantation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&amp;
Operation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People &amp;
Skills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 &amp;
Engagement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1. Follow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£695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£695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£695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£595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£695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£695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2. Assist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£825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£825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£825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£695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£825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£825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3. Apply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£995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£825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£995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£995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4. Enable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£1,350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£1,236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£1,236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£995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£1,236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£1,236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5. Ensure, advise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£1,575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£1,420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£1,420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£1,420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£1,420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6. Initiate, influence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£1,545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£1,545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£1,345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£1,545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£1,545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7. Set 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£2,150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£1,750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£2,150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£1,545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£1,750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£1,750</w:t>
            </w:r>
          </w:p>
        </w:tc>
      </w:tr>
    </w:tbl>
    <w:p>
      <w:pPr>
        <w:pStyle w:val="Heading2"/>
        <w:spacing w:before="400"/>
      </w:pPr>
      <w:r>
        <w:t xml:space="preserve">3. Software Licensing — UK Only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UK G-Cloud enterprise software pricing (annual). No equivalent US pricing available for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Annual
(GBP)</w:t>
            </w:r>
          </w:p>
        </w:tc>
        <w:tc>
          <w:tcPr>
            <w:tcW w:type="dxa" w:w="1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Annual
(USD)</w:t>
            </w:r>
          </w:p>
        </w:tc>
        <w:tc>
          <w:tcPr>
            <w:tcW w:type="dxa" w:w="1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User/Mo
(GBP)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Security &amp; Compliance Baseline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1,000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£2,150,000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$2,876,700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£35.42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Collaborative Working Environment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1,000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£1,650,000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$2,207,700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£90.42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Combined (Baseline + CWE)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1,000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£3,800,000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A3A"/>
                <w:sz w:val="18"/>
                <w:szCs w:val="18"/>
              </w:rPr>
              <w:t xml:space="preserve">$5,084,400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£125.84</w:t>
            </w:r>
          </w:p>
        </w:tc>
      </w:tr>
    </w:tbl>
    <w:p>
      <w:pPr>
        <w:spacing w:before="160"/>
      </w:pPr>
      <w:r>
        <w:rPr>
          <w:i/>
          <w:iCs/>
          <w:color w:val="555555"/>
          <w:sz w:val="18"/>
          <w:szCs w:val="18"/>
        </w:rPr>
        <w:t xml:space="preserve">Core apps include: Collaboration Spaces, Analytics, App Store, Files, Chat Messaging, Video and Voice.</w:t>
      </w:r>
    </w:p>
    <w:p>
      <w:pPr>
        <w:pStyle w:val="Heading2"/>
        <w:spacing w:before="400"/>
      </w:pPr>
      <w:r>
        <w:t xml:space="preserve">4. Cloud Infrastructure — UK Only</w:t>
      </w:r>
    </w:p>
    <w:p>
      <w:pPr>
        <w:spacing w:after="80"/>
      </w:pPr>
      <w:r>
        <w:rPr>
          <w:color w:val="555555"/>
          <w:sz w:val="20"/>
          <w:szCs w:val="20"/>
        </w:rPr>
        <w:t xml:space="preserve">UK pricing passes through AWS, Google Cloud, and Azure at list prices (from £0.01/hr per VM). Private cloud bandwidth from £300/mo (1G) to £12,000/mo (100GB). No equivalent US pricing available for comparison.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Monkton UK vs US Pricing Comparison —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MONKTON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2026-03-26T17:59:48.321Z</dcterms:created>
  <dcterms:modified xsi:type="dcterms:W3CDTF">2026-03-26T17:59:48.321Z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