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567"/>
          <w:tab w:val="left" w:leader="none" w:pos="7371"/>
          <w:tab w:val="left" w:leader="none" w:pos="7513"/>
          <w:tab w:val="left" w:leader="none" w:pos="7655"/>
          <w:tab w:val="left" w:leader="none" w:pos="10490"/>
        </w:tabs>
        <w:ind w:left="-709" w:right="366" w:firstLine="0"/>
        <w:jc w:val="center"/>
        <w:rPr>
          <w:b w:val="1"/>
          <w:sz w:val="28"/>
          <w:szCs w:val="28"/>
          <w:u w:val="single"/>
        </w:rPr>
      </w:pPr>
      <w:bookmarkStart w:colFirst="0" w:colLast="0" w:name="_gjdgxs" w:id="0"/>
      <w:bookmarkEnd w:id="0"/>
      <w:r w:rsidDel="00000000" w:rsidR="00000000" w:rsidRPr="00000000">
        <w:rPr>
          <w:b w:val="1"/>
          <w:sz w:val="28"/>
          <w:szCs w:val="28"/>
          <w:u w:val="single"/>
          <w:rtl w:val="0"/>
        </w:rPr>
        <w:t xml:space="preserve">PLAN SEMESTRAL DE LA MATERIA</w:t>
      </w:r>
    </w:p>
    <w:tbl>
      <w:tblPr>
        <w:tblStyle w:val="Table1"/>
        <w:tblpPr w:leftFromText="141" w:rightFromText="141" w:topFromText="0" w:bottomFromText="0" w:vertAnchor="text" w:horzAnchor="text" w:tblpX="0" w:tblpY="1"/>
        <w:tblW w:w="144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25"/>
        <w:tblGridChange w:id="0">
          <w:tblGrid>
            <w:gridCol w:w="14425"/>
          </w:tblGrid>
        </w:tblGridChange>
      </w:tblGrid>
      <w:tr>
        <w:trPr>
          <w:cantSplit w:val="0"/>
          <w:tblHeader w:val="0"/>
        </w:trPr>
        <w:tc>
          <w:tcPr/>
          <w:p w:rsidR="00000000" w:rsidDel="00000000" w:rsidP="00000000" w:rsidRDefault="00000000" w:rsidRPr="00000000" w14:paraId="00000002">
            <w:pPr>
              <w:tabs>
                <w:tab w:val="left" w:leader="none" w:pos="307"/>
                <w:tab w:val="left" w:leader="none" w:pos="1306"/>
                <w:tab w:val="left" w:leader="none" w:pos="5670"/>
              </w:tabs>
              <w:spacing w:line="360" w:lineRule="auto"/>
              <w:jc w:val="both"/>
              <w:rPr>
                <w:b w:val="1"/>
              </w:rPr>
            </w:pPr>
            <w:r w:rsidDel="00000000" w:rsidR="00000000" w:rsidRPr="00000000">
              <w:rPr>
                <w:b w:val="1"/>
                <w:rtl w:val="0"/>
              </w:rPr>
              <w:t xml:space="preserve">Materia: </w:t>
            </w:r>
            <w:r w:rsidDel="00000000" w:rsidR="00000000" w:rsidRPr="00000000">
              <w:rPr>
                <w:rtl w:val="0"/>
              </w:rPr>
              <w:t xml:space="preserve">Diseño Asistido por Computadora         </w:t>
            </w:r>
            <w:r w:rsidDel="00000000" w:rsidR="00000000" w:rsidRPr="00000000">
              <w:rPr>
                <w:b w:val="1"/>
                <w:rtl w:val="0"/>
              </w:rPr>
              <w:t xml:space="preserve">Código: </w:t>
            </w:r>
            <w:r w:rsidDel="00000000" w:rsidR="00000000" w:rsidRPr="00000000">
              <w:rPr>
                <w:sz w:val="24"/>
                <w:szCs w:val="24"/>
                <w:rtl w:val="0"/>
              </w:rPr>
              <w:t xml:space="preserve"> </w:t>
            </w:r>
            <w:r w:rsidDel="00000000" w:rsidR="00000000" w:rsidRPr="00000000">
              <w:rPr>
                <w:rFonts w:ascii="Arial" w:cs="Arial" w:eastAsia="Arial" w:hAnsi="Arial"/>
                <w:sz w:val="24"/>
                <w:szCs w:val="24"/>
                <w:rtl w:val="0"/>
              </w:rPr>
              <w:t xml:space="preserve"> </w:t>
            </w:r>
            <w:r w:rsidDel="00000000" w:rsidR="00000000" w:rsidRPr="00000000">
              <w:rPr>
                <w:rtl w:val="0"/>
              </w:rPr>
              <w:t xml:space="preserve">KTIE029</w:t>
            </w:r>
            <w:r w:rsidDel="00000000" w:rsidR="00000000" w:rsidRPr="00000000">
              <w:rPr>
                <w:b w:val="1"/>
                <w:rtl w:val="0"/>
              </w:rPr>
              <w:t xml:space="preserve">           Condición: </w:t>
            </w:r>
            <w:r w:rsidDel="00000000" w:rsidR="00000000" w:rsidRPr="00000000">
              <w:rPr>
                <w:rtl w:val="0"/>
              </w:rPr>
              <w:t xml:space="preserve">OB</w:t>
            </w:r>
            <w:r w:rsidDel="00000000" w:rsidR="00000000" w:rsidRPr="00000000">
              <w:rPr>
                <w:b w:val="1"/>
                <w:rtl w:val="0"/>
              </w:rPr>
              <w:t xml:space="preserve">                      Requisitos: </w:t>
            </w:r>
            <w:r w:rsidDel="00000000" w:rsidR="00000000" w:rsidRPr="00000000">
              <w:rPr>
                <w:sz w:val="24"/>
                <w:szCs w:val="24"/>
                <w:rtl w:val="0"/>
              </w:rPr>
              <w:t xml:space="preserve">Diseño Técnico</w:t>
            </w:r>
            <w:r w:rsidDel="00000000" w:rsidR="00000000" w:rsidRPr="00000000">
              <w:rPr>
                <w:rtl w:val="0"/>
              </w:rPr>
            </w:r>
          </w:p>
        </w:tc>
      </w:tr>
      <w:tr>
        <w:trPr>
          <w:cantSplit w:val="0"/>
          <w:tblHeader w:val="0"/>
        </w:trPr>
        <w:tc>
          <w:tcPr/>
          <w:p w:rsidR="00000000" w:rsidDel="00000000" w:rsidP="00000000" w:rsidRDefault="00000000" w:rsidRPr="00000000" w14:paraId="00000003">
            <w:pPr>
              <w:tabs>
                <w:tab w:val="left" w:leader="none" w:pos="307"/>
                <w:tab w:val="left" w:leader="none" w:pos="1306"/>
                <w:tab w:val="left" w:leader="none" w:pos="5670"/>
              </w:tabs>
              <w:spacing w:line="360" w:lineRule="auto"/>
              <w:jc w:val="both"/>
              <w:rPr>
                <w:b w:val="1"/>
              </w:rPr>
            </w:pPr>
            <w:r w:rsidDel="00000000" w:rsidR="00000000" w:rsidRPr="00000000">
              <w:rPr>
                <w:b w:val="1"/>
                <w:rtl w:val="0"/>
              </w:rPr>
              <w:t xml:space="preserve">Carrera: Ingeniería en Electricidad                          Curso: </w:t>
            </w:r>
            <w:r w:rsidDel="00000000" w:rsidR="00000000" w:rsidRPr="00000000">
              <w:rPr>
                <w:rtl w:val="0"/>
              </w:rPr>
              <w:t xml:space="preserve">Segundo</w:t>
            </w:r>
            <w:r w:rsidDel="00000000" w:rsidR="00000000" w:rsidRPr="00000000">
              <w:rPr>
                <w:b w:val="1"/>
                <w:rtl w:val="0"/>
              </w:rPr>
              <w:t xml:space="preserve">             Semestre: </w:t>
            </w:r>
            <w:r w:rsidDel="00000000" w:rsidR="00000000" w:rsidRPr="00000000">
              <w:rPr>
                <w:rtl w:val="0"/>
              </w:rPr>
              <w:t xml:space="preserve"> Segundo</w:t>
            </w:r>
            <w:r w:rsidDel="00000000" w:rsidR="00000000" w:rsidRPr="00000000">
              <w:rPr>
                <w:b w:val="1"/>
                <w:rtl w:val="0"/>
              </w:rPr>
              <w:t xml:space="preserve">            Año: </w:t>
            </w:r>
            <w:r w:rsidDel="00000000" w:rsidR="00000000" w:rsidRPr="00000000">
              <w:rPr>
                <w:rtl w:val="0"/>
              </w:rPr>
              <w:t xml:space="preserve">2022</w:t>
            </w:r>
            <w:r w:rsidDel="00000000" w:rsidR="00000000" w:rsidRPr="00000000">
              <w:rPr>
                <w:rtl w:val="0"/>
              </w:rPr>
            </w:r>
          </w:p>
        </w:tc>
      </w:tr>
      <w:tr>
        <w:trPr>
          <w:cantSplit w:val="0"/>
          <w:tblHeader w:val="0"/>
        </w:trPr>
        <w:tc>
          <w:tcPr/>
          <w:p w:rsidR="00000000" w:rsidDel="00000000" w:rsidP="00000000" w:rsidRDefault="00000000" w:rsidRPr="00000000" w14:paraId="00000004">
            <w:pPr>
              <w:tabs>
                <w:tab w:val="left" w:leader="none" w:pos="307"/>
                <w:tab w:val="left" w:leader="none" w:pos="1306"/>
                <w:tab w:val="left" w:leader="none" w:pos="5670"/>
              </w:tabs>
              <w:spacing w:line="360" w:lineRule="auto"/>
              <w:jc w:val="both"/>
              <w:rPr>
                <w:b w:val="1"/>
              </w:rPr>
            </w:pPr>
            <w:r w:rsidDel="00000000" w:rsidR="00000000" w:rsidRPr="00000000">
              <w:rPr>
                <w:b w:val="1"/>
                <w:rtl w:val="0"/>
              </w:rPr>
              <w:t xml:space="preserve">Profesor: </w:t>
            </w:r>
            <w:r w:rsidDel="00000000" w:rsidR="00000000" w:rsidRPr="00000000">
              <w:rPr>
                <w:rtl w:val="0"/>
              </w:rPr>
              <w:t xml:space="preserve">(Mg.)</w:t>
            </w:r>
            <w:r w:rsidDel="00000000" w:rsidR="00000000" w:rsidRPr="00000000">
              <w:rPr>
                <w:b w:val="1"/>
                <w:rtl w:val="0"/>
              </w:rPr>
              <w:t xml:space="preserve"> </w:t>
            </w:r>
            <w:r w:rsidDel="00000000" w:rsidR="00000000" w:rsidRPr="00000000">
              <w:rPr>
                <w:rtl w:val="0"/>
              </w:rPr>
              <w:t xml:space="preserve">Ing. Víctor Manuel Melgarejo Riveros                                                                                      </w:t>
            </w:r>
            <w:r w:rsidDel="00000000" w:rsidR="00000000" w:rsidRPr="00000000">
              <w:rPr>
                <w:rtl w:val="0"/>
              </w:rPr>
            </w:r>
          </w:p>
        </w:tc>
      </w:tr>
      <w:tr>
        <w:trPr>
          <w:cantSplit w:val="0"/>
          <w:tblHeader w:val="0"/>
        </w:trPr>
        <w:tc>
          <w:tcPr/>
          <w:p w:rsidR="00000000" w:rsidDel="00000000" w:rsidP="00000000" w:rsidRDefault="00000000" w:rsidRPr="00000000" w14:paraId="00000005">
            <w:pPr>
              <w:tabs>
                <w:tab w:val="left" w:leader="none" w:pos="307"/>
                <w:tab w:val="left" w:leader="none" w:pos="1306"/>
                <w:tab w:val="left" w:leader="none" w:pos="5670"/>
              </w:tabs>
              <w:spacing w:line="360" w:lineRule="auto"/>
              <w:jc w:val="both"/>
              <w:rPr>
                <w:b w:val="1"/>
              </w:rPr>
            </w:pPr>
            <w:r w:rsidDel="00000000" w:rsidR="00000000" w:rsidRPr="00000000">
              <w:rPr>
                <w:b w:val="1"/>
                <w:rtl w:val="0"/>
              </w:rPr>
              <w:t xml:space="preserve">Carga Horaria Semanal: </w:t>
            </w:r>
            <w:r w:rsidDel="00000000" w:rsidR="00000000" w:rsidRPr="00000000">
              <w:rPr>
                <w:rtl w:val="0"/>
              </w:rPr>
              <w:t xml:space="preserve">03 horas de 60 minutos</w:t>
            </w:r>
            <w:r w:rsidDel="00000000" w:rsidR="00000000" w:rsidRPr="00000000">
              <w:rPr>
                <w:b w:val="1"/>
                <w:sz w:val="20"/>
                <w:szCs w:val="20"/>
                <w:rtl w:val="0"/>
              </w:rPr>
              <w:t xml:space="preserve">                                               </w:t>
            </w:r>
            <w:r w:rsidDel="00000000" w:rsidR="00000000" w:rsidRPr="00000000">
              <w:rPr>
                <w:b w:val="1"/>
                <w:rtl w:val="0"/>
              </w:rPr>
              <w:t xml:space="preserve">Carga Horaria Semestral: </w:t>
            </w:r>
            <w:r w:rsidDel="00000000" w:rsidR="00000000" w:rsidRPr="00000000">
              <w:rPr>
                <w:rtl w:val="0"/>
              </w:rPr>
              <w:t xml:space="preserve">64 horas de 60 minutos</w:t>
            </w:r>
            <w:r w:rsidDel="00000000" w:rsidR="00000000" w:rsidRPr="00000000">
              <w:rPr>
                <w:rtl w:val="0"/>
              </w:rPr>
            </w:r>
          </w:p>
        </w:tc>
      </w:tr>
      <w:tr>
        <w:trPr>
          <w:cantSplit w:val="0"/>
          <w:tblHeader w:val="0"/>
        </w:trPr>
        <w:tc>
          <w:tcPr/>
          <w:p w:rsidR="00000000" w:rsidDel="00000000" w:rsidP="00000000" w:rsidRDefault="00000000" w:rsidRPr="00000000" w14:paraId="00000006">
            <w:pPr>
              <w:tabs>
                <w:tab w:val="left" w:leader="none" w:pos="307"/>
                <w:tab w:val="left" w:leader="none" w:pos="1306"/>
                <w:tab w:val="left" w:leader="none" w:pos="5670"/>
              </w:tabs>
              <w:jc w:val="both"/>
              <w:rPr/>
            </w:pPr>
            <w:r w:rsidDel="00000000" w:rsidR="00000000" w:rsidRPr="00000000">
              <w:rPr>
                <w:b w:val="1"/>
                <w:rtl w:val="0"/>
              </w:rPr>
              <w:t xml:space="preserve">Objetivo General: </w:t>
            </w:r>
            <w:r w:rsidDel="00000000" w:rsidR="00000000" w:rsidRPr="00000000">
              <w:rPr>
                <w:rtl w:val="0"/>
              </w:rPr>
              <w:t xml:space="preserve">Adquirir capacidades y conocimientos de la herramienta CAD para la construcción de proyectos basados en dibujo técnico y planos.</w:t>
            </w:r>
          </w:p>
        </w:tc>
      </w:tr>
      <w:tr>
        <w:trPr>
          <w:cantSplit w:val="0"/>
          <w:tblHeader w:val="0"/>
        </w:trPr>
        <w:tc>
          <w:tcPr/>
          <w:p w:rsidR="00000000" w:rsidDel="00000000" w:rsidP="00000000" w:rsidRDefault="00000000" w:rsidRPr="00000000" w14:paraId="00000007">
            <w:pPr>
              <w:tabs>
                <w:tab w:val="left" w:leader="none" w:pos="307"/>
                <w:tab w:val="left" w:leader="none" w:pos="1306"/>
                <w:tab w:val="left" w:leader="none" w:pos="5670"/>
              </w:tabs>
              <w:jc w:val="both"/>
              <w:rPr>
                <w:b w:val="1"/>
              </w:rPr>
            </w:pPr>
            <w:r w:rsidDel="00000000" w:rsidR="00000000" w:rsidRPr="00000000">
              <w:rPr>
                <w:b w:val="1"/>
                <w:rtl w:val="0"/>
              </w:rPr>
              <w:t xml:space="preserve">Objetivos Específicos: </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07"/>
                <w:tab w:val="left" w:leader="none" w:pos="1306"/>
                <w:tab w:val="left" w:leader="none" w:pos="5670"/>
              </w:tabs>
              <w:spacing w:after="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Manejar los conceptos de las herramientas principales y utilidades del CAD.</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07"/>
                <w:tab w:val="left" w:leader="none" w:pos="1306"/>
                <w:tab w:val="left" w:leader="none" w:pos="5670"/>
              </w:tabs>
              <w:spacing w:after="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Examinar la interfaz del usuario para un reconocimiento del área de trabajo 2d y 3d.</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07"/>
                <w:tab w:val="left" w:leader="none" w:pos="1306"/>
                <w:tab w:val="left" w:leader="none" w:pos="5670"/>
              </w:tabs>
              <w:spacing w:after="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Diseñar diferentes tipos de dibujos para utilizar técnicas de precisión y propiedades elementales en el espacio modelo</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07"/>
                <w:tab w:val="left" w:leader="none" w:pos="1306"/>
                <w:tab w:val="left" w:leader="none" w:pos="5670"/>
              </w:tabs>
              <w:spacing w:after="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Construir objetos geométricos para la manipulación de bloques, capas y modificaciones. </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307"/>
                <w:tab w:val="left" w:leader="none" w:pos="1306"/>
                <w:tab w:val="left" w:leader="none" w:pos="5670"/>
              </w:tabs>
              <w:spacing w:after="200" w:before="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Diseñar planos y dibujos técnicos para la publicación e impresión en diferentes formatos.</w:t>
            </w:r>
            <w:r w:rsidDel="00000000" w:rsidR="00000000" w:rsidRPr="00000000">
              <w:rPr>
                <w:rtl w:val="0"/>
              </w:rPr>
            </w:r>
          </w:p>
        </w:tc>
      </w:tr>
    </w:tbl>
    <w:p w:rsidR="00000000" w:rsidDel="00000000" w:rsidP="00000000" w:rsidRDefault="00000000" w:rsidRPr="00000000" w14:paraId="0000000D">
      <w:pPr>
        <w:tabs>
          <w:tab w:val="left" w:leader="none" w:pos="307"/>
          <w:tab w:val="left" w:leader="none" w:pos="1306"/>
          <w:tab w:val="left" w:leader="none" w:pos="5670"/>
        </w:tabs>
        <w:spacing w:after="0" w:line="240" w:lineRule="auto"/>
        <w:jc w:val="both"/>
        <w:rPr>
          <w:b w:val="1"/>
        </w:rPr>
      </w:pPr>
      <w:r w:rsidDel="00000000" w:rsidR="00000000" w:rsidRPr="00000000">
        <w:rPr>
          <w:b w:val="1"/>
          <w:rtl w:val="0"/>
        </w:rPr>
        <w:br w:type="textWrapping"/>
      </w:r>
    </w:p>
    <w:tbl>
      <w:tblPr>
        <w:tblStyle w:val="Table2"/>
        <w:tblW w:w="14458.999999999998" w:type="dxa"/>
        <w:jc w:val="left"/>
        <w:tblInd w:w="-1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5"/>
        <w:gridCol w:w="1072"/>
        <w:gridCol w:w="3336"/>
        <w:gridCol w:w="3410"/>
        <w:gridCol w:w="2415"/>
        <w:gridCol w:w="2481"/>
        <w:tblGridChange w:id="0">
          <w:tblGrid>
            <w:gridCol w:w="1745"/>
            <w:gridCol w:w="1072"/>
            <w:gridCol w:w="3336"/>
            <w:gridCol w:w="3410"/>
            <w:gridCol w:w="2415"/>
            <w:gridCol w:w="2481"/>
          </w:tblGrid>
        </w:tblGridChange>
      </w:tblGrid>
      <w:tr>
        <w:trPr>
          <w:cantSplit w:val="0"/>
          <w:trHeight w:val="400" w:hRule="atLeast"/>
          <w:tblHeader w:val="0"/>
        </w:trPr>
        <w:tc>
          <w:tcPr>
            <w:vAlign w:val="center"/>
          </w:tcPr>
          <w:p w:rsidR="00000000" w:rsidDel="00000000" w:rsidP="00000000" w:rsidRDefault="00000000" w:rsidRPr="00000000" w14:paraId="0000000E">
            <w:pPr>
              <w:tabs>
                <w:tab w:val="left" w:leader="none" w:pos="307"/>
                <w:tab w:val="left" w:leader="none" w:pos="1306"/>
                <w:tab w:val="left" w:leader="none" w:pos="5670"/>
              </w:tabs>
              <w:jc w:val="center"/>
              <w:rPr>
                <w:rFonts w:ascii="Arial" w:cs="Arial" w:eastAsia="Arial" w:hAnsi="Arial"/>
                <w:b w:val="1"/>
              </w:rPr>
            </w:pPr>
            <w:r w:rsidDel="00000000" w:rsidR="00000000" w:rsidRPr="00000000">
              <w:rPr>
                <w:rFonts w:ascii="Arial" w:cs="Arial" w:eastAsia="Arial" w:hAnsi="Arial"/>
                <w:b w:val="1"/>
                <w:rtl w:val="0"/>
              </w:rPr>
              <w:t xml:space="preserve">FECHA</w:t>
            </w:r>
          </w:p>
        </w:tc>
        <w:tc>
          <w:tcPr>
            <w:shd w:fill="auto" w:val="clear"/>
            <w:vAlign w:val="center"/>
          </w:tcPr>
          <w:p w:rsidR="00000000" w:rsidDel="00000000" w:rsidP="00000000" w:rsidRDefault="00000000" w:rsidRPr="00000000" w14:paraId="0000000F">
            <w:pPr>
              <w:tabs>
                <w:tab w:val="left" w:leader="none" w:pos="307"/>
                <w:tab w:val="left" w:leader="none" w:pos="1306"/>
                <w:tab w:val="left" w:leader="none" w:pos="5670"/>
              </w:tabs>
              <w:jc w:val="center"/>
              <w:rPr>
                <w:rFonts w:ascii="Arial" w:cs="Arial" w:eastAsia="Arial" w:hAnsi="Arial"/>
                <w:b w:val="1"/>
              </w:rPr>
            </w:pPr>
            <w:r w:rsidDel="00000000" w:rsidR="00000000" w:rsidRPr="00000000">
              <w:rPr>
                <w:rFonts w:ascii="Arial" w:cs="Arial" w:eastAsia="Arial" w:hAnsi="Arial"/>
                <w:b w:val="1"/>
                <w:rtl w:val="0"/>
              </w:rPr>
              <w:t xml:space="preserve">UNIDAD</w:t>
            </w:r>
          </w:p>
        </w:tc>
        <w:tc>
          <w:tcPr>
            <w:shd w:fill="auto" w:val="clear"/>
            <w:vAlign w:val="center"/>
          </w:tcPr>
          <w:p w:rsidR="00000000" w:rsidDel="00000000" w:rsidP="00000000" w:rsidRDefault="00000000" w:rsidRPr="00000000" w14:paraId="00000010">
            <w:pPr>
              <w:tabs>
                <w:tab w:val="left" w:leader="none" w:pos="307"/>
                <w:tab w:val="left" w:leader="none" w:pos="1306"/>
                <w:tab w:val="left" w:leader="none" w:pos="5670"/>
              </w:tabs>
              <w:jc w:val="center"/>
              <w:rPr>
                <w:rFonts w:ascii="Arial" w:cs="Arial" w:eastAsia="Arial" w:hAnsi="Arial"/>
                <w:b w:val="1"/>
              </w:rPr>
            </w:pPr>
            <w:r w:rsidDel="00000000" w:rsidR="00000000" w:rsidRPr="00000000">
              <w:rPr>
                <w:rFonts w:ascii="Arial" w:cs="Arial" w:eastAsia="Arial" w:hAnsi="Arial"/>
                <w:b w:val="1"/>
                <w:rtl w:val="0"/>
              </w:rPr>
              <w:t xml:space="preserve">CONTENIDOS</w:t>
            </w:r>
          </w:p>
        </w:tc>
        <w:tc>
          <w:tcPr>
            <w:vAlign w:val="center"/>
          </w:tcPr>
          <w:p w:rsidR="00000000" w:rsidDel="00000000" w:rsidP="00000000" w:rsidRDefault="00000000" w:rsidRPr="00000000" w14:paraId="00000011">
            <w:pPr>
              <w:tabs>
                <w:tab w:val="left" w:leader="none" w:pos="307"/>
                <w:tab w:val="left" w:leader="none" w:pos="1306"/>
                <w:tab w:val="left" w:leader="none" w:pos="5670"/>
              </w:tabs>
              <w:jc w:val="center"/>
              <w:rPr>
                <w:rFonts w:ascii="Arial" w:cs="Arial" w:eastAsia="Arial" w:hAnsi="Arial"/>
                <w:b w:val="1"/>
              </w:rPr>
            </w:pPr>
            <w:r w:rsidDel="00000000" w:rsidR="00000000" w:rsidRPr="00000000">
              <w:rPr>
                <w:rFonts w:ascii="Arial" w:cs="Arial" w:eastAsia="Arial" w:hAnsi="Arial"/>
                <w:b w:val="1"/>
                <w:rtl w:val="0"/>
              </w:rPr>
              <w:t xml:space="preserve">METODOLOGIA- ESTRATEGIAS</w:t>
            </w:r>
          </w:p>
        </w:tc>
        <w:tc>
          <w:tcPr>
            <w:vAlign w:val="center"/>
          </w:tcPr>
          <w:p w:rsidR="00000000" w:rsidDel="00000000" w:rsidP="00000000" w:rsidRDefault="00000000" w:rsidRPr="00000000" w14:paraId="00000012">
            <w:pPr>
              <w:tabs>
                <w:tab w:val="left" w:leader="none" w:pos="307"/>
                <w:tab w:val="left" w:leader="none" w:pos="1306"/>
                <w:tab w:val="left" w:leader="none" w:pos="5670"/>
              </w:tabs>
              <w:jc w:val="center"/>
              <w:rPr>
                <w:rFonts w:ascii="Arial" w:cs="Arial" w:eastAsia="Arial" w:hAnsi="Arial"/>
                <w:b w:val="1"/>
              </w:rPr>
            </w:pPr>
            <w:r w:rsidDel="00000000" w:rsidR="00000000" w:rsidRPr="00000000">
              <w:rPr>
                <w:rFonts w:ascii="Arial" w:cs="Arial" w:eastAsia="Arial" w:hAnsi="Arial"/>
                <w:b w:val="1"/>
                <w:rtl w:val="0"/>
              </w:rPr>
              <w:t xml:space="preserve">RECURSOS DE CLASE</w:t>
            </w:r>
          </w:p>
        </w:tc>
        <w:tc>
          <w:tcPr>
            <w:vAlign w:val="center"/>
          </w:tcPr>
          <w:p w:rsidR="00000000" w:rsidDel="00000000" w:rsidP="00000000" w:rsidRDefault="00000000" w:rsidRPr="00000000" w14:paraId="00000013">
            <w:pPr>
              <w:tabs>
                <w:tab w:val="left" w:leader="none" w:pos="307"/>
                <w:tab w:val="left" w:leader="none" w:pos="1306"/>
                <w:tab w:val="left" w:leader="none" w:pos="5670"/>
              </w:tabs>
              <w:jc w:val="center"/>
              <w:rPr>
                <w:rFonts w:ascii="Arial" w:cs="Arial" w:eastAsia="Arial" w:hAnsi="Arial"/>
                <w:b w:val="1"/>
              </w:rPr>
            </w:pPr>
            <w:r w:rsidDel="00000000" w:rsidR="00000000" w:rsidRPr="00000000">
              <w:rPr>
                <w:rFonts w:ascii="Arial" w:cs="Arial" w:eastAsia="Arial" w:hAnsi="Arial"/>
                <w:b w:val="1"/>
                <w:rtl w:val="0"/>
              </w:rPr>
              <w:t xml:space="preserve">MEDIOS DE EVALUACIÓN</w:t>
            </w:r>
          </w:p>
        </w:tc>
      </w:tr>
      <w:tr>
        <w:trPr>
          <w:cantSplit w:val="0"/>
          <w:trHeight w:val="830" w:hRule="atLeast"/>
          <w:tblHeader w:val="0"/>
        </w:trPr>
        <w:tc>
          <w:tcPr>
            <w:vAlign w:val="center"/>
          </w:tcPr>
          <w:p w:rsidR="00000000" w:rsidDel="00000000" w:rsidP="00000000" w:rsidRDefault="00000000" w:rsidRPr="00000000" w14:paraId="00000014">
            <w:pPr>
              <w:tabs>
                <w:tab w:val="left" w:leader="none" w:pos="307"/>
                <w:tab w:val="left" w:leader="none" w:pos="1306"/>
                <w:tab w:val="left" w:leader="none" w:pos="5670"/>
              </w:tabs>
              <w:spacing w:line="360" w:lineRule="auto"/>
              <w:jc w:val="center"/>
              <w:rPr>
                <w:rFonts w:ascii="Arial" w:cs="Arial" w:eastAsia="Arial" w:hAnsi="Arial"/>
              </w:rPr>
            </w:pPr>
            <w:r w:rsidDel="00000000" w:rsidR="00000000" w:rsidRPr="00000000">
              <w:rPr>
                <w:rFonts w:ascii="Arial" w:cs="Arial" w:eastAsia="Arial" w:hAnsi="Arial"/>
                <w:rtl w:val="0"/>
              </w:rPr>
              <w:t xml:space="preserve">09/08/2022</w:t>
            </w:r>
          </w:p>
        </w:tc>
        <w:tc>
          <w:tcPr>
            <w:vAlign w:val="cente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0"/>
                <w:tab w:val="left" w:leader="none" w:pos="392"/>
              </w:tabs>
              <w:spacing w:after="20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y II</w:t>
            </w:r>
          </w:p>
        </w:tc>
        <w:tc>
          <w:tcPr/>
          <w:p w:rsidR="00000000" w:rsidDel="00000000" w:rsidP="00000000" w:rsidRDefault="00000000" w:rsidRPr="00000000" w14:paraId="00000016">
            <w:pPr>
              <w:rPr>
                <w:rFonts w:ascii="Arial" w:cs="Arial" w:eastAsia="Arial" w:hAnsi="Arial"/>
                <w:b w:val="1"/>
              </w:rPr>
            </w:pPr>
            <w:r w:rsidDel="00000000" w:rsidR="00000000" w:rsidRPr="00000000">
              <w:rPr>
                <w:rFonts w:ascii="Arial" w:cs="Arial" w:eastAsia="Arial" w:hAnsi="Arial"/>
                <w:b w:val="1"/>
                <w:rtl w:val="0"/>
              </w:rPr>
              <w:t xml:space="preserve">1. Introducción al Diseño Asistido por computadora</w:t>
            </w:r>
          </w:p>
          <w:p w:rsidR="00000000" w:rsidDel="00000000" w:rsidP="00000000" w:rsidRDefault="00000000" w:rsidRPr="00000000" w14:paraId="00000017">
            <w:pPr>
              <w:rPr>
                <w:rFonts w:ascii="Arial" w:cs="Arial" w:eastAsia="Arial" w:hAnsi="Arial"/>
              </w:rPr>
            </w:pPr>
            <w:r w:rsidDel="00000000" w:rsidR="00000000" w:rsidRPr="00000000">
              <w:rPr>
                <w:rFonts w:ascii="Arial" w:cs="Arial" w:eastAsia="Arial" w:hAnsi="Arial"/>
                <w:rtl w:val="0"/>
              </w:rPr>
              <w:t xml:space="preserve">1.1. Reseña histórica</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1.2. Características de Software a utilizar.</w:t>
            </w:r>
          </w:p>
          <w:p w:rsidR="00000000" w:rsidDel="00000000" w:rsidP="00000000" w:rsidRDefault="00000000" w:rsidRPr="00000000" w14:paraId="00000019">
            <w:pPr>
              <w:rPr>
                <w:rFonts w:ascii="Arial" w:cs="Arial" w:eastAsia="Arial" w:hAnsi="Arial"/>
                <w:b w:val="1"/>
              </w:rPr>
            </w:pPr>
            <w:r w:rsidDel="00000000" w:rsidR="00000000" w:rsidRPr="00000000">
              <w:rPr>
                <w:rFonts w:ascii="Arial" w:cs="Arial" w:eastAsia="Arial" w:hAnsi="Arial"/>
                <w:b w:val="1"/>
                <w:rtl w:val="0"/>
              </w:rPr>
              <w:t xml:space="preserve">2. Interfaz del usuario</w:t>
            </w:r>
          </w:p>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2.1. Búsqueda de comandos</w:t>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2.2. Acceder a las herramientas comunes</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2.3. Exploración de archivos</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2.4. Barra de herramientas de acceso rápido</w:t>
            </w:r>
          </w:p>
          <w:p w:rsidR="00000000" w:rsidDel="00000000" w:rsidP="00000000" w:rsidRDefault="00000000" w:rsidRPr="00000000" w14:paraId="0000001E">
            <w:pPr>
              <w:rPr>
                <w:rFonts w:ascii="Arial" w:cs="Arial" w:eastAsia="Arial" w:hAnsi="Arial"/>
              </w:rPr>
            </w:pPr>
            <w:r w:rsidDel="00000000" w:rsidR="00000000" w:rsidRPr="00000000">
              <w:rPr>
                <w:rFonts w:ascii="Arial" w:cs="Arial" w:eastAsia="Arial" w:hAnsi="Arial"/>
                <w:rtl w:val="0"/>
              </w:rPr>
              <w:t xml:space="preserve">2.5. Cinta de opciones</w:t>
            </w:r>
          </w:p>
          <w:p w:rsidR="00000000" w:rsidDel="00000000" w:rsidP="00000000" w:rsidRDefault="00000000" w:rsidRPr="00000000" w14:paraId="0000001F">
            <w:pPr>
              <w:rPr>
                <w:rFonts w:ascii="Arial" w:cs="Arial" w:eastAsia="Arial" w:hAnsi="Arial"/>
              </w:rPr>
            </w:pPr>
            <w:r w:rsidDel="00000000" w:rsidR="00000000" w:rsidRPr="00000000">
              <w:rPr>
                <w:rFonts w:ascii="Arial" w:cs="Arial" w:eastAsia="Arial" w:hAnsi="Arial"/>
                <w:rtl w:val="0"/>
              </w:rPr>
              <w:t xml:space="preserve">2.6. Acceso a la barra de menús clásica</w:t>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2.7. Barras de herramientas</w:t>
            </w:r>
          </w:p>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2.8. Barras de estado</w:t>
            </w:r>
          </w:p>
          <w:p w:rsidR="00000000" w:rsidDel="00000000" w:rsidP="00000000" w:rsidRDefault="00000000" w:rsidRPr="00000000" w14:paraId="00000022">
            <w:pPr>
              <w:rPr>
                <w:rFonts w:ascii="Arial" w:cs="Arial" w:eastAsia="Arial" w:hAnsi="Arial"/>
              </w:rPr>
            </w:pPr>
            <w:r w:rsidDel="00000000" w:rsidR="00000000" w:rsidRPr="00000000">
              <w:rPr>
                <w:rFonts w:ascii="Arial" w:cs="Arial" w:eastAsia="Arial" w:hAnsi="Arial"/>
                <w:rtl w:val="0"/>
              </w:rPr>
              <w:t xml:space="preserve">2.9. Barra de estado de aplicación</w:t>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2.10. Barra de estado de dibujo</w:t>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2.11. Ventana de comandos</w:t>
            </w:r>
          </w:p>
        </w:tc>
        <w:tc>
          <w:tcPr/>
          <w:p w:rsidR="00000000" w:rsidDel="00000000" w:rsidP="00000000" w:rsidRDefault="00000000" w:rsidRPr="00000000" w14:paraId="00000025">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Nociones previas</w:t>
            </w:r>
          </w:p>
          <w:p w:rsidR="00000000" w:rsidDel="00000000" w:rsidP="00000000" w:rsidRDefault="00000000" w:rsidRPr="00000000" w14:paraId="00000026">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Exposición del docente</w:t>
            </w:r>
          </w:p>
          <w:p w:rsidR="00000000" w:rsidDel="00000000" w:rsidP="00000000" w:rsidRDefault="00000000" w:rsidRPr="00000000" w14:paraId="00000027">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Debates</w:t>
            </w:r>
          </w:p>
          <w:p w:rsidR="00000000" w:rsidDel="00000000" w:rsidP="00000000" w:rsidRDefault="00000000" w:rsidRPr="00000000" w14:paraId="00000028">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Pinponeo de preguntas y respuestas</w:t>
            </w:r>
          </w:p>
          <w:p w:rsidR="00000000" w:rsidDel="00000000" w:rsidP="00000000" w:rsidRDefault="00000000" w:rsidRPr="00000000" w14:paraId="00000029">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Lluvia de ideas</w:t>
            </w:r>
          </w:p>
          <w:p w:rsidR="00000000" w:rsidDel="00000000" w:rsidP="00000000" w:rsidRDefault="00000000" w:rsidRPr="00000000" w14:paraId="0000002A">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Participación del auditorio</w:t>
            </w:r>
          </w:p>
          <w:p w:rsidR="00000000" w:rsidDel="00000000" w:rsidP="00000000" w:rsidRDefault="00000000" w:rsidRPr="00000000" w14:paraId="0000002B">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Dinámica de trabajos por grupo</w:t>
            </w:r>
          </w:p>
          <w:p w:rsidR="00000000" w:rsidDel="00000000" w:rsidP="00000000" w:rsidRDefault="00000000" w:rsidRPr="00000000" w14:paraId="0000002C">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Conclusión del Docente</w:t>
            </w:r>
          </w:p>
          <w:p w:rsidR="00000000" w:rsidDel="00000000" w:rsidP="00000000" w:rsidRDefault="00000000" w:rsidRPr="00000000" w14:paraId="0000002D">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Conclusión de la unidad</w:t>
            </w:r>
          </w:p>
          <w:p w:rsidR="00000000" w:rsidDel="00000000" w:rsidP="00000000" w:rsidRDefault="00000000" w:rsidRPr="00000000" w14:paraId="0000002E">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tl w:val="0"/>
              </w:rPr>
            </w:r>
          </w:p>
        </w:tc>
        <w:tc>
          <w:tcPr/>
          <w:p w:rsidR="00000000" w:rsidDel="00000000" w:rsidP="00000000" w:rsidRDefault="00000000" w:rsidRPr="00000000" w14:paraId="0000002F">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Datos de Internet, Libro de Diferentes Autores Computadoras, notebook, proyectores</w:t>
            </w:r>
          </w:p>
          <w:p w:rsidR="00000000" w:rsidDel="00000000" w:rsidP="00000000" w:rsidRDefault="00000000" w:rsidRPr="00000000" w14:paraId="00000030">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Laboratorio</w:t>
            </w:r>
          </w:p>
          <w:p w:rsidR="00000000" w:rsidDel="00000000" w:rsidP="00000000" w:rsidRDefault="00000000" w:rsidRPr="00000000" w14:paraId="00000031">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Software Editor de Diseño Asistido por Computadora (AutoCad, AutoDesk RepCap)</w:t>
            </w:r>
          </w:p>
        </w:tc>
        <w:tc>
          <w:tcPr>
            <w:vAlign w:val="center"/>
          </w:tcPr>
          <w:p w:rsidR="00000000" w:rsidDel="00000000" w:rsidP="00000000" w:rsidRDefault="00000000" w:rsidRPr="00000000" w14:paraId="00000032">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Formular preguntas a la clase a partir de lo desarrollado.</w:t>
            </w:r>
          </w:p>
          <w:p w:rsidR="00000000" w:rsidDel="00000000" w:rsidP="00000000" w:rsidRDefault="00000000" w:rsidRPr="00000000" w14:paraId="00000033">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Diagnosticar las nociones Previas.</w:t>
            </w:r>
          </w:p>
          <w:p w:rsidR="00000000" w:rsidDel="00000000" w:rsidP="00000000" w:rsidRDefault="00000000" w:rsidRPr="00000000" w14:paraId="00000034">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Resolución de Ejercicios propuestos a partir del desarrollo del contenido programático.</w:t>
            </w:r>
          </w:p>
        </w:tc>
      </w:tr>
      <w:tr>
        <w:trPr>
          <w:cantSplit w:val="0"/>
          <w:trHeight w:val="148" w:hRule="atLeast"/>
          <w:tblHeader w:val="0"/>
        </w:trPr>
        <w:tc>
          <w:tcPr>
            <w:vAlign w:val="center"/>
          </w:tcPr>
          <w:p w:rsidR="00000000" w:rsidDel="00000000" w:rsidP="00000000" w:rsidRDefault="00000000" w:rsidRPr="00000000" w14:paraId="00000035">
            <w:pPr>
              <w:tabs>
                <w:tab w:val="left" w:leader="none" w:pos="307"/>
                <w:tab w:val="left" w:leader="none" w:pos="1306"/>
                <w:tab w:val="left" w:leader="none" w:pos="5670"/>
              </w:tabs>
              <w:spacing w:line="360" w:lineRule="auto"/>
              <w:jc w:val="center"/>
              <w:rPr>
                <w:rFonts w:ascii="Arial" w:cs="Arial" w:eastAsia="Arial" w:hAnsi="Arial"/>
              </w:rPr>
            </w:pPr>
            <w:r w:rsidDel="00000000" w:rsidR="00000000" w:rsidRPr="00000000">
              <w:rPr>
                <w:rFonts w:ascii="Arial" w:cs="Arial" w:eastAsia="Arial" w:hAnsi="Arial"/>
                <w:rtl w:val="0"/>
              </w:rPr>
              <w:t xml:space="preserve">16/08/2022</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0"/>
                <w:tab w:val="left" w:leader="none" w:pos="307"/>
                <w:tab w:val="left" w:leader="none" w:pos="392"/>
                <w:tab w:val="left" w:leader="none" w:pos="5670"/>
              </w:tabs>
              <w:spacing w:after="20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y III</w:t>
            </w:r>
          </w:p>
        </w:tc>
        <w:tc>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2.12. Menús contextuales</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2.13. Personalización del entorno de dibujo</w:t>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2.14. Definición de las opciones de la interfaz</w:t>
            </w:r>
          </w:p>
          <w:p w:rsidR="00000000" w:rsidDel="00000000" w:rsidP="00000000" w:rsidRDefault="00000000" w:rsidRPr="00000000" w14:paraId="0000003A">
            <w:pPr>
              <w:rPr>
                <w:rFonts w:ascii="Arial" w:cs="Arial" w:eastAsia="Arial" w:hAnsi="Arial"/>
              </w:rPr>
            </w:pPr>
            <w:r w:rsidDel="00000000" w:rsidR="00000000" w:rsidRPr="00000000">
              <w:rPr>
                <w:rFonts w:ascii="Arial" w:cs="Arial" w:eastAsia="Arial" w:hAnsi="Arial"/>
                <w:rtl w:val="0"/>
              </w:rPr>
              <w:t xml:space="preserve">2.15. Configuración del área de dibujo</w:t>
            </w:r>
          </w:p>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2.16. Cambio entre el espacio model</w:t>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2.17. Creación de espacios de trabajo basados en tareas</w:t>
            </w:r>
          </w:p>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2.18. Guardar y restituir parámetros de interfaz (perfiles)</w:t>
            </w:r>
          </w:p>
          <w:p w:rsidR="00000000" w:rsidDel="00000000" w:rsidP="00000000" w:rsidRDefault="00000000" w:rsidRPr="00000000" w14:paraId="0000003E">
            <w:pPr>
              <w:rPr>
                <w:rFonts w:ascii="Arial" w:cs="Arial" w:eastAsia="Arial" w:hAnsi="Arial"/>
                <w:b w:val="1"/>
              </w:rPr>
            </w:pPr>
            <w:r w:rsidDel="00000000" w:rsidR="00000000" w:rsidRPr="00000000">
              <w:rPr>
                <w:rFonts w:ascii="Arial" w:cs="Arial" w:eastAsia="Arial" w:hAnsi="Arial"/>
                <w:b w:val="1"/>
                <w:rtl w:val="0"/>
              </w:rPr>
              <w:t xml:space="preserve">3. Inicio, organización y guardado de dibujos</w:t>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3.1. Inicio de un dibujo</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3.2. Inicio de un dibujo con los valores por defecto</w:t>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3.3. Definición de parámetros al crear un dibujo nuevo</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3.4. Especificación de unidades y formatos de unidades</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3.5. Establecimiento de convenciones de unidades lineales</w:t>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3.6. Definición de convenciones de unidades angulares</w:t>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3.7. Abrir o guardar un dibujo</w:t>
            </w:r>
          </w:p>
        </w:tc>
        <w:tc>
          <w:tcPr/>
          <w:p w:rsidR="00000000" w:rsidDel="00000000" w:rsidP="00000000" w:rsidRDefault="00000000" w:rsidRPr="00000000" w14:paraId="00000046">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Nociones previas</w:t>
            </w:r>
          </w:p>
          <w:p w:rsidR="00000000" w:rsidDel="00000000" w:rsidP="00000000" w:rsidRDefault="00000000" w:rsidRPr="00000000" w14:paraId="00000047">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Expositiva</w:t>
            </w:r>
          </w:p>
          <w:p w:rsidR="00000000" w:rsidDel="00000000" w:rsidP="00000000" w:rsidRDefault="00000000" w:rsidRPr="00000000" w14:paraId="00000048">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Lluvia de ideas</w:t>
            </w:r>
          </w:p>
          <w:p w:rsidR="00000000" w:rsidDel="00000000" w:rsidP="00000000" w:rsidRDefault="00000000" w:rsidRPr="00000000" w14:paraId="00000049">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Participación del auditorio</w:t>
            </w:r>
          </w:p>
          <w:p w:rsidR="00000000" w:rsidDel="00000000" w:rsidP="00000000" w:rsidRDefault="00000000" w:rsidRPr="00000000" w14:paraId="0000004A">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Pinponeo de preguntas y respuestas</w:t>
            </w:r>
          </w:p>
          <w:p w:rsidR="00000000" w:rsidDel="00000000" w:rsidP="00000000" w:rsidRDefault="00000000" w:rsidRPr="00000000" w14:paraId="0000004B">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Dinámica de trabajos por grupo</w:t>
            </w:r>
          </w:p>
          <w:p w:rsidR="00000000" w:rsidDel="00000000" w:rsidP="00000000" w:rsidRDefault="00000000" w:rsidRPr="00000000" w14:paraId="0000004C">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Debates</w:t>
            </w:r>
          </w:p>
          <w:p w:rsidR="00000000" w:rsidDel="00000000" w:rsidP="00000000" w:rsidRDefault="00000000" w:rsidRPr="00000000" w14:paraId="0000004D">
            <w:pPr>
              <w:tabs>
                <w:tab w:val="left" w:leader="none" w:pos="307"/>
                <w:tab w:val="left" w:leader="none" w:pos="1306"/>
                <w:tab w:val="left" w:leader="none" w:pos="5670"/>
              </w:tabs>
              <w:spacing w:line="360" w:lineRule="auto"/>
              <w:rPr>
                <w:rFonts w:ascii="Arial" w:cs="Arial" w:eastAsia="Arial" w:hAnsi="Arial"/>
                <w:i w:val="1"/>
              </w:rPr>
            </w:pPr>
            <w:r w:rsidDel="00000000" w:rsidR="00000000" w:rsidRPr="00000000">
              <w:rPr>
                <w:rtl w:val="0"/>
              </w:rPr>
            </w:r>
          </w:p>
        </w:tc>
        <w:tc>
          <w:tcPr/>
          <w:p w:rsidR="00000000" w:rsidDel="00000000" w:rsidP="00000000" w:rsidRDefault="00000000" w:rsidRPr="00000000" w14:paraId="0000004E">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Bibliografía de ejercitarios </w:t>
            </w:r>
          </w:p>
          <w:p w:rsidR="00000000" w:rsidDel="00000000" w:rsidP="00000000" w:rsidRDefault="00000000" w:rsidRPr="00000000" w14:paraId="0000004F">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Computadoras, notebook, proyectores</w:t>
            </w:r>
          </w:p>
          <w:p w:rsidR="00000000" w:rsidDel="00000000" w:rsidP="00000000" w:rsidRDefault="00000000" w:rsidRPr="00000000" w14:paraId="00000050">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Laboratorio</w:t>
            </w:r>
          </w:p>
          <w:p w:rsidR="00000000" w:rsidDel="00000000" w:rsidP="00000000" w:rsidRDefault="00000000" w:rsidRPr="00000000" w14:paraId="00000051">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Software Editor de Diseño Asistido por Computadora (AutoCad, AutoDesk RepCap)</w:t>
            </w:r>
          </w:p>
          <w:p w:rsidR="00000000" w:rsidDel="00000000" w:rsidP="00000000" w:rsidRDefault="00000000" w:rsidRPr="00000000" w14:paraId="00000052">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Aula Virtual (Classroom)</w:t>
            </w:r>
            <w:r w:rsidDel="00000000" w:rsidR="00000000" w:rsidRPr="00000000">
              <w:rPr>
                <w:rtl w:val="0"/>
              </w:rPr>
            </w:r>
          </w:p>
        </w:tc>
        <w:tc>
          <w:tcPr>
            <w:vAlign w:val="center"/>
          </w:tcPr>
          <w:p w:rsidR="00000000" w:rsidDel="00000000" w:rsidP="00000000" w:rsidRDefault="00000000" w:rsidRPr="00000000" w14:paraId="00000053">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Ejercicios propuestos a partir del desarrollo del contenido programático.</w:t>
            </w:r>
          </w:p>
          <w:p w:rsidR="00000000" w:rsidDel="00000000" w:rsidP="00000000" w:rsidRDefault="00000000" w:rsidRPr="00000000" w14:paraId="00000054">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Cuestionario en la plataforma Virtual (Classroom)</w:t>
            </w:r>
            <w:r w:rsidDel="00000000" w:rsidR="00000000" w:rsidRPr="00000000">
              <w:rPr>
                <w:rtl w:val="0"/>
              </w:rPr>
            </w:r>
          </w:p>
        </w:tc>
      </w:tr>
      <w:tr>
        <w:trPr>
          <w:cantSplit w:val="0"/>
          <w:trHeight w:val="804" w:hRule="atLeast"/>
          <w:tblHeader w:val="0"/>
        </w:trPr>
        <w:tc>
          <w:tcPr>
            <w:vAlign w:val="center"/>
          </w:tcPr>
          <w:p w:rsidR="00000000" w:rsidDel="00000000" w:rsidP="00000000" w:rsidRDefault="00000000" w:rsidRPr="00000000" w14:paraId="00000055">
            <w:pPr>
              <w:tabs>
                <w:tab w:val="left" w:leader="none" w:pos="307"/>
                <w:tab w:val="left" w:leader="none" w:pos="1306"/>
                <w:tab w:val="left" w:leader="none" w:pos="5670"/>
              </w:tabs>
              <w:spacing w:line="360" w:lineRule="auto"/>
              <w:jc w:val="center"/>
              <w:rPr>
                <w:rFonts w:ascii="Arial" w:cs="Arial" w:eastAsia="Arial" w:hAnsi="Arial"/>
              </w:rPr>
            </w:pPr>
            <w:r w:rsidDel="00000000" w:rsidR="00000000" w:rsidRPr="00000000">
              <w:rPr>
                <w:rFonts w:ascii="Arial" w:cs="Arial" w:eastAsia="Arial" w:hAnsi="Arial"/>
                <w:rtl w:val="0"/>
              </w:rPr>
              <w:t xml:space="preserve">23/08/2022</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0"/>
                <w:tab w:val="left" w:leader="none" w:pos="307"/>
                <w:tab w:val="left" w:leader="none" w:pos="392"/>
                <w:tab w:val="left" w:leader="none" w:pos="5670"/>
              </w:tabs>
              <w:spacing w:after="20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IV y V</w:t>
            </w:r>
          </w:p>
        </w:tc>
        <w:tc>
          <w:tcPr/>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3.8. Trabajo con varios archivos</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3.9. Cambio de un dibujo abierto a otro</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3.10. Transferencia de información entre dibujos abiertos</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3.11. Guardado de un dibujo</w:t>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3.12. Búsqueda de archivos de dibujo</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3.13. Reparación, restitución o recuperación de archivos de dibujo</w:t>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3.14. Creación y restitución de archivos de copia</w:t>
            </w:r>
          </w:p>
          <w:p w:rsidR="00000000" w:rsidDel="00000000" w:rsidP="00000000" w:rsidRDefault="00000000" w:rsidRPr="00000000" w14:paraId="0000005E">
            <w:pPr>
              <w:rPr>
                <w:rFonts w:ascii="Arial" w:cs="Arial" w:eastAsia="Arial" w:hAnsi="Arial"/>
                <w:b w:val="1"/>
              </w:rPr>
            </w:pPr>
            <w:r w:rsidDel="00000000" w:rsidR="00000000" w:rsidRPr="00000000">
              <w:rPr>
                <w:rFonts w:ascii="Arial" w:cs="Arial" w:eastAsia="Arial" w:hAnsi="Arial"/>
                <w:b w:val="1"/>
                <w:rtl w:val="0"/>
              </w:rPr>
              <w:t xml:space="preserve">4. Mantenimiento de normas en los dibujos</w:t>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4.1. Presentación general de las normas de CAD</w:t>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4.2. Definición de las normas</w:t>
            </w:r>
          </w:p>
          <w:p w:rsidR="00000000" w:rsidDel="00000000" w:rsidP="00000000" w:rsidRDefault="00000000" w:rsidRPr="00000000" w14:paraId="00000061">
            <w:pPr>
              <w:rPr>
                <w:rFonts w:ascii="Arial" w:cs="Arial" w:eastAsia="Arial" w:hAnsi="Arial"/>
                <w:b w:val="1"/>
              </w:rPr>
            </w:pPr>
            <w:r w:rsidDel="00000000" w:rsidR="00000000" w:rsidRPr="00000000">
              <w:rPr>
                <w:rFonts w:ascii="Arial" w:cs="Arial" w:eastAsia="Arial" w:hAnsi="Arial"/>
                <w:b w:val="1"/>
                <w:rtl w:val="0"/>
              </w:rPr>
              <w:t xml:space="preserve">5. Cambio de vistas</w:t>
            </w:r>
          </w:p>
          <w:p w:rsidR="00000000" w:rsidDel="00000000" w:rsidP="00000000" w:rsidRDefault="00000000" w:rsidRPr="00000000" w14:paraId="00000062">
            <w:pPr>
              <w:rPr>
                <w:rFonts w:ascii="Arial" w:cs="Arial" w:eastAsia="Arial" w:hAnsi="Arial"/>
              </w:rPr>
            </w:pPr>
            <w:r w:rsidDel="00000000" w:rsidR="00000000" w:rsidRPr="00000000">
              <w:rPr>
                <w:rFonts w:ascii="Arial" w:cs="Arial" w:eastAsia="Arial" w:hAnsi="Arial"/>
                <w:rtl w:val="0"/>
              </w:rPr>
              <w:t xml:space="preserve">5.1. Encuadre o zoom de una vista</w:t>
            </w:r>
          </w:p>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5.2. Encuadre y ampliación en la ventana Vista aérea</w:t>
            </w:r>
          </w:p>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5.3. Guardado y restablecimiento de vistas</w:t>
            </w:r>
          </w:p>
        </w:tc>
        <w:tc>
          <w:tcPr/>
          <w:p w:rsidR="00000000" w:rsidDel="00000000" w:rsidP="00000000" w:rsidRDefault="00000000" w:rsidRPr="00000000" w14:paraId="00000065">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Nociones previas</w:t>
            </w:r>
          </w:p>
          <w:p w:rsidR="00000000" w:rsidDel="00000000" w:rsidP="00000000" w:rsidRDefault="00000000" w:rsidRPr="00000000" w14:paraId="00000066">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Expositiva</w:t>
            </w:r>
          </w:p>
          <w:p w:rsidR="00000000" w:rsidDel="00000000" w:rsidP="00000000" w:rsidRDefault="00000000" w:rsidRPr="00000000" w14:paraId="00000067">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Lluvia de ideas</w:t>
            </w:r>
          </w:p>
          <w:p w:rsidR="00000000" w:rsidDel="00000000" w:rsidP="00000000" w:rsidRDefault="00000000" w:rsidRPr="00000000" w14:paraId="00000068">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Participación del auditorio</w:t>
            </w:r>
          </w:p>
          <w:p w:rsidR="00000000" w:rsidDel="00000000" w:rsidP="00000000" w:rsidRDefault="00000000" w:rsidRPr="00000000" w14:paraId="00000069">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Pinponeo de preguntas y respuestas</w:t>
            </w:r>
          </w:p>
          <w:p w:rsidR="00000000" w:rsidDel="00000000" w:rsidP="00000000" w:rsidRDefault="00000000" w:rsidRPr="00000000" w14:paraId="0000006A">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Dinámica de trabajos por grupo</w:t>
            </w:r>
          </w:p>
          <w:p w:rsidR="00000000" w:rsidDel="00000000" w:rsidP="00000000" w:rsidRDefault="00000000" w:rsidRPr="00000000" w14:paraId="0000006B">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Debates</w:t>
            </w:r>
          </w:p>
          <w:p w:rsidR="00000000" w:rsidDel="00000000" w:rsidP="00000000" w:rsidRDefault="00000000" w:rsidRPr="00000000" w14:paraId="0000006C">
            <w:pPr>
              <w:tabs>
                <w:tab w:val="left" w:leader="none" w:pos="307"/>
                <w:tab w:val="left" w:leader="none" w:pos="1306"/>
                <w:tab w:val="left" w:leader="none" w:pos="5670"/>
              </w:tabs>
              <w:jc w:val="both"/>
              <w:rPr>
                <w:rFonts w:ascii="Arial" w:cs="Arial" w:eastAsia="Arial" w:hAnsi="Arial"/>
                <w:i w:val="1"/>
              </w:rPr>
            </w:pPr>
            <w:r w:rsidDel="00000000" w:rsidR="00000000" w:rsidRPr="00000000">
              <w:rPr>
                <w:rtl w:val="0"/>
              </w:rPr>
            </w:r>
          </w:p>
        </w:tc>
        <w:tc>
          <w:tcPr/>
          <w:p w:rsidR="00000000" w:rsidDel="00000000" w:rsidP="00000000" w:rsidRDefault="00000000" w:rsidRPr="00000000" w14:paraId="0000006D">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Bibliografía de ejercitarios </w:t>
            </w:r>
          </w:p>
          <w:p w:rsidR="00000000" w:rsidDel="00000000" w:rsidP="00000000" w:rsidRDefault="00000000" w:rsidRPr="00000000" w14:paraId="0000006E">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Computadoras, notebook, proyectores</w:t>
            </w:r>
          </w:p>
          <w:p w:rsidR="00000000" w:rsidDel="00000000" w:rsidP="00000000" w:rsidRDefault="00000000" w:rsidRPr="00000000" w14:paraId="0000006F">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Laboratorio</w:t>
            </w:r>
          </w:p>
          <w:p w:rsidR="00000000" w:rsidDel="00000000" w:rsidP="00000000" w:rsidRDefault="00000000" w:rsidRPr="00000000" w14:paraId="00000070">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Software Editor de Diseño Asistido por Computadora (AutoCad, AutoDesk RepCap)</w:t>
            </w:r>
          </w:p>
          <w:p w:rsidR="00000000" w:rsidDel="00000000" w:rsidP="00000000" w:rsidRDefault="00000000" w:rsidRPr="00000000" w14:paraId="00000071">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Aula Virtual (Classroom)</w:t>
            </w:r>
            <w:r w:rsidDel="00000000" w:rsidR="00000000" w:rsidRPr="00000000">
              <w:rPr>
                <w:rtl w:val="0"/>
              </w:rPr>
            </w:r>
          </w:p>
        </w:tc>
        <w:tc>
          <w:tcPr>
            <w:vAlign w:val="center"/>
          </w:tcPr>
          <w:p w:rsidR="00000000" w:rsidDel="00000000" w:rsidP="00000000" w:rsidRDefault="00000000" w:rsidRPr="00000000" w14:paraId="00000072">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Ejercicios propuestos a partir del desarrollo del contenido programático.</w:t>
            </w:r>
          </w:p>
          <w:p w:rsidR="00000000" w:rsidDel="00000000" w:rsidP="00000000" w:rsidRDefault="00000000" w:rsidRPr="00000000" w14:paraId="00000073">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Cuestionario en la plataforma Virtual (Classroom)</w:t>
            </w:r>
            <w:r w:rsidDel="00000000" w:rsidR="00000000" w:rsidRPr="00000000">
              <w:rPr>
                <w:rtl w:val="0"/>
              </w:rPr>
            </w:r>
          </w:p>
        </w:tc>
      </w:tr>
      <w:tr>
        <w:trPr>
          <w:cantSplit w:val="0"/>
          <w:trHeight w:val="804" w:hRule="atLeast"/>
          <w:tblHeader w:val="0"/>
        </w:trPr>
        <w:tc>
          <w:tcPr>
            <w:vAlign w:val="center"/>
          </w:tcPr>
          <w:p w:rsidR="00000000" w:rsidDel="00000000" w:rsidP="00000000" w:rsidRDefault="00000000" w:rsidRPr="00000000" w14:paraId="00000074">
            <w:pPr>
              <w:tabs>
                <w:tab w:val="left" w:leader="none" w:pos="307"/>
                <w:tab w:val="left" w:leader="none" w:pos="1306"/>
                <w:tab w:val="left" w:leader="none" w:pos="5670"/>
              </w:tabs>
              <w:spacing w:line="360" w:lineRule="auto"/>
              <w:jc w:val="center"/>
              <w:rPr>
                <w:rFonts w:ascii="Arial" w:cs="Arial" w:eastAsia="Arial" w:hAnsi="Arial"/>
              </w:rPr>
            </w:pPr>
            <w:r w:rsidDel="00000000" w:rsidR="00000000" w:rsidRPr="00000000">
              <w:rPr>
                <w:rFonts w:ascii="Arial" w:cs="Arial" w:eastAsia="Arial" w:hAnsi="Arial"/>
                <w:rtl w:val="0"/>
              </w:rPr>
              <w:t xml:space="preserve">30/08/2022</w:t>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0"/>
                <w:tab w:val="left" w:leader="none" w:pos="307"/>
                <w:tab w:val="left" w:leader="none" w:pos="392"/>
                <w:tab w:val="left" w:leader="none" w:pos="5670"/>
              </w:tabs>
              <w:spacing w:after="20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VI, VII</w:t>
            </w:r>
          </w:p>
        </w:tc>
        <w:tc>
          <w:tcPr/>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rtl w:val="0"/>
              </w:rPr>
              <w:t xml:space="preserve">5.4. Presentación de varias vistas en espacio modelo</w:t>
            </w:r>
          </w:p>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5.5. Definición de las ventanas gráficas del espacio modelo</w:t>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5.6. Selección y utilización de la ventana gráfica actual</w:t>
            </w:r>
          </w:p>
          <w:p w:rsidR="00000000" w:rsidDel="00000000" w:rsidP="00000000" w:rsidRDefault="00000000" w:rsidRPr="00000000" w14:paraId="00000079">
            <w:pPr>
              <w:rPr>
                <w:rFonts w:ascii="Arial" w:cs="Arial" w:eastAsia="Arial" w:hAnsi="Arial"/>
                <w:b w:val="1"/>
              </w:rPr>
            </w:pPr>
            <w:r w:rsidDel="00000000" w:rsidR="00000000" w:rsidRPr="00000000">
              <w:rPr>
                <w:rFonts w:ascii="Arial" w:cs="Arial" w:eastAsia="Arial" w:hAnsi="Arial"/>
                <w:b w:val="1"/>
                <w:rtl w:val="0"/>
              </w:rPr>
              <w:t xml:space="preserve">6. Elección de un proceso de trabajo</w:t>
            </w:r>
          </w:p>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6.1. Creación de dibujos de</w:t>
            </w:r>
          </w:p>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6.2. Dibujo, escala y anotaciones en espacio modelo</w:t>
            </w:r>
          </w:p>
          <w:p w:rsidR="00000000" w:rsidDel="00000000" w:rsidP="00000000" w:rsidRDefault="00000000" w:rsidRPr="00000000" w14:paraId="0000007C">
            <w:pPr>
              <w:rPr>
                <w:rFonts w:ascii="Arial" w:cs="Arial" w:eastAsia="Arial" w:hAnsi="Arial"/>
                <w:b w:val="1"/>
              </w:rPr>
            </w:pPr>
            <w:r w:rsidDel="00000000" w:rsidR="00000000" w:rsidRPr="00000000">
              <w:rPr>
                <w:rFonts w:ascii="Arial" w:cs="Arial" w:eastAsia="Arial" w:hAnsi="Arial"/>
                <w:b w:val="1"/>
                <w:rtl w:val="0"/>
              </w:rPr>
              <w:t xml:space="preserve">7. Control de propiedades de los objetos</w:t>
            </w:r>
          </w:p>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7.1. Trabajo con propiedades de objeto</w:t>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7.2. Información general de Propiedades de objetos</w:t>
            </w:r>
          </w:p>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7.3. Visualización y modificación de las propiedades de los obj</w:t>
            </w:r>
          </w:p>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7.4. Copia de propiedades de un objeto a otro</w:t>
            </w:r>
          </w:p>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7.5. Utilización de capas</w:t>
            </w:r>
          </w:p>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7.6. Información general de las capas</w:t>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7.7. Utilización de capas para manejar estructuras complejas</w:t>
            </w:r>
          </w:p>
        </w:tc>
        <w:tc>
          <w:tcPr/>
          <w:p w:rsidR="00000000" w:rsidDel="00000000" w:rsidP="00000000" w:rsidRDefault="00000000" w:rsidRPr="00000000" w14:paraId="00000084">
            <w:pPr>
              <w:rPr>
                <w:rFonts w:ascii="Arial" w:cs="Arial" w:eastAsia="Arial" w:hAnsi="Arial"/>
              </w:rPr>
            </w:pPr>
            <w:r w:rsidDel="00000000" w:rsidR="00000000" w:rsidRPr="00000000">
              <w:rPr>
                <w:rtl w:val="0"/>
              </w:rPr>
            </w:r>
          </w:p>
          <w:p w:rsidR="00000000" w:rsidDel="00000000" w:rsidP="00000000" w:rsidRDefault="00000000" w:rsidRPr="00000000" w14:paraId="00000085">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Nociones previas</w:t>
            </w:r>
          </w:p>
          <w:p w:rsidR="00000000" w:rsidDel="00000000" w:rsidP="00000000" w:rsidRDefault="00000000" w:rsidRPr="00000000" w14:paraId="00000086">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Expositiva</w:t>
            </w:r>
          </w:p>
          <w:p w:rsidR="00000000" w:rsidDel="00000000" w:rsidP="00000000" w:rsidRDefault="00000000" w:rsidRPr="00000000" w14:paraId="00000087">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Lluvia de ideas</w:t>
            </w:r>
          </w:p>
          <w:p w:rsidR="00000000" w:rsidDel="00000000" w:rsidP="00000000" w:rsidRDefault="00000000" w:rsidRPr="00000000" w14:paraId="00000088">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Participación del auditorio</w:t>
            </w:r>
          </w:p>
          <w:p w:rsidR="00000000" w:rsidDel="00000000" w:rsidP="00000000" w:rsidRDefault="00000000" w:rsidRPr="00000000" w14:paraId="00000089">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Pinponeo de preguntas y respuestas</w:t>
            </w:r>
          </w:p>
          <w:p w:rsidR="00000000" w:rsidDel="00000000" w:rsidP="00000000" w:rsidRDefault="00000000" w:rsidRPr="00000000" w14:paraId="0000008A">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Dinámica de trabajos por grupo</w:t>
            </w:r>
          </w:p>
          <w:p w:rsidR="00000000" w:rsidDel="00000000" w:rsidP="00000000" w:rsidRDefault="00000000" w:rsidRPr="00000000" w14:paraId="0000008B">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Debates</w:t>
            </w:r>
          </w:p>
          <w:p w:rsidR="00000000" w:rsidDel="00000000" w:rsidP="00000000" w:rsidRDefault="00000000" w:rsidRPr="00000000" w14:paraId="0000008C">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Conclusión del Docente.</w:t>
            </w:r>
          </w:p>
          <w:p w:rsidR="00000000" w:rsidDel="00000000" w:rsidP="00000000" w:rsidRDefault="00000000" w:rsidRPr="00000000" w14:paraId="0000008D">
            <w:pPr>
              <w:rPr>
                <w:rFonts w:ascii="Arial" w:cs="Arial" w:eastAsia="Arial" w:hAnsi="Arial"/>
              </w:rPr>
            </w:pPr>
            <w:r w:rsidDel="00000000" w:rsidR="00000000" w:rsidRPr="00000000">
              <w:rPr>
                <w:rtl w:val="0"/>
              </w:rPr>
            </w:r>
          </w:p>
        </w:tc>
        <w:tc>
          <w:tcPr/>
          <w:p w:rsidR="00000000" w:rsidDel="00000000" w:rsidP="00000000" w:rsidRDefault="00000000" w:rsidRPr="00000000" w14:paraId="0000008E">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8F">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Bibliografía de ejercitarios </w:t>
            </w:r>
          </w:p>
          <w:p w:rsidR="00000000" w:rsidDel="00000000" w:rsidP="00000000" w:rsidRDefault="00000000" w:rsidRPr="00000000" w14:paraId="00000090">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Computadoras, notebook, proyectores</w:t>
            </w:r>
          </w:p>
          <w:p w:rsidR="00000000" w:rsidDel="00000000" w:rsidP="00000000" w:rsidRDefault="00000000" w:rsidRPr="00000000" w14:paraId="00000091">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Laboratorio</w:t>
            </w:r>
          </w:p>
          <w:p w:rsidR="00000000" w:rsidDel="00000000" w:rsidP="00000000" w:rsidRDefault="00000000" w:rsidRPr="00000000" w14:paraId="00000092">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Software Editor de Diseño Asistido por Computadora (AutoCad, AutoDesk RepCap)</w:t>
            </w:r>
          </w:p>
          <w:p w:rsidR="00000000" w:rsidDel="00000000" w:rsidP="00000000" w:rsidRDefault="00000000" w:rsidRPr="00000000" w14:paraId="00000093">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Aula Virtual (Classroom)</w:t>
            </w:r>
            <w:r w:rsidDel="00000000" w:rsidR="00000000" w:rsidRPr="00000000">
              <w:rPr>
                <w:rtl w:val="0"/>
              </w:rPr>
            </w:r>
          </w:p>
        </w:tc>
        <w:tc>
          <w:tcPr>
            <w:vAlign w:val="center"/>
          </w:tcPr>
          <w:p w:rsidR="00000000" w:rsidDel="00000000" w:rsidP="00000000" w:rsidRDefault="00000000" w:rsidRPr="00000000" w14:paraId="00000094">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Ejercicios propuestos a partir del desarrollo del contenido programático.</w:t>
            </w:r>
          </w:p>
          <w:p w:rsidR="00000000" w:rsidDel="00000000" w:rsidP="00000000" w:rsidRDefault="00000000" w:rsidRPr="00000000" w14:paraId="00000095">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Cuestionario en la plataforma Virtual (Classroom)</w:t>
            </w:r>
            <w:r w:rsidDel="00000000" w:rsidR="00000000" w:rsidRPr="00000000">
              <w:rPr>
                <w:rtl w:val="0"/>
              </w:rPr>
            </w:r>
          </w:p>
        </w:tc>
      </w:tr>
      <w:tr>
        <w:trPr>
          <w:cantSplit w:val="0"/>
          <w:trHeight w:val="804" w:hRule="atLeast"/>
          <w:tblHeader w:val="0"/>
        </w:trPr>
        <w:tc>
          <w:tcPr>
            <w:vAlign w:val="center"/>
          </w:tcPr>
          <w:p w:rsidR="00000000" w:rsidDel="00000000" w:rsidP="00000000" w:rsidRDefault="00000000" w:rsidRPr="00000000" w14:paraId="00000096">
            <w:pPr>
              <w:tabs>
                <w:tab w:val="left" w:leader="none" w:pos="307"/>
                <w:tab w:val="left" w:leader="none" w:pos="1306"/>
                <w:tab w:val="left" w:leader="none" w:pos="5670"/>
              </w:tabs>
              <w:spacing w:line="360" w:lineRule="auto"/>
              <w:jc w:val="center"/>
              <w:rPr>
                <w:rFonts w:ascii="Arial" w:cs="Arial" w:eastAsia="Arial" w:hAnsi="Arial"/>
              </w:rPr>
            </w:pPr>
            <w:r w:rsidDel="00000000" w:rsidR="00000000" w:rsidRPr="00000000">
              <w:rPr>
                <w:rFonts w:ascii="Arial" w:cs="Arial" w:eastAsia="Arial" w:hAnsi="Arial"/>
                <w:rtl w:val="0"/>
              </w:rPr>
              <w:t xml:space="preserve">06/09/2022</w:t>
            </w:r>
          </w:p>
        </w:tc>
        <w:tc>
          <w:tcPr>
            <w:vAlign w:val="cente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0"/>
                <w:tab w:val="left" w:leader="none" w:pos="307"/>
                <w:tab w:val="left" w:leader="none" w:pos="392"/>
                <w:tab w:val="left" w:leader="none" w:pos="5670"/>
              </w:tabs>
              <w:spacing w:after="20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w:t>
            </w:r>
          </w:p>
        </w:tc>
        <w:tc>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7.8. Creación de capas con nombre</w:t>
            </w:r>
          </w:p>
          <w:p w:rsidR="00000000" w:rsidDel="00000000" w:rsidP="00000000" w:rsidRDefault="00000000" w:rsidRPr="00000000" w14:paraId="00000099">
            <w:pPr>
              <w:rPr>
                <w:rFonts w:ascii="Arial" w:cs="Arial" w:eastAsia="Arial" w:hAnsi="Arial"/>
              </w:rPr>
            </w:pPr>
            <w:r w:rsidDel="00000000" w:rsidR="00000000" w:rsidRPr="00000000">
              <w:rPr>
                <w:rFonts w:ascii="Arial" w:cs="Arial" w:eastAsia="Arial" w:hAnsi="Arial"/>
                <w:rtl w:val="0"/>
              </w:rPr>
              <w:t xml:space="preserve">7.9. Modificación de los parámetros y las propiedades de las capas</w:t>
            </w:r>
          </w:p>
          <w:p w:rsidR="00000000" w:rsidDel="00000000" w:rsidP="00000000" w:rsidRDefault="00000000" w:rsidRPr="00000000" w14:paraId="0000009A">
            <w:pPr>
              <w:rPr>
                <w:rFonts w:ascii="Arial" w:cs="Arial" w:eastAsia="Arial" w:hAnsi="Arial"/>
              </w:rPr>
            </w:pPr>
            <w:r w:rsidDel="00000000" w:rsidR="00000000" w:rsidRPr="00000000">
              <w:rPr>
                <w:rFonts w:ascii="Arial" w:cs="Arial" w:eastAsia="Arial" w:hAnsi="Arial"/>
                <w:rtl w:val="0"/>
              </w:rPr>
              <w:t xml:space="preserve">7.10. Modificación de propiedades de capa en ventanas gráficas</w:t>
            </w:r>
          </w:p>
          <w:p w:rsidR="00000000" w:rsidDel="00000000" w:rsidP="00000000" w:rsidRDefault="00000000" w:rsidRPr="00000000" w14:paraId="0000009B">
            <w:pPr>
              <w:rPr>
                <w:rFonts w:ascii="Arial" w:cs="Arial" w:eastAsia="Arial" w:hAnsi="Arial"/>
              </w:rPr>
            </w:pPr>
            <w:r w:rsidDel="00000000" w:rsidR="00000000" w:rsidRPr="00000000">
              <w:rPr>
                <w:rFonts w:ascii="Arial" w:cs="Arial" w:eastAsia="Arial" w:hAnsi="Arial"/>
                <w:rtl w:val="0"/>
              </w:rPr>
              <w:t xml:space="preserve">7.11. Trabajo con colores</w:t>
            </w:r>
          </w:p>
          <w:p w:rsidR="00000000" w:rsidDel="00000000" w:rsidP="00000000" w:rsidRDefault="00000000" w:rsidRPr="00000000" w14:paraId="0000009C">
            <w:pPr>
              <w:rPr>
                <w:rFonts w:ascii="Arial" w:cs="Arial" w:eastAsia="Arial" w:hAnsi="Arial"/>
              </w:rPr>
            </w:pPr>
            <w:r w:rsidDel="00000000" w:rsidR="00000000" w:rsidRPr="00000000">
              <w:rPr>
                <w:rFonts w:ascii="Arial" w:cs="Arial" w:eastAsia="Arial" w:hAnsi="Arial"/>
                <w:rtl w:val="0"/>
              </w:rPr>
              <w:t xml:space="preserve">7.12. Definición del color actual</w:t>
            </w:r>
          </w:p>
          <w:p w:rsidR="00000000" w:rsidDel="00000000" w:rsidP="00000000" w:rsidRDefault="00000000" w:rsidRPr="00000000" w14:paraId="0000009D">
            <w:pPr>
              <w:rPr>
                <w:rFonts w:ascii="Arial" w:cs="Arial" w:eastAsia="Arial" w:hAnsi="Arial"/>
              </w:rPr>
            </w:pPr>
            <w:r w:rsidDel="00000000" w:rsidR="00000000" w:rsidRPr="00000000">
              <w:rPr>
                <w:rFonts w:ascii="Arial" w:cs="Arial" w:eastAsia="Arial" w:hAnsi="Arial"/>
                <w:rtl w:val="0"/>
              </w:rPr>
              <w:t xml:space="preserve">7.13. Cambio del color de un objeto</w:t>
            </w:r>
          </w:p>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7.14. Libros de colores</w:t>
            </w:r>
          </w:p>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7.15. Trabajo con tipos de línea</w:t>
            </w:r>
          </w:p>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7.16. Introducción a los tipos de líneas</w:t>
            </w:r>
          </w:p>
          <w:p w:rsidR="00000000" w:rsidDel="00000000" w:rsidP="00000000" w:rsidRDefault="00000000" w:rsidRPr="00000000" w14:paraId="000000A1">
            <w:pPr>
              <w:rPr>
                <w:rFonts w:ascii="Arial" w:cs="Arial" w:eastAsia="Arial" w:hAnsi="Arial"/>
              </w:rPr>
            </w:pPr>
            <w:r w:rsidDel="00000000" w:rsidR="00000000" w:rsidRPr="00000000">
              <w:rPr>
                <w:rFonts w:ascii="Arial" w:cs="Arial" w:eastAsia="Arial" w:hAnsi="Arial"/>
                <w:rtl w:val="0"/>
              </w:rPr>
              <w:t xml:space="preserve">7.17. Carga de tipos de línea</w:t>
            </w:r>
          </w:p>
          <w:p w:rsidR="00000000" w:rsidDel="00000000" w:rsidP="00000000" w:rsidRDefault="00000000" w:rsidRPr="00000000" w14:paraId="000000A2">
            <w:pPr>
              <w:rPr>
                <w:rFonts w:ascii="Arial" w:cs="Arial" w:eastAsia="Arial" w:hAnsi="Arial"/>
              </w:rPr>
            </w:pPr>
            <w:r w:rsidDel="00000000" w:rsidR="00000000" w:rsidRPr="00000000">
              <w:rPr>
                <w:rFonts w:ascii="Arial" w:cs="Arial" w:eastAsia="Arial" w:hAnsi="Arial"/>
                <w:rtl w:val="0"/>
              </w:rPr>
              <w:t xml:space="preserve">7.18. Definición del tipo de línea actual.</w:t>
            </w:r>
          </w:p>
          <w:p w:rsidR="00000000" w:rsidDel="00000000" w:rsidP="00000000" w:rsidRDefault="00000000" w:rsidRPr="00000000" w14:paraId="000000A3">
            <w:pPr>
              <w:rPr>
                <w:rFonts w:ascii="Arial" w:cs="Arial" w:eastAsia="Arial" w:hAnsi="Arial"/>
              </w:rPr>
            </w:pPr>
            <w:r w:rsidDel="00000000" w:rsidR="00000000" w:rsidRPr="00000000">
              <w:rPr>
                <w:rFonts w:ascii="Arial" w:cs="Arial" w:eastAsia="Arial" w:hAnsi="Arial"/>
                <w:rtl w:val="0"/>
              </w:rPr>
              <w:t xml:space="preserve">7.19. Cambio del tipo de línea de un objeto</w:t>
            </w:r>
          </w:p>
          <w:p w:rsidR="00000000" w:rsidDel="00000000" w:rsidP="00000000" w:rsidRDefault="00000000" w:rsidRPr="00000000" w14:paraId="000000A4">
            <w:pPr>
              <w:rPr>
                <w:rFonts w:ascii="Arial" w:cs="Arial" w:eastAsia="Arial" w:hAnsi="Arial"/>
              </w:rPr>
            </w:pPr>
            <w:r w:rsidDel="00000000" w:rsidR="00000000" w:rsidRPr="00000000">
              <w:rPr>
                <w:rFonts w:ascii="Arial" w:cs="Arial" w:eastAsia="Arial" w:hAnsi="Arial"/>
                <w:rtl w:val="0"/>
              </w:rPr>
              <w:t xml:space="preserve">7.20. Control de la escala del tipo de línea</w:t>
            </w:r>
          </w:p>
          <w:p w:rsidR="00000000" w:rsidDel="00000000" w:rsidP="00000000" w:rsidRDefault="00000000" w:rsidRPr="00000000" w14:paraId="000000A5">
            <w:pPr>
              <w:rPr>
                <w:rFonts w:ascii="Arial" w:cs="Arial" w:eastAsia="Arial" w:hAnsi="Arial"/>
              </w:rPr>
            </w:pPr>
            <w:r w:rsidDel="00000000" w:rsidR="00000000" w:rsidRPr="00000000">
              <w:rPr>
                <w:rFonts w:ascii="Arial" w:cs="Arial" w:eastAsia="Arial" w:hAnsi="Arial"/>
                <w:rtl w:val="0"/>
              </w:rPr>
              <w:t xml:space="preserve">7.21. Introducción a los grosores de línea</w:t>
            </w:r>
          </w:p>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7.22. Visualización del grosor de línea.</w:t>
            </w:r>
          </w:p>
        </w:tc>
        <w:tc>
          <w:tcPr/>
          <w:p w:rsidR="00000000" w:rsidDel="00000000" w:rsidP="00000000" w:rsidRDefault="00000000" w:rsidRPr="00000000" w14:paraId="000000A7">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Nociones previas</w:t>
            </w:r>
          </w:p>
          <w:p w:rsidR="00000000" w:rsidDel="00000000" w:rsidP="00000000" w:rsidRDefault="00000000" w:rsidRPr="00000000" w14:paraId="000000A8">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Expositiva</w:t>
            </w:r>
          </w:p>
          <w:p w:rsidR="00000000" w:rsidDel="00000000" w:rsidP="00000000" w:rsidRDefault="00000000" w:rsidRPr="00000000" w14:paraId="000000A9">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Lluvia de ideas</w:t>
            </w:r>
          </w:p>
          <w:p w:rsidR="00000000" w:rsidDel="00000000" w:rsidP="00000000" w:rsidRDefault="00000000" w:rsidRPr="00000000" w14:paraId="000000AA">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Participación del auditorio</w:t>
            </w:r>
          </w:p>
          <w:p w:rsidR="00000000" w:rsidDel="00000000" w:rsidP="00000000" w:rsidRDefault="00000000" w:rsidRPr="00000000" w14:paraId="000000AB">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Pinponeo de preguntas y respuestas</w:t>
            </w:r>
          </w:p>
          <w:p w:rsidR="00000000" w:rsidDel="00000000" w:rsidP="00000000" w:rsidRDefault="00000000" w:rsidRPr="00000000" w14:paraId="000000AC">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Dinámica de trabajos por grupo</w:t>
            </w:r>
          </w:p>
          <w:p w:rsidR="00000000" w:rsidDel="00000000" w:rsidP="00000000" w:rsidRDefault="00000000" w:rsidRPr="00000000" w14:paraId="000000AD">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Debates</w:t>
            </w:r>
          </w:p>
          <w:p w:rsidR="00000000" w:rsidDel="00000000" w:rsidP="00000000" w:rsidRDefault="00000000" w:rsidRPr="00000000" w14:paraId="000000AE">
            <w:pPr>
              <w:tabs>
                <w:tab w:val="left" w:leader="none" w:pos="307"/>
                <w:tab w:val="left" w:leader="none" w:pos="1306"/>
                <w:tab w:val="left" w:leader="none" w:pos="5670"/>
              </w:tabs>
              <w:jc w:val="both"/>
              <w:rPr>
                <w:rFonts w:ascii="Arial" w:cs="Arial" w:eastAsia="Arial" w:hAnsi="Arial"/>
                <w:i w:val="1"/>
              </w:rPr>
            </w:pPr>
            <w:r w:rsidDel="00000000" w:rsidR="00000000" w:rsidRPr="00000000">
              <w:rPr>
                <w:rFonts w:ascii="Arial" w:cs="Arial" w:eastAsia="Arial" w:hAnsi="Arial"/>
                <w:i w:val="1"/>
                <w:rtl w:val="0"/>
              </w:rPr>
              <w:t xml:space="preserve">Conclusión de la unidad.</w:t>
            </w:r>
          </w:p>
        </w:tc>
        <w:tc>
          <w:tcPr/>
          <w:p w:rsidR="00000000" w:rsidDel="00000000" w:rsidP="00000000" w:rsidRDefault="00000000" w:rsidRPr="00000000" w14:paraId="000000AF">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B0">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Bibliografía de ejercitarios </w:t>
            </w:r>
          </w:p>
          <w:p w:rsidR="00000000" w:rsidDel="00000000" w:rsidP="00000000" w:rsidRDefault="00000000" w:rsidRPr="00000000" w14:paraId="000000B1">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Computadoras, notebook, proyectores</w:t>
            </w:r>
          </w:p>
          <w:p w:rsidR="00000000" w:rsidDel="00000000" w:rsidP="00000000" w:rsidRDefault="00000000" w:rsidRPr="00000000" w14:paraId="000000B2">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Laboratorio</w:t>
            </w:r>
          </w:p>
          <w:p w:rsidR="00000000" w:rsidDel="00000000" w:rsidP="00000000" w:rsidRDefault="00000000" w:rsidRPr="00000000" w14:paraId="000000B3">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Software Editor de Diseño Asistido por Computadora (AutoCad, AutoDesk RepCap)</w:t>
            </w:r>
          </w:p>
          <w:p w:rsidR="00000000" w:rsidDel="00000000" w:rsidP="00000000" w:rsidRDefault="00000000" w:rsidRPr="00000000" w14:paraId="000000B4">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Aula Virtual (Classroom)</w:t>
            </w:r>
            <w:r w:rsidDel="00000000" w:rsidR="00000000" w:rsidRPr="00000000">
              <w:rPr>
                <w:rtl w:val="0"/>
              </w:rPr>
            </w:r>
          </w:p>
        </w:tc>
        <w:tc>
          <w:tcPr>
            <w:vAlign w:val="center"/>
          </w:tcPr>
          <w:p w:rsidR="00000000" w:rsidDel="00000000" w:rsidP="00000000" w:rsidRDefault="00000000" w:rsidRPr="00000000" w14:paraId="000000B5">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Ejercicios propuestos a partir del desarrollo del contenido programático.</w:t>
            </w:r>
          </w:p>
          <w:p w:rsidR="00000000" w:rsidDel="00000000" w:rsidP="00000000" w:rsidRDefault="00000000" w:rsidRPr="00000000" w14:paraId="000000B6">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Cuestionario en la plataforma Virtual (Classroom)</w:t>
            </w:r>
            <w:r w:rsidDel="00000000" w:rsidR="00000000" w:rsidRPr="00000000">
              <w:rPr>
                <w:rtl w:val="0"/>
              </w:rPr>
            </w:r>
          </w:p>
        </w:tc>
      </w:tr>
      <w:tr>
        <w:trPr>
          <w:cantSplit w:val="0"/>
          <w:trHeight w:val="804" w:hRule="atLeast"/>
          <w:tblHeader w:val="0"/>
        </w:trPr>
        <w:tc>
          <w:tcPr>
            <w:vAlign w:val="center"/>
          </w:tcPr>
          <w:p w:rsidR="00000000" w:rsidDel="00000000" w:rsidP="00000000" w:rsidRDefault="00000000" w:rsidRPr="00000000" w14:paraId="000000B7">
            <w:pPr>
              <w:tabs>
                <w:tab w:val="left" w:leader="none" w:pos="307"/>
                <w:tab w:val="left" w:leader="none" w:pos="1306"/>
                <w:tab w:val="left" w:leader="none" w:pos="5670"/>
              </w:tabs>
              <w:spacing w:line="360" w:lineRule="auto"/>
              <w:jc w:val="center"/>
              <w:rPr>
                <w:rFonts w:ascii="Arial" w:cs="Arial" w:eastAsia="Arial" w:hAnsi="Arial"/>
              </w:rPr>
            </w:pPr>
            <w:r w:rsidDel="00000000" w:rsidR="00000000" w:rsidRPr="00000000">
              <w:rPr>
                <w:rFonts w:ascii="Arial" w:cs="Arial" w:eastAsia="Arial" w:hAnsi="Arial"/>
                <w:rtl w:val="0"/>
              </w:rPr>
              <w:t xml:space="preserve">13/09/2022</w:t>
            </w:r>
          </w:p>
        </w:tc>
        <w:tc>
          <w:tcP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0"/>
                <w:tab w:val="left" w:leader="none" w:pos="307"/>
                <w:tab w:val="left" w:leader="none" w:pos="392"/>
                <w:tab w:val="left" w:leader="none" w:pos="5670"/>
              </w:tabs>
              <w:spacing w:after="20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
                <w:tab w:val="left" w:leader="none" w:pos="318"/>
                <w:tab w:val="left" w:leader="none" w:pos="5670"/>
              </w:tabs>
              <w:spacing w:after="0" w:before="0" w:line="276" w:lineRule="auto"/>
              <w:ind w:left="3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EVALUACION: PRIMERA PARCIAL</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
                <w:tab w:val="left" w:leader="none" w:pos="318"/>
                <w:tab w:val="left" w:leader="none" w:pos="5670"/>
              </w:tabs>
              <w:spacing w:after="200" w:before="0" w:line="276" w:lineRule="auto"/>
              <w:ind w:left="3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BB">
            <w:pPr>
              <w:tabs>
                <w:tab w:val="left" w:leader="none" w:pos="307"/>
                <w:tab w:val="left" w:leader="none" w:pos="1306"/>
                <w:tab w:val="left" w:leader="none" w:pos="5670"/>
              </w:tabs>
              <w:jc w:val="center"/>
              <w:rPr>
                <w:rFonts w:ascii="Arial" w:cs="Arial" w:eastAsia="Arial" w:hAnsi="Arial"/>
                <w:i w:val="1"/>
              </w:rPr>
            </w:pPr>
            <w:r w:rsidDel="00000000" w:rsidR="00000000" w:rsidRPr="00000000">
              <w:rPr>
                <w:rFonts w:ascii="Arial" w:cs="Arial" w:eastAsia="Arial" w:hAnsi="Arial"/>
                <w:i w:val="1"/>
                <w:rtl w:val="0"/>
              </w:rPr>
              <w:t xml:space="preserve">Evaluación en base a las unidades desarrolladas.</w:t>
            </w:r>
          </w:p>
        </w:tc>
        <w:tc>
          <w:tcPr>
            <w:vAlign w:val="center"/>
          </w:tcPr>
          <w:p w:rsidR="00000000" w:rsidDel="00000000" w:rsidP="00000000" w:rsidRDefault="00000000" w:rsidRPr="00000000" w14:paraId="000000BC">
            <w:pPr>
              <w:tabs>
                <w:tab w:val="left" w:leader="none" w:pos="307"/>
                <w:tab w:val="left" w:leader="none" w:pos="1306"/>
                <w:tab w:val="left" w:leader="none" w:pos="5670"/>
              </w:tabs>
              <w:jc w:val="center"/>
              <w:rPr>
                <w:rFonts w:ascii="Arial" w:cs="Arial" w:eastAsia="Arial" w:hAnsi="Arial"/>
                <w:i w:val="1"/>
              </w:rPr>
            </w:pPr>
            <w:r w:rsidDel="00000000" w:rsidR="00000000" w:rsidRPr="00000000">
              <w:rPr>
                <w:rFonts w:ascii="Arial" w:cs="Arial" w:eastAsia="Arial" w:hAnsi="Arial"/>
                <w:i w:val="1"/>
                <w:rtl w:val="0"/>
              </w:rPr>
              <w:t xml:space="preserve">PC, NOTEBOOK</w:t>
            </w:r>
          </w:p>
        </w:tc>
        <w:tc>
          <w:tcPr>
            <w:vAlign w:val="center"/>
          </w:tcPr>
          <w:p w:rsidR="00000000" w:rsidDel="00000000" w:rsidP="00000000" w:rsidRDefault="00000000" w:rsidRPr="00000000" w14:paraId="000000BD">
            <w:pPr>
              <w:tabs>
                <w:tab w:val="left" w:leader="none" w:pos="307"/>
                <w:tab w:val="left" w:leader="none" w:pos="1306"/>
                <w:tab w:val="left" w:leader="none" w:pos="5670"/>
              </w:tabs>
              <w:jc w:val="center"/>
              <w:rPr>
                <w:rFonts w:ascii="Arial" w:cs="Arial" w:eastAsia="Arial" w:hAnsi="Arial"/>
                <w:i w:val="1"/>
              </w:rPr>
            </w:pPr>
            <w:r w:rsidDel="00000000" w:rsidR="00000000" w:rsidRPr="00000000">
              <w:rPr>
                <w:rFonts w:ascii="Arial" w:cs="Arial" w:eastAsia="Arial" w:hAnsi="Arial"/>
                <w:i w:val="1"/>
                <w:rtl w:val="0"/>
              </w:rPr>
              <w:t xml:space="preserve">Software de Diseño Asistido por Computadora</w:t>
            </w:r>
          </w:p>
        </w:tc>
      </w:tr>
      <w:tr>
        <w:trPr>
          <w:cantSplit w:val="0"/>
          <w:trHeight w:val="804" w:hRule="atLeast"/>
          <w:tblHeader w:val="0"/>
        </w:trPr>
        <w:tc>
          <w:tcPr>
            <w:vAlign w:val="center"/>
          </w:tcPr>
          <w:p w:rsidR="00000000" w:rsidDel="00000000" w:rsidP="00000000" w:rsidRDefault="00000000" w:rsidRPr="00000000" w14:paraId="000000BE">
            <w:pPr>
              <w:tabs>
                <w:tab w:val="left" w:leader="none" w:pos="307"/>
                <w:tab w:val="left" w:leader="none" w:pos="1306"/>
                <w:tab w:val="left" w:leader="none" w:pos="5670"/>
              </w:tabs>
              <w:spacing w:line="360" w:lineRule="auto"/>
              <w:jc w:val="center"/>
              <w:rPr>
                <w:rFonts w:ascii="Arial" w:cs="Arial" w:eastAsia="Arial" w:hAnsi="Arial"/>
              </w:rPr>
            </w:pPr>
            <w:r w:rsidDel="00000000" w:rsidR="00000000" w:rsidRPr="00000000">
              <w:rPr>
                <w:rFonts w:ascii="Arial" w:cs="Arial" w:eastAsia="Arial" w:hAnsi="Arial"/>
                <w:rtl w:val="0"/>
              </w:rPr>
              <w:t xml:space="preserve">20/09/2022</w:t>
            </w:r>
          </w:p>
        </w:tc>
        <w:tc>
          <w:tcPr>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0"/>
                <w:tab w:val="left" w:leader="none" w:pos="307"/>
                <w:tab w:val="left" w:leader="none" w:pos="392"/>
                <w:tab w:val="left" w:leader="none" w:pos="5670"/>
              </w:tabs>
              <w:spacing w:after="20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 y VIII</w:t>
            </w:r>
          </w:p>
        </w:tc>
        <w:tc>
          <w:tcPr/>
          <w:p w:rsidR="00000000" w:rsidDel="00000000" w:rsidP="00000000" w:rsidRDefault="00000000" w:rsidRPr="00000000" w14:paraId="000000C0">
            <w:pPr>
              <w:rPr>
                <w:rFonts w:ascii="Arial" w:cs="Arial" w:eastAsia="Arial" w:hAnsi="Arial"/>
              </w:rPr>
            </w:pPr>
            <w:r w:rsidDel="00000000" w:rsidR="00000000" w:rsidRPr="00000000">
              <w:rPr>
                <w:rFonts w:ascii="Arial" w:cs="Arial" w:eastAsia="Arial" w:hAnsi="Arial"/>
                <w:rtl w:val="0"/>
              </w:rPr>
              <w:t xml:space="preserve">7.23. Definición del tipo del grosor de línea</w:t>
            </w:r>
          </w:p>
          <w:p w:rsidR="00000000" w:rsidDel="00000000" w:rsidP="00000000" w:rsidRDefault="00000000" w:rsidRPr="00000000" w14:paraId="000000C1">
            <w:pPr>
              <w:rPr>
                <w:rFonts w:ascii="Arial" w:cs="Arial" w:eastAsia="Arial" w:hAnsi="Arial"/>
              </w:rPr>
            </w:pPr>
            <w:r w:rsidDel="00000000" w:rsidR="00000000" w:rsidRPr="00000000">
              <w:rPr>
                <w:rFonts w:ascii="Arial" w:cs="Arial" w:eastAsia="Arial" w:hAnsi="Arial"/>
                <w:rtl w:val="0"/>
              </w:rPr>
              <w:t xml:space="preserve">7.24. Cambio del grosor de línea de un objeto</w:t>
            </w:r>
          </w:p>
          <w:p w:rsidR="00000000" w:rsidDel="00000000" w:rsidP="00000000" w:rsidRDefault="00000000" w:rsidRPr="00000000" w14:paraId="000000C2">
            <w:pPr>
              <w:rPr>
                <w:rFonts w:ascii="Arial" w:cs="Arial" w:eastAsia="Arial" w:hAnsi="Arial"/>
              </w:rPr>
            </w:pPr>
            <w:r w:rsidDel="00000000" w:rsidR="00000000" w:rsidRPr="00000000">
              <w:rPr>
                <w:rFonts w:ascii="Arial" w:cs="Arial" w:eastAsia="Arial" w:hAnsi="Arial"/>
                <w:rtl w:val="0"/>
              </w:rPr>
              <w:t xml:space="preserve">7.25. Control de las propiedades de visualización de ciertos objetos</w:t>
            </w:r>
          </w:p>
          <w:p w:rsidR="00000000" w:rsidDel="00000000" w:rsidP="00000000" w:rsidRDefault="00000000" w:rsidRPr="00000000" w14:paraId="000000C3">
            <w:pPr>
              <w:jc w:val="both"/>
              <w:rPr>
                <w:rFonts w:ascii="Arial" w:cs="Arial" w:eastAsia="Arial" w:hAnsi="Arial"/>
              </w:rPr>
            </w:pPr>
            <w:r w:rsidDel="00000000" w:rsidR="00000000" w:rsidRPr="00000000">
              <w:rPr>
                <w:rFonts w:ascii="Arial" w:cs="Arial" w:eastAsia="Arial" w:hAnsi="Arial"/>
                <w:rtl w:val="0"/>
              </w:rPr>
              <w:t xml:space="preserve">7.26. Control de la visualización de polilíneas, sombreados, rellenos de degradado, grosores de línea de texto.</w:t>
            </w:r>
          </w:p>
          <w:p w:rsidR="00000000" w:rsidDel="00000000" w:rsidP="00000000" w:rsidRDefault="00000000" w:rsidRPr="00000000" w14:paraId="000000C4">
            <w:pPr>
              <w:jc w:val="both"/>
              <w:rPr>
                <w:rFonts w:ascii="Arial" w:cs="Arial" w:eastAsia="Arial" w:hAnsi="Arial"/>
              </w:rPr>
            </w:pPr>
            <w:r w:rsidDel="00000000" w:rsidR="00000000" w:rsidRPr="00000000">
              <w:rPr>
                <w:rFonts w:ascii="Arial" w:cs="Arial" w:eastAsia="Arial" w:hAnsi="Arial"/>
                <w:rtl w:val="0"/>
              </w:rPr>
              <w:t xml:space="preserve">7.27. Control de la visualización de objetos solapados</w:t>
            </w:r>
          </w:p>
          <w:p w:rsidR="00000000" w:rsidDel="00000000" w:rsidP="00000000" w:rsidRDefault="00000000" w:rsidRPr="00000000" w14:paraId="000000C5">
            <w:pPr>
              <w:rPr>
                <w:rFonts w:ascii="Arial" w:cs="Arial" w:eastAsia="Arial" w:hAnsi="Arial"/>
                <w:b w:val="1"/>
              </w:rPr>
            </w:pPr>
            <w:r w:rsidDel="00000000" w:rsidR="00000000" w:rsidRPr="00000000">
              <w:rPr>
                <w:rFonts w:ascii="Arial" w:cs="Arial" w:eastAsia="Arial" w:hAnsi="Arial"/>
                <w:b w:val="1"/>
                <w:rtl w:val="0"/>
              </w:rPr>
              <w:t xml:space="preserve">8. Utilización de herramientas de precisión</w:t>
            </w:r>
          </w:p>
          <w:p w:rsidR="00000000" w:rsidDel="00000000" w:rsidP="00000000" w:rsidRDefault="00000000" w:rsidRPr="00000000" w14:paraId="000000C6">
            <w:pPr>
              <w:rPr>
                <w:rFonts w:ascii="Arial" w:cs="Arial" w:eastAsia="Arial" w:hAnsi="Arial"/>
              </w:rPr>
            </w:pPr>
            <w:r w:rsidDel="00000000" w:rsidR="00000000" w:rsidRPr="00000000">
              <w:rPr>
                <w:rFonts w:ascii="Arial" w:cs="Arial" w:eastAsia="Arial" w:hAnsi="Arial"/>
                <w:rtl w:val="0"/>
              </w:rPr>
              <w:t xml:space="preserve">8.1. Utilización de coordenadas y de sistemas de coordenadas (SCP)</w:t>
            </w:r>
          </w:p>
          <w:p w:rsidR="00000000" w:rsidDel="00000000" w:rsidP="00000000" w:rsidRDefault="00000000" w:rsidRPr="00000000" w14:paraId="000000C7">
            <w:pPr>
              <w:rPr>
                <w:rFonts w:ascii="Arial" w:cs="Arial" w:eastAsia="Arial" w:hAnsi="Arial"/>
              </w:rPr>
            </w:pPr>
            <w:r w:rsidDel="00000000" w:rsidR="00000000" w:rsidRPr="00000000">
              <w:rPr>
                <w:rFonts w:ascii="Arial" w:cs="Arial" w:eastAsia="Arial" w:hAnsi="Arial"/>
                <w:rtl w:val="0"/>
              </w:rPr>
              <w:t xml:space="preserve">8.2. Introducción a la especificación de coordenadas</w:t>
            </w:r>
          </w:p>
          <w:p w:rsidR="00000000" w:rsidDel="00000000" w:rsidP="00000000" w:rsidRDefault="00000000" w:rsidRPr="00000000" w14:paraId="000000C8">
            <w:pPr>
              <w:rPr>
                <w:rFonts w:ascii="Arial" w:cs="Arial" w:eastAsia="Arial" w:hAnsi="Arial"/>
              </w:rPr>
            </w:pPr>
            <w:r w:rsidDel="00000000" w:rsidR="00000000" w:rsidRPr="00000000">
              <w:rPr>
                <w:rFonts w:ascii="Arial" w:cs="Arial" w:eastAsia="Arial" w:hAnsi="Arial"/>
                <w:rtl w:val="0"/>
              </w:rPr>
              <w:t xml:space="preserve">8.3. Introducción de coordenadas bidimensionales</w:t>
            </w:r>
          </w:p>
          <w:p w:rsidR="00000000" w:rsidDel="00000000" w:rsidP="00000000" w:rsidRDefault="00000000" w:rsidRPr="00000000" w14:paraId="000000C9">
            <w:pPr>
              <w:rPr>
                <w:rFonts w:ascii="Arial" w:cs="Arial" w:eastAsia="Arial" w:hAnsi="Arial"/>
              </w:rPr>
            </w:pPr>
            <w:r w:rsidDel="00000000" w:rsidR="00000000" w:rsidRPr="00000000">
              <w:rPr>
                <w:rFonts w:ascii="Arial" w:cs="Arial" w:eastAsia="Arial" w:hAnsi="Arial"/>
                <w:rtl w:val="0"/>
              </w:rPr>
              <w:t xml:space="preserve">8.4. Sistema de coordenadas personales (SCP)</w:t>
            </w:r>
          </w:p>
          <w:p w:rsidR="00000000" w:rsidDel="00000000" w:rsidP="00000000" w:rsidRDefault="00000000" w:rsidRPr="00000000" w14:paraId="000000CA">
            <w:pPr>
              <w:rPr>
                <w:rFonts w:ascii="Arial" w:cs="Arial" w:eastAsia="Arial" w:hAnsi="Arial"/>
              </w:rPr>
            </w:pPr>
            <w:r w:rsidDel="00000000" w:rsidR="00000000" w:rsidRPr="00000000">
              <w:rPr>
                <w:rFonts w:ascii="Arial" w:cs="Arial" w:eastAsia="Arial" w:hAnsi="Arial"/>
                <w:rtl w:val="0"/>
              </w:rPr>
              <w:t xml:space="preserve">8.5. Asignación de orientaciones del sistema de coordenadas personales a las ventanas gráficas.</w:t>
            </w:r>
          </w:p>
          <w:p w:rsidR="00000000" w:rsidDel="00000000" w:rsidP="00000000" w:rsidRDefault="00000000" w:rsidRPr="00000000" w14:paraId="000000CB">
            <w:pPr>
              <w:rPr>
                <w:rFonts w:ascii="Arial" w:cs="Arial" w:eastAsia="Arial" w:hAnsi="Arial"/>
              </w:rPr>
            </w:pPr>
            <w:r w:rsidDel="00000000" w:rsidR="00000000" w:rsidRPr="00000000">
              <w:rPr>
                <w:rFonts w:ascii="Arial" w:cs="Arial" w:eastAsia="Arial" w:hAnsi="Arial"/>
                <w:rtl w:val="0"/>
              </w:rPr>
              <w:t xml:space="preserve">8.6. Control de la visualización del icono del sistema de coordenadas personales</w:t>
            </w:r>
          </w:p>
          <w:p w:rsidR="00000000" w:rsidDel="00000000" w:rsidP="00000000" w:rsidRDefault="00000000" w:rsidRPr="00000000" w14:paraId="000000CC">
            <w:pPr>
              <w:rPr>
                <w:rFonts w:ascii="Arial" w:cs="Arial" w:eastAsia="Arial" w:hAnsi="Arial"/>
              </w:rPr>
            </w:pPr>
            <w:r w:rsidDel="00000000" w:rsidR="00000000" w:rsidRPr="00000000">
              <w:rPr>
                <w:rFonts w:ascii="Arial" w:cs="Arial" w:eastAsia="Arial" w:hAnsi="Arial"/>
                <w:rtl w:val="0"/>
              </w:rPr>
              <w:t xml:space="preserve">8.7. Uso de la entrada dinámica</w:t>
            </w:r>
          </w:p>
          <w:p w:rsidR="00000000" w:rsidDel="00000000" w:rsidP="00000000" w:rsidRDefault="00000000" w:rsidRPr="00000000" w14:paraId="000000CD">
            <w:pPr>
              <w:rPr>
                <w:rFonts w:ascii="Arial" w:cs="Arial" w:eastAsia="Arial" w:hAnsi="Arial"/>
              </w:rPr>
            </w:pPr>
            <w:r w:rsidDel="00000000" w:rsidR="00000000" w:rsidRPr="00000000">
              <w:rPr>
                <w:rFonts w:ascii="Arial" w:cs="Arial" w:eastAsia="Arial" w:hAnsi="Arial"/>
                <w:rtl w:val="0"/>
              </w:rPr>
              <w:t xml:space="preserve">8.8. Desplazamiento del cursor a ubicaciones de objetos (referencias a objetos)</w:t>
            </w:r>
          </w:p>
          <w:p w:rsidR="00000000" w:rsidDel="00000000" w:rsidP="00000000" w:rsidRDefault="00000000" w:rsidRPr="00000000" w14:paraId="000000CE">
            <w:pPr>
              <w:rPr>
                <w:rFonts w:ascii="Arial" w:cs="Arial" w:eastAsia="Arial" w:hAnsi="Arial"/>
              </w:rPr>
            </w:pPr>
            <w:r w:rsidDel="00000000" w:rsidR="00000000" w:rsidRPr="00000000">
              <w:rPr>
                <w:rFonts w:ascii="Arial" w:cs="Arial" w:eastAsia="Arial" w:hAnsi="Arial"/>
                <w:rtl w:val="0"/>
              </w:rPr>
              <w:t xml:space="preserve">8.9. Utilización de las referencias a objetos</w:t>
            </w:r>
          </w:p>
          <w:p w:rsidR="00000000" w:rsidDel="00000000" w:rsidP="00000000" w:rsidRDefault="00000000" w:rsidRPr="00000000" w14:paraId="000000CF">
            <w:pPr>
              <w:rPr>
                <w:rFonts w:ascii="Arial" w:cs="Arial" w:eastAsia="Arial" w:hAnsi="Arial"/>
              </w:rPr>
            </w:pPr>
            <w:r w:rsidDel="00000000" w:rsidR="00000000" w:rsidRPr="00000000">
              <w:rPr>
                <w:rFonts w:ascii="Arial" w:cs="Arial" w:eastAsia="Arial" w:hAnsi="Arial"/>
                <w:rtl w:val="0"/>
              </w:rPr>
              <w:t xml:space="preserve">8.10. Menú de referencia</w:t>
            </w:r>
          </w:p>
          <w:p w:rsidR="00000000" w:rsidDel="00000000" w:rsidP="00000000" w:rsidRDefault="00000000" w:rsidRPr="00000000" w14:paraId="000000D0">
            <w:pPr>
              <w:rPr>
                <w:rFonts w:ascii="Arial" w:cs="Arial" w:eastAsia="Arial" w:hAnsi="Arial"/>
              </w:rPr>
            </w:pPr>
            <w:r w:rsidDel="00000000" w:rsidR="00000000" w:rsidRPr="00000000">
              <w:rPr>
                <w:rFonts w:ascii="Arial" w:cs="Arial" w:eastAsia="Arial" w:hAnsi="Arial"/>
                <w:rtl w:val="0"/>
              </w:rPr>
              <w:t xml:space="preserve">8.11. Definición de ayudas visuales para referencias a objetos (AutoSnap)</w:t>
            </w:r>
          </w:p>
          <w:p w:rsidR="00000000" w:rsidDel="00000000" w:rsidP="00000000" w:rsidRDefault="00000000" w:rsidRPr="00000000" w14:paraId="000000D1">
            <w:pPr>
              <w:rPr>
                <w:rFonts w:ascii="Arial" w:cs="Arial" w:eastAsia="Arial" w:hAnsi="Arial"/>
              </w:rPr>
            </w:pPr>
            <w:r w:rsidDel="00000000" w:rsidR="00000000" w:rsidRPr="00000000">
              <w:rPr>
                <w:rFonts w:ascii="Arial" w:cs="Arial" w:eastAsia="Arial" w:hAnsi="Arial"/>
                <w:rtl w:val="0"/>
              </w:rPr>
              <w:t xml:space="preserve">8.12. Sustitución de los parámetros de referencia a objetos</w:t>
            </w:r>
          </w:p>
          <w:p w:rsidR="00000000" w:rsidDel="00000000" w:rsidP="00000000" w:rsidRDefault="00000000" w:rsidRPr="00000000" w14:paraId="000000D2">
            <w:pPr>
              <w:rPr>
                <w:rFonts w:ascii="Arial" w:cs="Arial" w:eastAsia="Arial" w:hAnsi="Arial"/>
              </w:rPr>
            </w:pPr>
            <w:r w:rsidDel="00000000" w:rsidR="00000000" w:rsidRPr="00000000">
              <w:rPr>
                <w:rFonts w:ascii="Arial" w:cs="Arial" w:eastAsia="Arial" w:hAnsi="Arial"/>
                <w:rtl w:val="0"/>
              </w:rPr>
              <w:t xml:space="preserve">8.13. Restricción del movimiento del cursor</w:t>
            </w:r>
          </w:p>
          <w:p w:rsidR="00000000" w:rsidDel="00000000" w:rsidP="00000000" w:rsidRDefault="00000000" w:rsidRPr="00000000" w14:paraId="000000D3">
            <w:pPr>
              <w:rPr>
                <w:rFonts w:ascii="Arial" w:cs="Arial" w:eastAsia="Arial" w:hAnsi="Arial"/>
              </w:rPr>
            </w:pPr>
            <w:r w:rsidDel="00000000" w:rsidR="00000000" w:rsidRPr="00000000">
              <w:rPr>
                <w:rFonts w:ascii="Arial" w:cs="Arial" w:eastAsia="Arial" w:hAnsi="Arial"/>
                <w:rtl w:val="0"/>
              </w:rPr>
              <w:t xml:space="preserve">8.14. Ajuste de la rejilla y la referencia a rejilla</w:t>
            </w:r>
          </w:p>
        </w:tc>
        <w:tc>
          <w:tcPr/>
          <w:p w:rsidR="00000000" w:rsidDel="00000000" w:rsidP="00000000" w:rsidRDefault="00000000" w:rsidRPr="00000000" w14:paraId="000000D4">
            <w:pPr>
              <w:tabs>
                <w:tab w:val="left" w:leader="none" w:pos="307"/>
                <w:tab w:val="left" w:leader="none" w:pos="1306"/>
                <w:tab w:val="left" w:leader="none" w:pos="5670"/>
              </w:tabs>
              <w:spacing w:line="360" w:lineRule="auto"/>
              <w:rPr>
                <w:rFonts w:ascii="Arial" w:cs="Arial" w:eastAsia="Arial" w:hAnsi="Arial"/>
                <w:i w:val="1"/>
              </w:rPr>
            </w:pPr>
            <w:r w:rsidDel="00000000" w:rsidR="00000000" w:rsidRPr="00000000">
              <w:rPr>
                <w:rtl w:val="0"/>
              </w:rPr>
            </w:r>
          </w:p>
          <w:p w:rsidR="00000000" w:rsidDel="00000000" w:rsidP="00000000" w:rsidRDefault="00000000" w:rsidRPr="00000000" w14:paraId="000000D5">
            <w:pPr>
              <w:tabs>
                <w:tab w:val="left" w:leader="none" w:pos="307"/>
                <w:tab w:val="left" w:leader="none" w:pos="1306"/>
                <w:tab w:val="left" w:leader="none" w:pos="5670"/>
              </w:tabs>
              <w:spacing w:line="360" w:lineRule="auto"/>
              <w:rPr>
                <w:rFonts w:ascii="Arial" w:cs="Arial" w:eastAsia="Arial" w:hAnsi="Arial"/>
                <w:i w:val="1"/>
              </w:rPr>
            </w:pPr>
            <w:r w:rsidDel="00000000" w:rsidR="00000000" w:rsidRPr="00000000">
              <w:rPr>
                <w:rFonts w:ascii="Arial" w:cs="Arial" w:eastAsia="Arial" w:hAnsi="Arial"/>
                <w:i w:val="1"/>
                <w:rtl w:val="0"/>
              </w:rPr>
              <w:t xml:space="preserve">Nociones previas</w:t>
            </w:r>
          </w:p>
          <w:p w:rsidR="00000000" w:rsidDel="00000000" w:rsidP="00000000" w:rsidRDefault="00000000" w:rsidRPr="00000000" w14:paraId="000000D6">
            <w:pPr>
              <w:tabs>
                <w:tab w:val="left" w:leader="none" w:pos="307"/>
                <w:tab w:val="left" w:leader="none" w:pos="1306"/>
                <w:tab w:val="left" w:leader="none" w:pos="5670"/>
              </w:tabs>
              <w:spacing w:line="360" w:lineRule="auto"/>
              <w:rPr>
                <w:rFonts w:ascii="Arial" w:cs="Arial" w:eastAsia="Arial" w:hAnsi="Arial"/>
                <w:i w:val="1"/>
              </w:rPr>
            </w:pPr>
            <w:r w:rsidDel="00000000" w:rsidR="00000000" w:rsidRPr="00000000">
              <w:rPr>
                <w:rFonts w:ascii="Arial" w:cs="Arial" w:eastAsia="Arial" w:hAnsi="Arial"/>
                <w:i w:val="1"/>
                <w:rtl w:val="0"/>
              </w:rPr>
              <w:t xml:space="preserve">Expositiva</w:t>
            </w:r>
          </w:p>
          <w:p w:rsidR="00000000" w:rsidDel="00000000" w:rsidP="00000000" w:rsidRDefault="00000000" w:rsidRPr="00000000" w14:paraId="000000D7">
            <w:pPr>
              <w:tabs>
                <w:tab w:val="left" w:leader="none" w:pos="307"/>
                <w:tab w:val="left" w:leader="none" w:pos="1306"/>
                <w:tab w:val="left" w:leader="none" w:pos="5670"/>
              </w:tabs>
              <w:spacing w:line="360" w:lineRule="auto"/>
              <w:rPr>
                <w:rFonts w:ascii="Arial" w:cs="Arial" w:eastAsia="Arial" w:hAnsi="Arial"/>
                <w:i w:val="1"/>
              </w:rPr>
            </w:pPr>
            <w:r w:rsidDel="00000000" w:rsidR="00000000" w:rsidRPr="00000000">
              <w:rPr>
                <w:rFonts w:ascii="Arial" w:cs="Arial" w:eastAsia="Arial" w:hAnsi="Arial"/>
                <w:i w:val="1"/>
                <w:rtl w:val="0"/>
              </w:rPr>
              <w:t xml:space="preserve">Lluvia de ideas</w:t>
            </w:r>
          </w:p>
          <w:p w:rsidR="00000000" w:rsidDel="00000000" w:rsidP="00000000" w:rsidRDefault="00000000" w:rsidRPr="00000000" w14:paraId="000000D8">
            <w:pPr>
              <w:tabs>
                <w:tab w:val="left" w:leader="none" w:pos="307"/>
                <w:tab w:val="left" w:leader="none" w:pos="1306"/>
                <w:tab w:val="left" w:leader="none" w:pos="5670"/>
              </w:tabs>
              <w:spacing w:line="360" w:lineRule="auto"/>
              <w:rPr>
                <w:rFonts w:ascii="Arial" w:cs="Arial" w:eastAsia="Arial" w:hAnsi="Arial"/>
                <w:i w:val="1"/>
              </w:rPr>
            </w:pPr>
            <w:r w:rsidDel="00000000" w:rsidR="00000000" w:rsidRPr="00000000">
              <w:rPr>
                <w:rFonts w:ascii="Arial" w:cs="Arial" w:eastAsia="Arial" w:hAnsi="Arial"/>
                <w:i w:val="1"/>
                <w:rtl w:val="0"/>
              </w:rPr>
              <w:t xml:space="preserve">Participación del auditorio</w:t>
            </w:r>
          </w:p>
          <w:p w:rsidR="00000000" w:rsidDel="00000000" w:rsidP="00000000" w:rsidRDefault="00000000" w:rsidRPr="00000000" w14:paraId="000000D9">
            <w:pPr>
              <w:tabs>
                <w:tab w:val="left" w:leader="none" w:pos="307"/>
                <w:tab w:val="left" w:leader="none" w:pos="1306"/>
                <w:tab w:val="left" w:leader="none" w:pos="5670"/>
              </w:tabs>
              <w:spacing w:line="360" w:lineRule="auto"/>
              <w:rPr>
                <w:rFonts w:ascii="Arial" w:cs="Arial" w:eastAsia="Arial" w:hAnsi="Arial"/>
                <w:i w:val="1"/>
              </w:rPr>
            </w:pPr>
            <w:r w:rsidDel="00000000" w:rsidR="00000000" w:rsidRPr="00000000">
              <w:rPr>
                <w:rFonts w:ascii="Arial" w:cs="Arial" w:eastAsia="Arial" w:hAnsi="Arial"/>
                <w:i w:val="1"/>
                <w:rtl w:val="0"/>
              </w:rPr>
              <w:t xml:space="preserve">Pinponeo de preguntas y respuestas</w:t>
            </w:r>
          </w:p>
          <w:p w:rsidR="00000000" w:rsidDel="00000000" w:rsidP="00000000" w:rsidRDefault="00000000" w:rsidRPr="00000000" w14:paraId="000000DA">
            <w:pPr>
              <w:tabs>
                <w:tab w:val="left" w:leader="none" w:pos="307"/>
                <w:tab w:val="left" w:leader="none" w:pos="1306"/>
                <w:tab w:val="left" w:leader="none" w:pos="5670"/>
              </w:tabs>
              <w:spacing w:line="360" w:lineRule="auto"/>
              <w:rPr>
                <w:rFonts w:ascii="Arial" w:cs="Arial" w:eastAsia="Arial" w:hAnsi="Arial"/>
                <w:i w:val="1"/>
              </w:rPr>
            </w:pPr>
            <w:r w:rsidDel="00000000" w:rsidR="00000000" w:rsidRPr="00000000">
              <w:rPr>
                <w:rFonts w:ascii="Arial" w:cs="Arial" w:eastAsia="Arial" w:hAnsi="Arial"/>
                <w:i w:val="1"/>
                <w:rtl w:val="0"/>
              </w:rPr>
              <w:t xml:space="preserve">Dinámica de trabajos por grupo</w:t>
            </w:r>
          </w:p>
          <w:p w:rsidR="00000000" w:rsidDel="00000000" w:rsidP="00000000" w:rsidRDefault="00000000" w:rsidRPr="00000000" w14:paraId="000000DB">
            <w:pPr>
              <w:tabs>
                <w:tab w:val="left" w:leader="none" w:pos="307"/>
                <w:tab w:val="left" w:leader="none" w:pos="1306"/>
                <w:tab w:val="left" w:leader="none" w:pos="5670"/>
              </w:tabs>
              <w:spacing w:line="360" w:lineRule="auto"/>
              <w:rPr>
                <w:rFonts w:ascii="Arial" w:cs="Arial" w:eastAsia="Arial" w:hAnsi="Arial"/>
                <w:i w:val="1"/>
              </w:rPr>
            </w:pPr>
            <w:r w:rsidDel="00000000" w:rsidR="00000000" w:rsidRPr="00000000">
              <w:rPr>
                <w:rFonts w:ascii="Arial" w:cs="Arial" w:eastAsia="Arial" w:hAnsi="Arial"/>
                <w:i w:val="1"/>
                <w:rtl w:val="0"/>
              </w:rPr>
              <w:t xml:space="preserve">Debates</w:t>
            </w:r>
          </w:p>
          <w:p w:rsidR="00000000" w:rsidDel="00000000" w:rsidP="00000000" w:rsidRDefault="00000000" w:rsidRPr="00000000" w14:paraId="000000DC">
            <w:pPr>
              <w:tabs>
                <w:tab w:val="left" w:leader="none" w:pos="307"/>
                <w:tab w:val="left" w:leader="none" w:pos="1306"/>
                <w:tab w:val="left" w:leader="none" w:pos="5670"/>
              </w:tabs>
              <w:spacing w:line="360" w:lineRule="auto"/>
              <w:rPr>
                <w:rFonts w:ascii="Arial" w:cs="Arial" w:eastAsia="Arial" w:hAnsi="Arial"/>
                <w:i w:val="1"/>
              </w:rPr>
            </w:pPr>
            <w:r w:rsidDel="00000000" w:rsidR="00000000" w:rsidRPr="00000000">
              <w:rPr>
                <w:rFonts w:ascii="Arial" w:cs="Arial" w:eastAsia="Arial" w:hAnsi="Arial"/>
                <w:i w:val="1"/>
                <w:rtl w:val="0"/>
              </w:rPr>
              <w:t xml:space="preserve">Conclusión del Docente.</w:t>
            </w:r>
          </w:p>
          <w:p w:rsidR="00000000" w:rsidDel="00000000" w:rsidP="00000000" w:rsidRDefault="00000000" w:rsidRPr="00000000" w14:paraId="000000DD">
            <w:pPr>
              <w:tabs>
                <w:tab w:val="left" w:leader="none" w:pos="307"/>
                <w:tab w:val="left" w:leader="none" w:pos="1306"/>
                <w:tab w:val="left" w:leader="none" w:pos="5670"/>
              </w:tabs>
              <w:rPr>
                <w:rFonts w:ascii="Arial" w:cs="Arial" w:eastAsia="Arial" w:hAnsi="Arial"/>
                <w:i w:val="1"/>
              </w:rPr>
            </w:pPr>
            <w:r w:rsidDel="00000000" w:rsidR="00000000" w:rsidRPr="00000000">
              <w:rPr>
                <w:rFonts w:ascii="Arial" w:cs="Arial" w:eastAsia="Arial" w:hAnsi="Arial"/>
                <w:i w:val="1"/>
                <w:rtl w:val="0"/>
              </w:rPr>
              <w:t xml:space="preserve">Conclusión de la unidad.</w:t>
            </w:r>
          </w:p>
        </w:tc>
        <w:tc>
          <w:tcPr/>
          <w:p w:rsidR="00000000" w:rsidDel="00000000" w:rsidP="00000000" w:rsidRDefault="00000000" w:rsidRPr="00000000" w14:paraId="000000DE">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DF">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Bibliografía de ejercitarios </w:t>
            </w:r>
          </w:p>
          <w:p w:rsidR="00000000" w:rsidDel="00000000" w:rsidP="00000000" w:rsidRDefault="00000000" w:rsidRPr="00000000" w14:paraId="000000E0">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Computadoras, notebook, proyectores</w:t>
            </w:r>
          </w:p>
          <w:p w:rsidR="00000000" w:rsidDel="00000000" w:rsidP="00000000" w:rsidRDefault="00000000" w:rsidRPr="00000000" w14:paraId="000000E1">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Laboratorio</w:t>
            </w:r>
          </w:p>
          <w:p w:rsidR="00000000" w:rsidDel="00000000" w:rsidP="00000000" w:rsidRDefault="00000000" w:rsidRPr="00000000" w14:paraId="000000E2">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Software Editor de Diseño Asistido por Computadora (AutoCad, AutoDesk RepCap)</w:t>
            </w:r>
          </w:p>
          <w:p w:rsidR="00000000" w:rsidDel="00000000" w:rsidP="00000000" w:rsidRDefault="00000000" w:rsidRPr="00000000" w14:paraId="000000E3">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Aula Virtual (Classroom)</w:t>
            </w:r>
            <w:r w:rsidDel="00000000" w:rsidR="00000000" w:rsidRPr="00000000">
              <w:rPr>
                <w:rtl w:val="0"/>
              </w:rPr>
            </w:r>
          </w:p>
        </w:tc>
        <w:tc>
          <w:tcPr>
            <w:vAlign w:val="center"/>
          </w:tcPr>
          <w:p w:rsidR="00000000" w:rsidDel="00000000" w:rsidP="00000000" w:rsidRDefault="00000000" w:rsidRPr="00000000" w14:paraId="000000E4">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Ejercicios propuestos a partir del desarrollo del contenido programático.</w:t>
            </w:r>
          </w:p>
          <w:p w:rsidR="00000000" w:rsidDel="00000000" w:rsidP="00000000" w:rsidRDefault="00000000" w:rsidRPr="00000000" w14:paraId="000000E5">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Cuestionario en la plataforma Virtual (Classroom)</w:t>
            </w:r>
            <w:r w:rsidDel="00000000" w:rsidR="00000000" w:rsidRPr="00000000">
              <w:rPr>
                <w:rtl w:val="0"/>
              </w:rPr>
            </w:r>
          </w:p>
        </w:tc>
      </w:tr>
      <w:tr>
        <w:trPr>
          <w:cantSplit w:val="0"/>
          <w:trHeight w:val="804" w:hRule="atLeast"/>
          <w:tblHeader w:val="0"/>
        </w:trPr>
        <w:tc>
          <w:tcPr>
            <w:vAlign w:val="center"/>
          </w:tcPr>
          <w:p w:rsidR="00000000" w:rsidDel="00000000" w:rsidP="00000000" w:rsidRDefault="00000000" w:rsidRPr="00000000" w14:paraId="000000E6">
            <w:pPr>
              <w:tabs>
                <w:tab w:val="left" w:leader="none" w:pos="307"/>
                <w:tab w:val="left" w:leader="none" w:pos="1306"/>
                <w:tab w:val="left" w:leader="none" w:pos="5670"/>
              </w:tabs>
              <w:spacing w:line="360" w:lineRule="auto"/>
              <w:jc w:val="center"/>
              <w:rPr>
                <w:rFonts w:ascii="Arial" w:cs="Arial" w:eastAsia="Arial" w:hAnsi="Arial"/>
              </w:rPr>
            </w:pPr>
            <w:r w:rsidDel="00000000" w:rsidR="00000000" w:rsidRPr="00000000">
              <w:rPr>
                <w:rFonts w:ascii="Arial" w:cs="Arial" w:eastAsia="Arial" w:hAnsi="Arial"/>
                <w:rtl w:val="0"/>
              </w:rPr>
              <w:t xml:space="preserve">27/09/2022</w:t>
            </w:r>
          </w:p>
        </w:tc>
        <w:tc>
          <w:tcPr>
            <w:vAlign w:val="cente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0"/>
                <w:tab w:val="left" w:leader="none" w:pos="307"/>
                <w:tab w:val="left" w:leader="none" w:pos="392"/>
                <w:tab w:val="left" w:leader="none" w:pos="5670"/>
              </w:tabs>
              <w:spacing w:after="20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VIII y IX</w:t>
            </w:r>
          </w:p>
        </w:tc>
        <w:tc>
          <w:tcPr/>
          <w:p w:rsidR="00000000" w:rsidDel="00000000" w:rsidP="00000000" w:rsidRDefault="00000000" w:rsidRPr="00000000" w14:paraId="000000E8">
            <w:pPr>
              <w:rPr>
                <w:rFonts w:ascii="Arial" w:cs="Arial" w:eastAsia="Arial" w:hAnsi="Arial"/>
              </w:rPr>
            </w:pPr>
            <w:r w:rsidDel="00000000" w:rsidR="00000000" w:rsidRPr="00000000">
              <w:rPr>
                <w:rFonts w:ascii="Arial" w:cs="Arial" w:eastAsia="Arial" w:hAnsi="Arial"/>
                <w:rtl w:val="0"/>
              </w:rPr>
              <w:t xml:space="preserve">8.15. Uso del bloqueo ortogonal (modo Orto)</w:t>
            </w:r>
          </w:p>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tl w:val="0"/>
              </w:rPr>
              <w:t xml:space="preserve">8.16. Uso del rastreo polar y PolarSnap</w:t>
            </w:r>
          </w:p>
          <w:p w:rsidR="00000000" w:rsidDel="00000000" w:rsidP="00000000" w:rsidRDefault="00000000" w:rsidRPr="00000000" w14:paraId="000000EA">
            <w:pPr>
              <w:rPr>
                <w:rFonts w:ascii="Arial" w:cs="Arial" w:eastAsia="Arial" w:hAnsi="Arial"/>
              </w:rPr>
            </w:pPr>
            <w:r w:rsidDel="00000000" w:rsidR="00000000" w:rsidRPr="00000000">
              <w:rPr>
                <w:rFonts w:ascii="Arial" w:cs="Arial" w:eastAsia="Arial" w:hAnsi="Arial"/>
                <w:rtl w:val="0"/>
              </w:rPr>
              <w:t xml:space="preserve">8.17. Combinación o desfase de puntos y coordenadas</w:t>
            </w:r>
          </w:p>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8.18. Rastreo de puntos de objetos (Rastreo de referencias a objetos)</w:t>
            </w:r>
          </w:p>
          <w:p w:rsidR="00000000" w:rsidDel="00000000" w:rsidP="00000000" w:rsidRDefault="00000000" w:rsidRPr="00000000" w14:paraId="000000EC">
            <w:pPr>
              <w:rPr>
                <w:rFonts w:ascii="Arial" w:cs="Arial" w:eastAsia="Arial" w:hAnsi="Arial"/>
              </w:rPr>
            </w:pPr>
            <w:r w:rsidDel="00000000" w:rsidR="00000000" w:rsidRPr="00000000">
              <w:rPr>
                <w:rFonts w:ascii="Arial" w:cs="Arial" w:eastAsia="Arial" w:hAnsi="Arial"/>
                <w:rtl w:val="0"/>
              </w:rPr>
              <w:t xml:space="preserve">8.19. Rastreo de emplazamientos de puntos con desfase (Rastreo)</w:t>
            </w:r>
          </w:p>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8.20. Especificación de distancias</w:t>
            </w:r>
          </w:p>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8.21. Introducción directa de distancias.</w:t>
            </w:r>
          </w:p>
          <w:p w:rsidR="00000000" w:rsidDel="00000000" w:rsidP="00000000" w:rsidRDefault="00000000" w:rsidRPr="00000000" w14:paraId="000000EF">
            <w:pPr>
              <w:rPr>
                <w:rFonts w:ascii="Arial" w:cs="Arial" w:eastAsia="Arial" w:hAnsi="Arial"/>
              </w:rPr>
            </w:pPr>
            <w:r w:rsidDel="00000000" w:rsidR="00000000" w:rsidRPr="00000000">
              <w:rPr>
                <w:rFonts w:ascii="Arial" w:cs="Arial" w:eastAsia="Arial" w:hAnsi="Arial"/>
                <w:rtl w:val="0"/>
              </w:rPr>
              <w:t xml:space="preserve">8.22. Desfase desde puntos de referencia temporales</w:t>
            </w:r>
          </w:p>
          <w:p w:rsidR="00000000" w:rsidDel="00000000" w:rsidP="00000000" w:rsidRDefault="00000000" w:rsidRPr="00000000" w14:paraId="000000F0">
            <w:pPr>
              <w:rPr>
                <w:rFonts w:ascii="Arial" w:cs="Arial" w:eastAsia="Arial" w:hAnsi="Arial"/>
              </w:rPr>
            </w:pPr>
            <w:r w:rsidDel="00000000" w:rsidR="00000000" w:rsidRPr="00000000">
              <w:rPr>
                <w:rFonts w:ascii="Arial" w:cs="Arial" w:eastAsia="Arial" w:hAnsi="Arial"/>
                <w:rtl w:val="0"/>
              </w:rPr>
              <w:t xml:space="preserve">8.23. Especificación de intervalos en objetos</w:t>
            </w:r>
          </w:p>
          <w:p w:rsidR="00000000" w:rsidDel="00000000" w:rsidP="00000000" w:rsidRDefault="00000000" w:rsidRPr="00000000" w14:paraId="000000F1">
            <w:pPr>
              <w:rPr>
                <w:rFonts w:ascii="Arial" w:cs="Arial" w:eastAsia="Arial" w:hAnsi="Arial"/>
              </w:rPr>
            </w:pPr>
            <w:r w:rsidDel="00000000" w:rsidR="00000000" w:rsidRPr="00000000">
              <w:rPr>
                <w:rFonts w:ascii="Arial" w:cs="Arial" w:eastAsia="Arial" w:hAnsi="Arial"/>
                <w:rtl w:val="0"/>
              </w:rPr>
              <w:t xml:space="preserve">8.24. Diseño con restricciones paramétricas</w:t>
            </w:r>
          </w:p>
          <w:p w:rsidR="00000000" w:rsidDel="00000000" w:rsidP="00000000" w:rsidRDefault="00000000" w:rsidRPr="00000000" w14:paraId="000000F2">
            <w:pPr>
              <w:rPr>
                <w:rFonts w:ascii="Arial" w:cs="Arial" w:eastAsia="Arial" w:hAnsi="Arial"/>
              </w:rPr>
            </w:pPr>
            <w:r w:rsidDel="00000000" w:rsidR="00000000" w:rsidRPr="00000000">
              <w:rPr>
                <w:rFonts w:ascii="Arial" w:cs="Arial" w:eastAsia="Arial" w:hAnsi="Arial"/>
                <w:rtl w:val="0"/>
              </w:rPr>
              <w:t xml:space="preserve">8.25. Introducción a las restricciones</w:t>
            </w:r>
          </w:p>
          <w:p w:rsidR="00000000" w:rsidDel="00000000" w:rsidP="00000000" w:rsidRDefault="00000000" w:rsidRPr="00000000" w14:paraId="000000F3">
            <w:pPr>
              <w:rPr>
                <w:rFonts w:ascii="Arial" w:cs="Arial" w:eastAsia="Arial" w:hAnsi="Arial"/>
              </w:rPr>
            </w:pPr>
            <w:r w:rsidDel="00000000" w:rsidR="00000000" w:rsidRPr="00000000">
              <w:rPr>
                <w:rFonts w:ascii="Arial" w:cs="Arial" w:eastAsia="Arial" w:hAnsi="Arial"/>
                <w:rtl w:val="0"/>
              </w:rPr>
              <w:t xml:space="preserve">8.26. Restricción geométrica de los objetos</w:t>
            </w:r>
          </w:p>
          <w:p w:rsidR="00000000" w:rsidDel="00000000" w:rsidP="00000000" w:rsidRDefault="00000000" w:rsidRPr="00000000" w14:paraId="000000F4">
            <w:pPr>
              <w:rPr>
                <w:rFonts w:ascii="Arial" w:cs="Arial" w:eastAsia="Arial" w:hAnsi="Arial"/>
              </w:rPr>
            </w:pPr>
            <w:r w:rsidDel="00000000" w:rsidR="00000000" w:rsidRPr="00000000">
              <w:rPr>
                <w:rFonts w:ascii="Arial" w:cs="Arial" w:eastAsia="Arial" w:hAnsi="Arial"/>
                <w:rtl w:val="0"/>
              </w:rPr>
              <w:t xml:space="preserve">8.27. Restricción de distancias y ángulos entre objetos</w:t>
            </w:r>
          </w:p>
          <w:p w:rsidR="00000000" w:rsidDel="00000000" w:rsidP="00000000" w:rsidRDefault="00000000" w:rsidRPr="00000000" w14:paraId="000000F5">
            <w:pPr>
              <w:rPr>
                <w:rFonts w:ascii="Arial" w:cs="Arial" w:eastAsia="Arial" w:hAnsi="Arial"/>
              </w:rPr>
            </w:pPr>
            <w:r w:rsidDel="00000000" w:rsidR="00000000" w:rsidRPr="00000000">
              <w:rPr>
                <w:rFonts w:ascii="Arial" w:cs="Arial" w:eastAsia="Arial" w:hAnsi="Arial"/>
                <w:rtl w:val="0"/>
              </w:rPr>
              <w:t xml:space="preserve">8.28. Extracción de información geométrica de los objetos</w:t>
            </w:r>
          </w:p>
          <w:p w:rsidR="00000000" w:rsidDel="00000000" w:rsidP="00000000" w:rsidRDefault="00000000" w:rsidRPr="00000000" w14:paraId="000000F6">
            <w:pPr>
              <w:rPr>
                <w:rFonts w:ascii="Arial" w:cs="Arial" w:eastAsia="Arial" w:hAnsi="Arial"/>
              </w:rPr>
            </w:pPr>
            <w:r w:rsidDel="00000000" w:rsidR="00000000" w:rsidRPr="00000000">
              <w:rPr>
                <w:rFonts w:ascii="Arial" w:cs="Arial" w:eastAsia="Arial" w:hAnsi="Arial"/>
                <w:rtl w:val="0"/>
              </w:rPr>
              <w:t xml:space="preserve">8.29. Obtención de distancias, ángulos y emplazamientos de puntos</w:t>
            </w:r>
          </w:p>
          <w:p w:rsidR="00000000" w:rsidDel="00000000" w:rsidP="00000000" w:rsidRDefault="00000000" w:rsidRPr="00000000" w14:paraId="000000F7">
            <w:pPr>
              <w:rPr>
                <w:rFonts w:ascii="Arial" w:cs="Arial" w:eastAsia="Arial" w:hAnsi="Arial"/>
              </w:rPr>
            </w:pPr>
            <w:r w:rsidDel="00000000" w:rsidR="00000000" w:rsidRPr="00000000">
              <w:rPr>
                <w:rFonts w:ascii="Arial" w:cs="Arial" w:eastAsia="Arial" w:hAnsi="Arial"/>
                <w:rtl w:val="0"/>
              </w:rPr>
              <w:t xml:space="preserve">8.30. Obtención de información sobre propiedades físicas y área</w:t>
            </w:r>
          </w:p>
          <w:p w:rsidR="00000000" w:rsidDel="00000000" w:rsidP="00000000" w:rsidRDefault="00000000" w:rsidRPr="00000000" w14:paraId="000000F8">
            <w:pPr>
              <w:rPr>
                <w:rFonts w:ascii="Arial" w:cs="Arial" w:eastAsia="Arial" w:hAnsi="Arial"/>
                <w:b w:val="1"/>
              </w:rPr>
            </w:pPr>
            <w:r w:rsidDel="00000000" w:rsidR="00000000" w:rsidRPr="00000000">
              <w:rPr>
                <w:rFonts w:ascii="Arial" w:cs="Arial" w:eastAsia="Arial" w:hAnsi="Arial"/>
                <w:b w:val="1"/>
                <w:rtl w:val="0"/>
              </w:rPr>
              <w:t xml:space="preserve">9. Dibujo de objetos geométricos</w:t>
            </w:r>
          </w:p>
          <w:p w:rsidR="00000000" w:rsidDel="00000000" w:rsidP="00000000" w:rsidRDefault="00000000" w:rsidRPr="00000000" w14:paraId="000000F9">
            <w:pPr>
              <w:rPr>
                <w:rFonts w:ascii="Arial" w:cs="Arial" w:eastAsia="Arial" w:hAnsi="Arial"/>
              </w:rPr>
            </w:pPr>
            <w:r w:rsidDel="00000000" w:rsidR="00000000" w:rsidRPr="00000000">
              <w:rPr>
                <w:rFonts w:ascii="Arial" w:cs="Arial" w:eastAsia="Arial" w:hAnsi="Arial"/>
                <w:rtl w:val="0"/>
              </w:rPr>
              <w:t xml:space="preserve">9.1. Dibujo de objetos lineales</w:t>
            </w:r>
          </w:p>
          <w:p w:rsidR="00000000" w:rsidDel="00000000" w:rsidP="00000000" w:rsidRDefault="00000000" w:rsidRPr="00000000" w14:paraId="000000FA">
            <w:pPr>
              <w:rPr>
                <w:rFonts w:ascii="Arial" w:cs="Arial" w:eastAsia="Arial" w:hAnsi="Arial"/>
              </w:rPr>
            </w:pPr>
            <w:r w:rsidDel="00000000" w:rsidR="00000000" w:rsidRPr="00000000">
              <w:rPr>
                <w:rFonts w:ascii="Arial" w:cs="Arial" w:eastAsia="Arial" w:hAnsi="Arial"/>
                <w:rtl w:val="0"/>
              </w:rPr>
              <w:t xml:space="preserve">9.2. Dibujo de líneas</w:t>
            </w:r>
          </w:p>
          <w:p w:rsidR="00000000" w:rsidDel="00000000" w:rsidP="00000000" w:rsidRDefault="00000000" w:rsidRPr="00000000" w14:paraId="000000FB">
            <w:pPr>
              <w:rPr>
                <w:rFonts w:ascii="Arial" w:cs="Arial" w:eastAsia="Arial" w:hAnsi="Arial"/>
              </w:rPr>
            </w:pPr>
            <w:r w:rsidDel="00000000" w:rsidR="00000000" w:rsidRPr="00000000">
              <w:rPr>
                <w:rFonts w:ascii="Arial" w:cs="Arial" w:eastAsia="Arial" w:hAnsi="Arial"/>
                <w:rtl w:val="0"/>
              </w:rPr>
              <w:t xml:space="preserve">9.3. Dibujo de polilíneas</w:t>
            </w:r>
          </w:p>
          <w:p w:rsidR="00000000" w:rsidDel="00000000" w:rsidP="00000000" w:rsidRDefault="00000000" w:rsidRPr="00000000" w14:paraId="000000FC">
            <w:pPr>
              <w:rPr>
                <w:rFonts w:ascii="Arial" w:cs="Arial" w:eastAsia="Arial" w:hAnsi="Arial"/>
              </w:rPr>
            </w:pPr>
            <w:r w:rsidDel="00000000" w:rsidR="00000000" w:rsidRPr="00000000">
              <w:rPr>
                <w:rFonts w:ascii="Arial" w:cs="Arial" w:eastAsia="Arial" w:hAnsi="Arial"/>
                <w:rtl w:val="0"/>
              </w:rPr>
              <w:t xml:space="preserve">9.4. Dibujo de rectángulos y polígonos</w:t>
            </w:r>
          </w:p>
          <w:p w:rsidR="00000000" w:rsidDel="00000000" w:rsidP="00000000" w:rsidRDefault="00000000" w:rsidRPr="00000000" w14:paraId="000000FD">
            <w:pPr>
              <w:rPr>
                <w:rFonts w:ascii="Arial" w:cs="Arial" w:eastAsia="Arial" w:hAnsi="Arial"/>
              </w:rPr>
            </w:pPr>
            <w:r w:rsidDel="00000000" w:rsidR="00000000" w:rsidRPr="00000000">
              <w:rPr>
                <w:rFonts w:ascii="Arial" w:cs="Arial" w:eastAsia="Arial" w:hAnsi="Arial"/>
                <w:rtl w:val="0"/>
              </w:rPr>
              <w:t xml:space="preserve">9.5. Dibujo de objetos de líneas múltiples</w:t>
            </w:r>
          </w:p>
          <w:p w:rsidR="00000000" w:rsidDel="00000000" w:rsidP="00000000" w:rsidRDefault="00000000" w:rsidRPr="00000000" w14:paraId="000000FE">
            <w:pPr>
              <w:rPr>
                <w:rFonts w:ascii="Arial" w:cs="Arial" w:eastAsia="Arial" w:hAnsi="Arial"/>
              </w:rPr>
            </w:pPr>
            <w:r w:rsidDel="00000000" w:rsidR="00000000" w:rsidRPr="00000000">
              <w:rPr>
                <w:rFonts w:ascii="Arial" w:cs="Arial" w:eastAsia="Arial" w:hAnsi="Arial"/>
                <w:rtl w:val="0"/>
              </w:rPr>
              <w:t xml:space="preserve">9.6. Dibujo de bocetos a mano alzada</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
                <w:tab w:val="left" w:leader="none" w:pos="318"/>
                <w:tab w:val="left" w:leader="none" w:pos="5670"/>
              </w:tabs>
              <w:spacing w:after="200" w:before="0" w:line="276" w:lineRule="auto"/>
              <w:ind w:left="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00">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Nociones previas</w:t>
            </w:r>
          </w:p>
          <w:p w:rsidR="00000000" w:rsidDel="00000000" w:rsidP="00000000" w:rsidRDefault="00000000" w:rsidRPr="00000000" w14:paraId="00000101">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Expositiva</w:t>
            </w:r>
          </w:p>
          <w:p w:rsidR="00000000" w:rsidDel="00000000" w:rsidP="00000000" w:rsidRDefault="00000000" w:rsidRPr="00000000" w14:paraId="00000102">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Lluvia de ideas</w:t>
            </w:r>
          </w:p>
          <w:p w:rsidR="00000000" w:rsidDel="00000000" w:rsidP="00000000" w:rsidRDefault="00000000" w:rsidRPr="00000000" w14:paraId="00000103">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Participación del auditorio</w:t>
            </w:r>
          </w:p>
          <w:p w:rsidR="00000000" w:rsidDel="00000000" w:rsidP="00000000" w:rsidRDefault="00000000" w:rsidRPr="00000000" w14:paraId="00000104">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Pinponeo de preguntas y respuestas</w:t>
            </w:r>
          </w:p>
          <w:p w:rsidR="00000000" w:rsidDel="00000000" w:rsidP="00000000" w:rsidRDefault="00000000" w:rsidRPr="00000000" w14:paraId="00000105">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Dinámica de trabajos por grupo</w:t>
            </w:r>
          </w:p>
          <w:p w:rsidR="00000000" w:rsidDel="00000000" w:rsidP="00000000" w:rsidRDefault="00000000" w:rsidRPr="00000000" w14:paraId="00000106">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Debates</w:t>
            </w:r>
          </w:p>
          <w:p w:rsidR="00000000" w:rsidDel="00000000" w:rsidP="00000000" w:rsidRDefault="00000000" w:rsidRPr="00000000" w14:paraId="00000107">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Conclusión del Docente.</w:t>
            </w:r>
          </w:p>
          <w:p w:rsidR="00000000" w:rsidDel="00000000" w:rsidP="00000000" w:rsidRDefault="00000000" w:rsidRPr="00000000" w14:paraId="00000108">
            <w:pPr>
              <w:tabs>
                <w:tab w:val="left" w:leader="none" w:pos="307"/>
                <w:tab w:val="left" w:leader="none" w:pos="1306"/>
                <w:tab w:val="left" w:leader="none" w:pos="5670"/>
              </w:tabs>
              <w:jc w:val="center"/>
              <w:rPr>
                <w:rFonts w:ascii="Arial" w:cs="Arial" w:eastAsia="Arial" w:hAnsi="Arial"/>
                <w:i w:val="1"/>
              </w:rPr>
            </w:pPr>
            <w:r w:rsidDel="00000000" w:rsidR="00000000" w:rsidRPr="00000000">
              <w:rPr>
                <w:rtl w:val="0"/>
              </w:rPr>
            </w:r>
          </w:p>
        </w:tc>
        <w:tc>
          <w:tcPr/>
          <w:p w:rsidR="00000000" w:rsidDel="00000000" w:rsidP="00000000" w:rsidRDefault="00000000" w:rsidRPr="00000000" w14:paraId="00000109">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Bibliografía de ejercitarios </w:t>
            </w:r>
          </w:p>
          <w:p w:rsidR="00000000" w:rsidDel="00000000" w:rsidP="00000000" w:rsidRDefault="00000000" w:rsidRPr="00000000" w14:paraId="0000010A">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Computadoras, notebook, proyectores</w:t>
            </w:r>
          </w:p>
          <w:p w:rsidR="00000000" w:rsidDel="00000000" w:rsidP="00000000" w:rsidRDefault="00000000" w:rsidRPr="00000000" w14:paraId="0000010B">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Laboratorio</w:t>
            </w:r>
          </w:p>
          <w:p w:rsidR="00000000" w:rsidDel="00000000" w:rsidP="00000000" w:rsidRDefault="00000000" w:rsidRPr="00000000" w14:paraId="0000010C">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Software Editor de Diseño Asistido por Computadora (AutoCad, AutoDesk RepCap)</w:t>
            </w:r>
          </w:p>
          <w:p w:rsidR="00000000" w:rsidDel="00000000" w:rsidP="00000000" w:rsidRDefault="00000000" w:rsidRPr="00000000" w14:paraId="0000010D">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Aula Virtual (Classroom)</w:t>
            </w:r>
            <w:r w:rsidDel="00000000" w:rsidR="00000000" w:rsidRPr="00000000">
              <w:rPr>
                <w:rtl w:val="0"/>
              </w:rPr>
            </w:r>
          </w:p>
        </w:tc>
        <w:tc>
          <w:tcPr>
            <w:vAlign w:val="center"/>
          </w:tcPr>
          <w:p w:rsidR="00000000" w:rsidDel="00000000" w:rsidP="00000000" w:rsidRDefault="00000000" w:rsidRPr="00000000" w14:paraId="0000010E">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Ejercicios propuestos a partir del desarrollo del contenido programático.</w:t>
            </w:r>
          </w:p>
          <w:p w:rsidR="00000000" w:rsidDel="00000000" w:rsidP="00000000" w:rsidRDefault="00000000" w:rsidRPr="00000000" w14:paraId="0000010F">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Cuestionario en la plataforma Virtual (Classroom)</w:t>
            </w:r>
            <w:r w:rsidDel="00000000" w:rsidR="00000000" w:rsidRPr="00000000">
              <w:rPr>
                <w:rtl w:val="0"/>
              </w:rPr>
            </w:r>
          </w:p>
        </w:tc>
      </w:tr>
      <w:tr>
        <w:trPr>
          <w:cantSplit w:val="0"/>
          <w:trHeight w:val="804" w:hRule="atLeast"/>
          <w:tblHeader w:val="0"/>
        </w:trPr>
        <w:tc>
          <w:tcPr>
            <w:vAlign w:val="center"/>
          </w:tcPr>
          <w:p w:rsidR="00000000" w:rsidDel="00000000" w:rsidP="00000000" w:rsidRDefault="00000000" w:rsidRPr="00000000" w14:paraId="00000110">
            <w:pPr>
              <w:tabs>
                <w:tab w:val="left" w:leader="none" w:pos="307"/>
                <w:tab w:val="left" w:leader="none" w:pos="1306"/>
                <w:tab w:val="left" w:leader="none" w:pos="5670"/>
              </w:tabs>
              <w:spacing w:line="360" w:lineRule="auto"/>
              <w:jc w:val="center"/>
              <w:rPr>
                <w:rFonts w:ascii="Arial" w:cs="Arial" w:eastAsia="Arial" w:hAnsi="Arial"/>
              </w:rPr>
            </w:pPr>
            <w:r w:rsidDel="00000000" w:rsidR="00000000" w:rsidRPr="00000000">
              <w:rPr>
                <w:rFonts w:ascii="Arial" w:cs="Arial" w:eastAsia="Arial" w:hAnsi="Arial"/>
                <w:rtl w:val="0"/>
              </w:rPr>
              <w:t xml:space="preserve">04/10/2022</w:t>
            </w:r>
          </w:p>
        </w:tc>
        <w:tc>
          <w:tcPr>
            <w:vAlign w:val="center"/>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0"/>
                <w:tab w:val="left" w:leader="none" w:pos="307"/>
                <w:tab w:val="left" w:leader="none" w:pos="392"/>
                <w:tab w:val="left" w:leader="none" w:pos="5670"/>
              </w:tabs>
              <w:spacing w:after="20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IX y X</w:t>
            </w:r>
          </w:p>
        </w:tc>
        <w:tc>
          <w:tcPr/>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rtl w:val="0"/>
              </w:rPr>
              <w:t xml:space="preserve">9.7. Dibujo de objetos curvos</w:t>
            </w:r>
          </w:p>
          <w:p w:rsidR="00000000" w:rsidDel="00000000" w:rsidP="00000000" w:rsidRDefault="00000000" w:rsidRPr="00000000" w14:paraId="00000113">
            <w:pPr>
              <w:rPr>
                <w:rFonts w:ascii="Arial" w:cs="Arial" w:eastAsia="Arial" w:hAnsi="Arial"/>
              </w:rPr>
            </w:pPr>
            <w:r w:rsidDel="00000000" w:rsidR="00000000" w:rsidRPr="00000000">
              <w:rPr>
                <w:rFonts w:ascii="Arial" w:cs="Arial" w:eastAsia="Arial" w:hAnsi="Arial"/>
                <w:rtl w:val="0"/>
              </w:rPr>
              <w:t xml:space="preserve">9.8. Dibujo de arcos</w:t>
            </w:r>
          </w:p>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9.9. Dibujo de círculos</w:t>
            </w:r>
          </w:p>
          <w:p w:rsidR="00000000" w:rsidDel="00000000" w:rsidP="00000000" w:rsidRDefault="00000000" w:rsidRPr="00000000" w14:paraId="00000115">
            <w:pPr>
              <w:rPr>
                <w:rFonts w:ascii="Arial" w:cs="Arial" w:eastAsia="Arial" w:hAnsi="Arial"/>
              </w:rPr>
            </w:pPr>
            <w:r w:rsidDel="00000000" w:rsidR="00000000" w:rsidRPr="00000000">
              <w:rPr>
                <w:rFonts w:ascii="Arial" w:cs="Arial" w:eastAsia="Arial" w:hAnsi="Arial"/>
                <w:rtl w:val="0"/>
              </w:rPr>
              <w:t xml:space="preserve">9.10. Dibujo de arcos de polilínea</w:t>
            </w:r>
          </w:p>
          <w:p w:rsidR="00000000" w:rsidDel="00000000" w:rsidP="00000000" w:rsidRDefault="00000000" w:rsidRPr="00000000" w14:paraId="00000116">
            <w:pPr>
              <w:rPr>
                <w:rFonts w:ascii="Arial" w:cs="Arial" w:eastAsia="Arial" w:hAnsi="Arial"/>
              </w:rPr>
            </w:pPr>
            <w:r w:rsidDel="00000000" w:rsidR="00000000" w:rsidRPr="00000000">
              <w:rPr>
                <w:rFonts w:ascii="Arial" w:cs="Arial" w:eastAsia="Arial" w:hAnsi="Arial"/>
                <w:rtl w:val="0"/>
              </w:rPr>
              <w:t xml:space="preserve">9.11. Dibujo de arandelas</w:t>
            </w:r>
          </w:p>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tl w:val="0"/>
              </w:rPr>
              <w:t xml:space="preserve">9.12. Dibujo de elipses</w:t>
            </w:r>
          </w:p>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9.13. Dibujo de splines</w:t>
            </w:r>
          </w:p>
          <w:p w:rsidR="00000000" w:rsidDel="00000000" w:rsidP="00000000" w:rsidRDefault="00000000" w:rsidRPr="00000000" w14:paraId="00000119">
            <w:pPr>
              <w:rPr>
                <w:rFonts w:ascii="Arial" w:cs="Arial" w:eastAsia="Arial" w:hAnsi="Arial"/>
              </w:rPr>
            </w:pPr>
            <w:r w:rsidDel="00000000" w:rsidR="00000000" w:rsidRPr="00000000">
              <w:rPr>
                <w:rFonts w:ascii="Arial" w:cs="Arial" w:eastAsia="Arial" w:hAnsi="Arial"/>
                <w:rtl w:val="0"/>
              </w:rPr>
              <w:t xml:space="preserve">9.14. Dibujo de hélices</w:t>
            </w:r>
          </w:p>
          <w:p w:rsidR="00000000" w:rsidDel="00000000" w:rsidP="00000000" w:rsidRDefault="00000000" w:rsidRPr="00000000" w14:paraId="0000011A">
            <w:pPr>
              <w:rPr>
                <w:rFonts w:ascii="Arial" w:cs="Arial" w:eastAsia="Arial" w:hAnsi="Arial"/>
                <w:b w:val="1"/>
              </w:rPr>
            </w:pPr>
            <w:r w:rsidDel="00000000" w:rsidR="00000000" w:rsidRPr="00000000">
              <w:rPr>
                <w:rFonts w:ascii="Arial" w:cs="Arial" w:eastAsia="Arial" w:hAnsi="Arial"/>
                <w:b w:val="1"/>
                <w:rtl w:val="0"/>
              </w:rPr>
              <w:t xml:space="preserve">10. Creación y utilización de Bloques</w:t>
            </w:r>
          </w:p>
          <w:p w:rsidR="00000000" w:rsidDel="00000000" w:rsidP="00000000" w:rsidRDefault="00000000" w:rsidRPr="00000000" w14:paraId="0000011B">
            <w:pPr>
              <w:rPr>
                <w:rFonts w:ascii="Arial" w:cs="Arial" w:eastAsia="Arial" w:hAnsi="Arial"/>
              </w:rPr>
            </w:pPr>
            <w:r w:rsidDel="00000000" w:rsidR="00000000" w:rsidRPr="00000000">
              <w:rPr>
                <w:rFonts w:ascii="Arial" w:cs="Arial" w:eastAsia="Arial" w:hAnsi="Arial"/>
                <w:rtl w:val="0"/>
              </w:rPr>
              <w:t xml:space="preserve">10.1. Información general de bloques</w:t>
            </w:r>
          </w:p>
          <w:p w:rsidR="00000000" w:rsidDel="00000000" w:rsidP="00000000" w:rsidRDefault="00000000" w:rsidRPr="00000000" w14:paraId="0000011C">
            <w:pPr>
              <w:rPr>
                <w:rFonts w:ascii="Arial" w:cs="Arial" w:eastAsia="Arial" w:hAnsi="Arial"/>
              </w:rPr>
            </w:pPr>
            <w:r w:rsidDel="00000000" w:rsidR="00000000" w:rsidRPr="00000000">
              <w:rPr>
                <w:rFonts w:ascii="Arial" w:cs="Arial" w:eastAsia="Arial" w:hAnsi="Arial"/>
                <w:rtl w:val="0"/>
              </w:rPr>
              <w:t xml:space="preserve">10.2. Creación y almacenamiento de bloques</w:t>
            </w:r>
          </w:p>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tl w:val="0"/>
              </w:rPr>
              <w:t xml:space="preserve">10.3. Creación de bloques en un dibujo</w:t>
            </w:r>
          </w:p>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10.4. Creación de archivos de dibujo para utilizarlos como bloques</w:t>
            </w:r>
          </w:p>
          <w:p w:rsidR="00000000" w:rsidDel="00000000" w:rsidP="00000000" w:rsidRDefault="00000000" w:rsidRPr="00000000" w14:paraId="0000011F">
            <w:pPr>
              <w:rPr>
                <w:rFonts w:ascii="Arial" w:cs="Arial" w:eastAsia="Arial" w:hAnsi="Arial"/>
              </w:rPr>
            </w:pPr>
            <w:r w:rsidDel="00000000" w:rsidR="00000000" w:rsidRPr="00000000">
              <w:rPr>
                <w:rFonts w:ascii="Arial" w:cs="Arial" w:eastAsia="Arial" w:hAnsi="Arial"/>
                <w:rtl w:val="0"/>
              </w:rPr>
              <w:t xml:space="preserve">10.5. Control de las propiedades de color y tipo de línea en los bloques</w:t>
            </w:r>
          </w:p>
          <w:p w:rsidR="00000000" w:rsidDel="00000000" w:rsidP="00000000" w:rsidRDefault="00000000" w:rsidRPr="00000000" w14:paraId="00000120">
            <w:pPr>
              <w:rPr>
                <w:rFonts w:ascii="Arial" w:cs="Arial" w:eastAsia="Arial" w:hAnsi="Arial"/>
              </w:rPr>
            </w:pPr>
            <w:r w:rsidDel="00000000" w:rsidR="00000000" w:rsidRPr="00000000">
              <w:rPr>
                <w:rFonts w:ascii="Arial" w:cs="Arial" w:eastAsia="Arial" w:hAnsi="Arial"/>
                <w:rtl w:val="0"/>
              </w:rPr>
              <w:t xml:space="preserve">10.6. Anidamiento de bloques</w:t>
            </w:r>
          </w:p>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10.7. Uso del Editor de bloques</w:t>
            </w:r>
          </w:p>
          <w:p w:rsidR="00000000" w:rsidDel="00000000" w:rsidP="00000000" w:rsidRDefault="00000000" w:rsidRPr="00000000" w14:paraId="00000122">
            <w:pPr>
              <w:rPr>
                <w:rFonts w:ascii="Arial" w:cs="Arial" w:eastAsia="Arial" w:hAnsi="Arial"/>
              </w:rPr>
            </w:pPr>
            <w:r w:rsidDel="00000000" w:rsidR="00000000" w:rsidRPr="00000000">
              <w:rPr>
                <w:rFonts w:ascii="Arial" w:cs="Arial" w:eastAsia="Arial" w:hAnsi="Arial"/>
                <w:rtl w:val="0"/>
              </w:rPr>
              <w:t xml:space="preserve">10.8. Inserción de bloques</w:t>
            </w:r>
          </w:p>
          <w:p w:rsidR="00000000" w:rsidDel="00000000" w:rsidP="00000000" w:rsidRDefault="00000000" w:rsidRPr="00000000" w14:paraId="00000123">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24">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Nociones previas</w:t>
            </w:r>
          </w:p>
          <w:p w:rsidR="00000000" w:rsidDel="00000000" w:rsidP="00000000" w:rsidRDefault="00000000" w:rsidRPr="00000000" w14:paraId="00000125">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Expositiva</w:t>
            </w:r>
          </w:p>
          <w:p w:rsidR="00000000" w:rsidDel="00000000" w:rsidP="00000000" w:rsidRDefault="00000000" w:rsidRPr="00000000" w14:paraId="00000126">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Lluvia de ideas</w:t>
            </w:r>
          </w:p>
          <w:p w:rsidR="00000000" w:rsidDel="00000000" w:rsidP="00000000" w:rsidRDefault="00000000" w:rsidRPr="00000000" w14:paraId="00000127">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Participación del auditorio</w:t>
            </w:r>
          </w:p>
          <w:p w:rsidR="00000000" w:rsidDel="00000000" w:rsidP="00000000" w:rsidRDefault="00000000" w:rsidRPr="00000000" w14:paraId="00000128">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Pinponeo de preguntas y respuestas</w:t>
            </w:r>
          </w:p>
          <w:p w:rsidR="00000000" w:rsidDel="00000000" w:rsidP="00000000" w:rsidRDefault="00000000" w:rsidRPr="00000000" w14:paraId="00000129">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Dinámica de trabajos por grupo</w:t>
            </w:r>
          </w:p>
          <w:p w:rsidR="00000000" w:rsidDel="00000000" w:rsidP="00000000" w:rsidRDefault="00000000" w:rsidRPr="00000000" w14:paraId="0000012A">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Debates</w:t>
            </w:r>
          </w:p>
          <w:p w:rsidR="00000000" w:rsidDel="00000000" w:rsidP="00000000" w:rsidRDefault="00000000" w:rsidRPr="00000000" w14:paraId="0000012B">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Conclusión del Docente.</w:t>
            </w:r>
          </w:p>
          <w:p w:rsidR="00000000" w:rsidDel="00000000" w:rsidP="00000000" w:rsidRDefault="00000000" w:rsidRPr="00000000" w14:paraId="0000012C">
            <w:pPr>
              <w:tabs>
                <w:tab w:val="left" w:leader="none" w:pos="307"/>
                <w:tab w:val="left" w:leader="none" w:pos="1306"/>
                <w:tab w:val="left" w:leader="none" w:pos="5670"/>
              </w:tabs>
              <w:jc w:val="center"/>
              <w:rPr>
                <w:rFonts w:ascii="Arial" w:cs="Arial" w:eastAsia="Arial" w:hAnsi="Arial"/>
                <w:i w:val="1"/>
              </w:rPr>
            </w:pPr>
            <w:r w:rsidDel="00000000" w:rsidR="00000000" w:rsidRPr="00000000">
              <w:rPr>
                <w:rtl w:val="0"/>
              </w:rPr>
            </w:r>
          </w:p>
        </w:tc>
        <w:tc>
          <w:tcPr/>
          <w:p w:rsidR="00000000" w:rsidDel="00000000" w:rsidP="00000000" w:rsidRDefault="00000000" w:rsidRPr="00000000" w14:paraId="0000012D">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Bibliografía de ejercitarios </w:t>
            </w:r>
          </w:p>
          <w:p w:rsidR="00000000" w:rsidDel="00000000" w:rsidP="00000000" w:rsidRDefault="00000000" w:rsidRPr="00000000" w14:paraId="0000012E">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Computadoras, notebook, proyectores</w:t>
            </w:r>
          </w:p>
          <w:p w:rsidR="00000000" w:rsidDel="00000000" w:rsidP="00000000" w:rsidRDefault="00000000" w:rsidRPr="00000000" w14:paraId="0000012F">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Laboratorio</w:t>
            </w:r>
          </w:p>
          <w:p w:rsidR="00000000" w:rsidDel="00000000" w:rsidP="00000000" w:rsidRDefault="00000000" w:rsidRPr="00000000" w14:paraId="00000130">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Software Editor de Diseño Asistido por Computadora (AutoCad, AutoDesk RepCap)</w:t>
            </w:r>
          </w:p>
          <w:p w:rsidR="00000000" w:rsidDel="00000000" w:rsidP="00000000" w:rsidRDefault="00000000" w:rsidRPr="00000000" w14:paraId="00000131">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Aula Virtual (Classroom)</w:t>
            </w:r>
            <w:r w:rsidDel="00000000" w:rsidR="00000000" w:rsidRPr="00000000">
              <w:rPr>
                <w:rtl w:val="0"/>
              </w:rPr>
            </w:r>
          </w:p>
        </w:tc>
        <w:tc>
          <w:tcPr>
            <w:vAlign w:val="center"/>
          </w:tcPr>
          <w:p w:rsidR="00000000" w:rsidDel="00000000" w:rsidP="00000000" w:rsidRDefault="00000000" w:rsidRPr="00000000" w14:paraId="00000132">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Ejercicios propuestos a partir del desarrollo del contenido programático.</w:t>
            </w:r>
          </w:p>
          <w:p w:rsidR="00000000" w:rsidDel="00000000" w:rsidP="00000000" w:rsidRDefault="00000000" w:rsidRPr="00000000" w14:paraId="00000133">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Cuestionario en la plataforma Virtual (Classroom)</w:t>
            </w:r>
            <w:r w:rsidDel="00000000" w:rsidR="00000000" w:rsidRPr="00000000">
              <w:rPr>
                <w:rtl w:val="0"/>
              </w:rPr>
            </w:r>
          </w:p>
        </w:tc>
      </w:tr>
      <w:tr>
        <w:trPr>
          <w:cantSplit w:val="0"/>
          <w:trHeight w:val="804" w:hRule="atLeast"/>
          <w:tblHeader w:val="0"/>
        </w:trPr>
        <w:tc>
          <w:tcPr>
            <w:vAlign w:val="center"/>
          </w:tcPr>
          <w:p w:rsidR="00000000" w:rsidDel="00000000" w:rsidP="00000000" w:rsidRDefault="00000000" w:rsidRPr="00000000" w14:paraId="00000134">
            <w:pPr>
              <w:tabs>
                <w:tab w:val="left" w:leader="none" w:pos="307"/>
                <w:tab w:val="left" w:leader="none" w:pos="1306"/>
                <w:tab w:val="left" w:leader="none" w:pos="5670"/>
              </w:tabs>
              <w:spacing w:line="360" w:lineRule="auto"/>
              <w:jc w:val="center"/>
              <w:rPr>
                <w:rFonts w:ascii="Arial" w:cs="Arial" w:eastAsia="Arial" w:hAnsi="Arial"/>
              </w:rPr>
            </w:pPr>
            <w:r w:rsidDel="00000000" w:rsidR="00000000" w:rsidRPr="00000000">
              <w:rPr>
                <w:rFonts w:ascii="Arial" w:cs="Arial" w:eastAsia="Arial" w:hAnsi="Arial"/>
                <w:rtl w:val="0"/>
              </w:rPr>
              <w:t xml:space="preserve">11/10/2022</w:t>
            </w:r>
          </w:p>
        </w:tc>
        <w:tc>
          <w:tcPr>
            <w:vAlign w:val="cente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0"/>
                <w:tab w:val="left" w:leader="none" w:pos="307"/>
                <w:tab w:val="left" w:leader="none" w:pos="392"/>
                <w:tab w:val="left" w:leader="none" w:pos="5670"/>
              </w:tabs>
              <w:spacing w:after="20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y XI</w:t>
            </w:r>
          </w:p>
        </w:tc>
        <w:tc>
          <w:tcPr/>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10.9. Enlace de datos a bloques (atributos de bloque)</w:t>
            </w:r>
          </w:p>
          <w:p w:rsidR="00000000" w:rsidDel="00000000" w:rsidP="00000000" w:rsidRDefault="00000000" w:rsidRPr="00000000" w14:paraId="00000137">
            <w:pPr>
              <w:rPr>
                <w:rFonts w:ascii="Arial" w:cs="Arial" w:eastAsia="Arial" w:hAnsi="Arial"/>
              </w:rPr>
            </w:pPr>
            <w:r w:rsidDel="00000000" w:rsidR="00000000" w:rsidRPr="00000000">
              <w:rPr>
                <w:rFonts w:ascii="Arial" w:cs="Arial" w:eastAsia="Arial" w:hAnsi="Arial"/>
                <w:rtl w:val="0"/>
              </w:rPr>
              <w:t xml:space="preserve">10.10. Información general de atributos de bloque</w:t>
            </w:r>
          </w:p>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10.11. Definición de atributos de bloque</w:t>
            </w:r>
          </w:p>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10.12. Extracción de datos de atributos de bloques</w:t>
            </w:r>
          </w:p>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 xml:space="preserve">10.13. Modificación de bloques</w:t>
            </w:r>
          </w:p>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10.14. Modificación del color y tipo de línea de un bloque</w:t>
            </w:r>
          </w:p>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10.15. Des-ensamblaje de una referencia a bloque (Descomponer)</w:t>
            </w:r>
          </w:p>
          <w:p w:rsidR="00000000" w:rsidDel="00000000" w:rsidP="00000000" w:rsidRDefault="00000000" w:rsidRPr="00000000" w14:paraId="0000013D">
            <w:pPr>
              <w:rPr>
                <w:rFonts w:ascii="Arial" w:cs="Arial" w:eastAsia="Arial" w:hAnsi="Arial"/>
                <w:b w:val="1"/>
              </w:rPr>
            </w:pPr>
            <w:r w:rsidDel="00000000" w:rsidR="00000000" w:rsidRPr="00000000">
              <w:rPr>
                <w:rFonts w:ascii="Arial" w:cs="Arial" w:eastAsia="Arial" w:hAnsi="Arial"/>
                <w:b w:val="1"/>
                <w:rtl w:val="0"/>
              </w:rPr>
              <w:t xml:space="preserve">11. Modificación de objetos existentes</w:t>
            </w:r>
          </w:p>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rtl w:val="0"/>
              </w:rPr>
              <w:t xml:space="preserve">11.1. Designar objetos</w:t>
            </w:r>
          </w:p>
          <w:p w:rsidR="00000000" w:rsidDel="00000000" w:rsidP="00000000" w:rsidRDefault="00000000" w:rsidRPr="00000000" w14:paraId="0000013F">
            <w:pPr>
              <w:rPr>
                <w:rFonts w:ascii="Arial" w:cs="Arial" w:eastAsia="Arial" w:hAnsi="Arial"/>
              </w:rPr>
            </w:pPr>
            <w:r w:rsidDel="00000000" w:rsidR="00000000" w:rsidRPr="00000000">
              <w:rPr>
                <w:rFonts w:ascii="Arial" w:cs="Arial" w:eastAsia="Arial" w:hAnsi="Arial"/>
                <w:rtl w:val="0"/>
              </w:rPr>
              <w:t xml:space="preserve">11.2. Selección de objetos</w:t>
            </w:r>
          </w:p>
          <w:p w:rsidR="00000000" w:rsidDel="00000000" w:rsidP="00000000" w:rsidRDefault="00000000" w:rsidRPr="00000000" w14:paraId="00000140">
            <w:pPr>
              <w:rPr>
                <w:rFonts w:ascii="Arial" w:cs="Arial" w:eastAsia="Arial" w:hAnsi="Arial"/>
              </w:rPr>
            </w:pPr>
            <w:r w:rsidDel="00000000" w:rsidR="00000000" w:rsidRPr="00000000">
              <w:rPr>
                <w:rFonts w:ascii="Arial" w:cs="Arial" w:eastAsia="Arial" w:hAnsi="Arial"/>
                <w:rtl w:val="0"/>
              </w:rPr>
              <w:t xml:space="preserve">11.3. Designación de varios objetos</w:t>
            </w:r>
          </w:p>
          <w:p w:rsidR="00000000" w:rsidDel="00000000" w:rsidP="00000000" w:rsidRDefault="00000000" w:rsidRPr="00000000" w14:paraId="00000141">
            <w:pPr>
              <w:rPr>
                <w:rFonts w:ascii="Arial" w:cs="Arial" w:eastAsia="Arial" w:hAnsi="Arial"/>
              </w:rPr>
            </w:pPr>
            <w:r w:rsidDel="00000000" w:rsidR="00000000" w:rsidRPr="00000000">
              <w:rPr>
                <w:rFonts w:ascii="Arial" w:cs="Arial" w:eastAsia="Arial" w:hAnsi="Arial"/>
                <w:rtl w:val="0"/>
              </w:rPr>
              <w:t xml:space="preserve">11.4. Procedimiento para evitar la designación de objetos</w:t>
            </w:r>
          </w:p>
          <w:p w:rsidR="00000000" w:rsidDel="00000000" w:rsidP="00000000" w:rsidRDefault="00000000" w:rsidRPr="00000000" w14:paraId="00000142">
            <w:pPr>
              <w:rPr>
                <w:rFonts w:ascii="Arial" w:cs="Arial" w:eastAsia="Arial" w:hAnsi="Arial"/>
              </w:rPr>
            </w:pPr>
            <w:r w:rsidDel="00000000" w:rsidR="00000000" w:rsidRPr="00000000">
              <w:rPr>
                <w:rFonts w:ascii="Arial" w:cs="Arial" w:eastAsia="Arial" w:hAnsi="Arial"/>
                <w:rtl w:val="0"/>
              </w:rPr>
              <w:t xml:space="preserve">11.5. Filtrado de conjuntos de designación</w:t>
            </w:r>
          </w:p>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tl w:val="0"/>
              </w:rPr>
              <w:t xml:space="preserve">11.6. Personalización de la designación de objetos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
                <w:tab w:val="left" w:leader="none" w:pos="318"/>
                <w:tab w:val="left" w:leader="none" w:pos="5670"/>
              </w:tabs>
              <w:spacing w:after="200" w:before="0" w:line="276" w:lineRule="auto"/>
              <w:ind w:left="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45">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Nociones previas</w:t>
            </w:r>
          </w:p>
          <w:p w:rsidR="00000000" w:rsidDel="00000000" w:rsidP="00000000" w:rsidRDefault="00000000" w:rsidRPr="00000000" w14:paraId="00000146">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Expositiva</w:t>
            </w:r>
          </w:p>
          <w:p w:rsidR="00000000" w:rsidDel="00000000" w:rsidP="00000000" w:rsidRDefault="00000000" w:rsidRPr="00000000" w14:paraId="00000147">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Lluvia de ideas</w:t>
            </w:r>
          </w:p>
          <w:p w:rsidR="00000000" w:rsidDel="00000000" w:rsidP="00000000" w:rsidRDefault="00000000" w:rsidRPr="00000000" w14:paraId="00000148">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Participación del auditorio</w:t>
            </w:r>
          </w:p>
          <w:p w:rsidR="00000000" w:rsidDel="00000000" w:rsidP="00000000" w:rsidRDefault="00000000" w:rsidRPr="00000000" w14:paraId="00000149">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Pinponeo de preguntas y respuestas</w:t>
            </w:r>
          </w:p>
          <w:p w:rsidR="00000000" w:rsidDel="00000000" w:rsidP="00000000" w:rsidRDefault="00000000" w:rsidRPr="00000000" w14:paraId="0000014A">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Dinámica de trabajos por grupo</w:t>
            </w:r>
          </w:p>
          <w:p w:rsidR="00000000" w:rsidDel="00000000" w:rsidP="00000000" w:rsidRDefault="00000000" w:rsidRPr="00000000" w14:paraId="0000014B">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Debates</w:t>
            </w:r>
          </w:p>
          <w:p w:rsidR="00000000" w:rsidDel="00000000" w:rsidP="00000000" w:rsidRDefault="00000000" w:rsidRPr="00000000" w14:paraId="0000014C">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Conclusión del Docente.</w:t>
            </w:r>
          </w:p>
          <w:p w:rsidR="00000000" w:rsidDel="00000000" w:rsidP="00000000" w:rsidRDefault="00000000" w:rsidRPr="00000000" w14:paraId="0000014D">
            <w:pPr>
              <w:tabs>
                <w:tab w:val="left" w:leader="none" w:pos="307"/>
                <w:tab w:val="left" w:leader="none" w:pos="1306"/>
                <w:tab w:val="left" w:leader="none" w:pos="5670"/>
              </w:tabs>
              <w:jc w:val="center"/>
              <w:rPr>
                <w:rFonts w:ascii="Arial" w:cs="Arial" w:eastAsia="Arial" w:hAnsi="Arial"/>
                <w:i w:val="1"/>
              </w:rPr>
            </w:pPr>
            <w:r w:rsidDel="00000000" w:rsidR="00000000" w:rsidRPr="00000000">
              <w:rPr>
                <w:rtl w:val="0"/>
              </w:rPr>
            </w:r>
          </w:p>
        </w:tc>
        <w:tc>
          <w:tcPr/>
          <w:p w:rsidR="00000000" w:rsidDel="00000000" w:rsidP="00000000" w:rsidRDefault="00000000" w:rsidRPr="00000000" w14:paraId="0000014E">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Bibliografía de ejercitarios </w:t>
            </w:r>
          </w:p>
          <w:p w:rsidR="00000000" w:rsidDel="00000000" w:rsidP="00000000" w:rsidRDefault="00000000" w:rsidRPr="00000000" w14:paraId="0000014F">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Computadoras, notebook, proyectores</w:t>
            </w:r>
          </w:p>
          <w:p w:rsidR="00000000" w:rsidDel="00000000" w:rsidP="00000000" w:rsidRDefault="00000000" w:rsidRPr="00000000" w14:paraId="00000150">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Laboratorio</w:t>
            </w:r>
          </w:p>
          <w:p w:rsidR="00000000" w:rsidDel="00000000" w:rsidP="00000000" w:rsidRDefault="00000000" w:rsidRPr="00000000" w14:paraId="00000151">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Software Editor de Diseño Asistido por Computadora (AutoCad, AutoDesk RepCap)</w:t>
            </w:r>
          </w:p>
          <w:p w:rsidR="00000000" w:rsidDel="00000000" w:rsidP="00000000" w:rsidRDefault="00000000" w:rsidRPr="00000000" w14:paraId="00000152">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Aula Virtual (Classroom)</w:t>
            </w:r>
            <w:r w:rsidDel="00000000" w:rsidR="00000000" w:rsidRPr="00000000">
              <w:rPr>
                <w:rtl w:val="0"/>
              </w:rPr>
            </w:r>
          </w:p>
        </w:tc>
        <w:tc>
          <w:tcPr>
            <w:vAlign w:val="center"/>
          </w:tcPr>
          <w:p w:rsidR="00000000" w:rsidDel="00000000" w:rsidP="00000000" w:rsidRDefault="00000000" w:rsidRPr="00000000" w14:paraId="00000153">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Ejercicios propuestos a partir del desarrollo del contenido programático.</w:t>
            </w:r>
          </w:p>
          <w:p w:rsidR="00000000" w:rsidDel="00000000" w:rsidP="00000000" w:rsidRDefault="00000000" w:rsidRPr="00000000" w14:paraId="00000154">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Cuestionario en la plataforma Virtual (Classroom)</w:t>
            </w:r>
            <w:r w:rsidDel="00000000" w:rsidR="00000000" w:rsidRPr="00000000">
              <w:rPr>
                <w:rtl w:val="0"/>
              </w:rPr>
            </w:r>
          </w:p>
        </w:tc>
      </w:tr>
      <w:tr>
        <w:trPr>
          <w:cantSplit w:val="0"/>
          <w:trHeight w:val="804" w:hRule="atLeast"/>
          <w:tblHeader w:val="0"/>
        </w:trPr>
        <w:tc>
          <w:tcPr>
            <w:vAlign w:val="center"/>
          </w:tcPr>
          <w:p w:rsidR="00000000" w:rsidDel="00000000" w:rsidP="00000000" w:rsidRDefault="00000000" w:rsidRPr="00000000" w14:paraId="00000155">
            <w:pPr>
              <w:tabs>
                <w:tab w:val="left" w:leader="none" w:pos="307"/>
                <w:tab w:val="left" w:leader="none" w:pos="1306"/>
                <w:tab w:val="left" w:leader="none" w:pos="5670"/>
              </w:tabs>
              <w:spacing w:line="360" w:lineRule="auto"/>
              <w:jc w:val="center"/>
              <w:rPr>
                <w:rFonts w:ascii="Arial" w:cs="Arial" w:eastAsia="Arial" w:hAnsi="Arial"/>
              </w:rPr>
            </w:pPr>
            <w:r w:rsidDel="00000000" w:rsidR="00000000" w:rsidRPr="00000000">
              <w:rPr>
                <w:rFonts w:ascii="Arial" w:cs="Arial" w:eastAsia="Arial" w:hAnsi="Arial"/>
                <w:rtl w:val="0"/>
              </w:rPr>
              <w:t xml:space="preserve">18/10/2022</w:t>
            </w:r>
          </w:p>
        </w:tc>
        <w:tc>
          <w:tcPr>
            <w:vAlign w:val="center"/>
          </w:tcPr>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0"/>
                <w:tab w:val="left" w:leader="none" w:pos="307"/>
                <w:tab w:val="left" w:leader="none" w:pos="392"/>
                <w:tab w:val="left" w:leader="none" w:pos="5670"/>
              </w:tabs>
              <w:spacing w:after="20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w:t>
            </w:r>
          </w:p>
        </w:tc>
        <w:tc>
          <w:tcPr/>
          <w:p w:rsidR="00000000" w:rsidDel="00000000" w:rsidP="00000000" w:rsidRDefault="00000000" w:rsidRPr="00000000" w14:paraId="00000157">
            <w:pPr>
              <w:rPr>
                <w:rFonts w:ascii="Arial" w:cs="Arial" w:eastAsia="Arial" w:hAnsi="Arial"/>
              </w:rPr>
            </w:pPr>
            <w:r w:rsidDel="00000000" w:rsidR="00000000" w:rsidRPr="00000000">
              <w:rPr>
                <w:rFonts w:ascii="Arial" w:cs="Arial" w:eastAsia="Arial" w:hAnsi="Arial"/>
                <w:rtl w:val="0"/>
              </w:rPr>
              <w:t xml:space="preserve">11.7. Eliminación de objetos</w:t>
            </w:r>
          </w:p>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11.8. Uso de las funciones Cortar, Copiar y Pegar de Windows</w:t>
            </w:r>
          </w:p>
          <w:p w:rsidR="00000000" w:rsidDel="00000000" w:rsidP="00000000" w:rsidRDefault="00000000" w:rsidRPr="00000000" w14:paraId="00000159">
            <w:pPr>
              <w:rPr>
                <w:rFonts w:ascii="Arial" w:cs="Arial" w:eastAsia="Arial" w:hAnsi="Arial"/>
              </w:rPr>
            </w:pPr>
            <w:r w:rsidDel="00000000" w:rsidR="00000000" w:rsidRPr="00000000">
              <w:rPr>
                <w:rFonts w:ascii="Arial" w:cs="Arial" w:eastAsia="Arial" w:hAnsi="Arial"/>
                <w:rtl w:val="0"/>
              </w:rPr>
              <w:t xml:space="preserve">11.9. Modificación de objetos</w:t>
            </w:r>
          </w:p>
          <w:p w:rsidR="00000000" w:rsidDel="00000000" w:rsidP="00000000" w:rsidRDefault="00000000" w:rsidRPr="00000000" w14:paraId="0000015A">
            <w:pPr>
              <w:rPr>
                <w:rFonts w:ascii="Arial" w:cs="Arial" w:eastAsia="Arial" w:hAnsi="Arial"/>
              </w:rPr>
            </w:pPr>
            <w:r w:rsidDel="00000000" w:rsidR="00000000" w:rsidRPr="00000000">
              <w:rPr>
                <w:rFonts w:ascii="Arial" w:cs="Arial" w:eastAsia="Arial" w:hAnsi="Arial"/>
                <w:rtl w:val="0"/>
              </w:rPr>
              <w:t xml:space="preserve">11.10. Selección de un método para modificar objetos</w:t>
            </w:r>
          </w:p>
          <w:p w:rsidR="00000000" w:rsidDel="00000000" w:rsidP="00000000" w:rsidRDefault="00000000" w:rsidRPr="00000000" w14:paraId="0000015B">
            <w:pPr>
              <w:rPr>
                <w:rFonts w:ascii="Arial" w:cs="Arial" w:eastAsia="Arial" w:hAnsi="Arial"/>
              </w:rPr>
            </w:pPr>
            <w:r w:rsidDel="00000000" w:rsidR="00000000" w:rsidRPr="00000000">
              <w:rPr>
                <w:rFonts w:ascii="Arial" w:cs="Arial" w:eastAsia="Arial" w:hAnsi="Arial"/>
                <w:rtl w:val="0"/>
              </w:rPr>
              <w:t xml:space="preserve">11.11. Desplazamiento o rotación de objetos</w:t>
            </w:r>
          </w:p>
          <w:p w:rsidR="00000000" w:rsidDel="00000000" w:rsidP="00000000" w:rsidRDefault="00000000" w:rsidRPr="00000000" w14:paraId="0000015C">
            <w:pPr>
              <w:rPr>
                <w:rFonts w:ascii="Arial" w:cs="Arial" w:eastAsia="Arial" w:hAnsi="Arial"/>
              </w:rPr>
            </w:pPr>
            <w:r w:rsidDel="00000000" w:rsidR="00000000" w:rsidRPr="00000000">
              <w:rPr>
                <w:rFonts w:ascii="Arial" w:cs="Arial" w:eastAsia="Arial" w:hAnsi="Arial"/>
                <w:rtl w:val="0"/>
              </w:rPr>
              <w:t xml:space="preserve">11.12. Copia, desfase y reflejo de objetos</w:t>
            </w:r>
          </w:p>
          <w:p w:rsidR="00000000" w:rsidDel="00000000" w:rsidP="00000000" w:rsidRDefault="00000000" w:rsidRPr="00000000" w14:paraId="0000015D">
            <w:pPr>
              <w:rPr>
                <w:rFonts w:ascii="Arial" w:cs="Arial" w:eastAsia="Arial" w:hAnsi="Arial"/>
              </w:rPr>
            </w:pPr>
            <w:r w:rsidDel="00000000" w:rsidR="00000000" w:rsidRPr="00000000">
              <w:rPr>
                <w:rFonts w:ascii="Arial" w:cs="Arial" w:eastAsia="Arial" w:hAnsi="Arial"/>
                <w:rtl w:val="0"/>
              </w:rPr>
              <w:t xml:space="preserve">11.13. Modificación del tamaño y la forma de los objetos</w:t>
            </w:r>
          </w:p>
          <w:p w:rsidR="00000000" w:rsidDel="00000000" w:rsidP="00000000" w:rsidRDefault="00000000" w:rsidRPr="00000000" w14:paraId="0000015E">
            <w:pPr>
              <w:rPr>
                <w:rFonts w:ascii="Arial" w:cs="Arial" w:eastAsia="Arial" w:hAnsi="Arial"/>
              </w:rPr>
            </w:pPr>
            <w:r w:rsidDel="00000000" w:rsidR="00000000" w:rsidRPr="00000000">
              <w:rPr>
                <w:rFonts w:ascii="Arial" w:cs="Arial" w:eastAsia="Arial" w:hAnsi="Arial"/>
                <w:rtl w:val="0"/>
              </w:rPr>
              <w:t xml:space="preserve">11.14. Empalme, chaflán, ruptura o unión de objetos</w:t>
            </w:r>
          </w:p>
          <w:p w:rsidR="00000000" w:rsidDel="00000000" w:rsidP="00000000" w:rsidRDefault="00000000" w:rsidRPr="00000000" w14:paraId="0000015F">
            <w:pPr>
              <w:rPr>
                <w:rFonts w:ascii="Arial" w:cs="Arial" w:eastAsia="Arial" w:hAnsi="Arial"/>
              </w:rPr>
            </w:pPr>
            <w:r w:rsidDel="00000000" w:rsidR="00000000" w:rsidRPr="00000000">
              <w:rPr>
                <w:rFonts w:ascii="Arial" w:cs="Arial" w:eastAsia="Arial" w:hAnsi="Arial"/>
                <w:rtl w:val="0"/>
              </w:rPr>
              <w:t xml:space="preserve">11.15. Utilización de pinzamientos para editar objetos</w:t>
            </w:r>
          </w:p>
          <w:p w:rsidR="00000000" w:rsidDel="00000000" w:rsidP="00000000" w:rsidRDefault="00000000" w:rsidRPr="00000000" w14:paraId="00000160">
            <w:pPr>
              <w:rPr>
                <w:rFonts w:ascii="Arial" w:cs="Arial" w:eastAsia="Arial" w:hAnsi="Arial"/>
              </w:rPr>
            </w:pPr>
            <w:r w:rsidDel="00000000" w:rsidR="00000000" w:rsidRPr="00000000">
              <w:rPr>
                <w:rFonts w:ascii="Arial" w:cs="Arial" w:eastAsia="Arial" w:hAnsi="Arial"/>
                <w:rtl w:val="0"/>
              </w:rPr>
              <w:t xml:space="preserve">11.16. Modificación de objetos complejos</w:t>
            </w:r>
          </w:p>
          <w:p w:rsidR="00000000" w:rsidDel="00000000" w:rsidP="00000000" w:rsidRDefault="00000000" w:rsidRPr="00000000" w14:paraId="00000161">
            <w:pPr>
              <w:rPr>
                <w:rFonts w:ascii="Arial" w:cs="Arial" w:eastAsia="Arial" w:hAnsi="Arial"/>
              </w:rPr>
            </w:pPr>
            <w:r w:rsidDel="00000000" w:rsidR="00000000" w:rsidRPr="00000000">
              <w:rPr>
                <w:rFonts w:ascii="Arial" w:cs="Arial" w:eastAsia="Arial" w:hAnsi="Arial"/>
                <w:rtl w:val="0"/>
              </w:rPr>
              <w:t xml:space="preserve">11.17. Anulación de asociaciones de objetos compuestos (Descomponer)</w:t>
            </w:r>
          </w:p>
          <w:p w:rsidR="00000000" w:rsidDel="00000000" w:rsidP="00000000" w:rsidRDefault="00000000" w:rsidRPr="00000000" w14:paraId="00000162">
            <w:pPr>
              <w:rPr>
                <w:rFonts w:ascii="Arial" w:cs="Arial" w:eastAsia="Arial" w:hAnsi="Arial"/>
              </w:rPr>
            </w:pPr>
            <w:r w:rsidDel="00000000" w:rsidR="00000000" w:rsidRPr="00000000">
              <w:rPr>
                <w:rFonts w:ascii="Arial" w:cs="Arial" w:eastAsia="Arial" w:hAnsi="Arial"/>
                <w:rtl w:val="0"/>
              </w:rPr>
              <w:t xml:space="preserve">11.18. Modificación o unión de polilíneas</w:t>
            </w:r>
          </w:p>
          <w:p w:rsidR="00000000" w:rsidDel="00000000" w:rsidP="00000000" w:rsidRDefault="00000000" w:rsidRPr="00000000" w14:paraId="00000163">
            <w:pPr>
              <w:rPr>
                <w:rFonts w:ascii="Arial" w:cs="Arial" w:eastAsia="Arial" w:hAnsi="Arial"/>
              </w:rPr>
            </w:pPr>
            <w:r w:rsidDel="00000000" w:rsidR="00000000" w:rsidRPr="00000000">
              <w:rPr>
                <w:rFonts w:ascii="Arial" w:cs="Arial" w:eastAsia="Arial" w:hAnsi="Arial"/>
                <w:rtl w:val="0"/>
              </w:rPr>
              <w:t xml:space="preserve">11.19. Modificación de splines</w:t>
            </w:r>
          </w:p>
          <w:p w:rsidR="00000000" w:rsidDel="00000000" w:rsidP="00000000" w:rsidRDefault="00000000" w:rsidRPr="00000000" w14:paraId="00000164">
            <w:pPr>
              <w:rPr>
                <w:rFonts w:ascii="Arial" w:cs="Arial" w:eastAsia="Arial" w:hAnsi="Arial"/>
              </w:rPr>
            </w:pPr>
            <w:r w:rsidDel="00000000" w:rsidR="00000000" w:rsidRPr="00000000">
              <w:rPr>
                <w:rFonts w:ascii="Arial" w:cs="Arial" w:eastAsia="Arial" w:hAnsi="Arial"/>
                <w:rtl w:val="0"/>
              </w:rPr>
              <w:t xml:space="preserve">11.20. Modificación de hélices</w:t>
            </w:r>
          </w:p>
          <w:p w:rsidR="00000000" w:rsidDel="00000000" w:rsidP="00000000" w:rsidRDefault="00000000" w:rsidRPr="00000000" w14:paraId="00000165">
            <w:pPr>
              <w:rPr>
                <w:rFonts w:ascii="Arial" w:cs="Arial" w:eastAsia="Arial" w:hAnsi="Arial"/>
              </w:rPr>
            </w:pPr>
            <w:r w:rsidDel="00000000" w:rsidR="00000000" w:rsidRPr="00000000">
              <w:rPr>
                <w:rFonts w:ascii="Arial" w:cs="Arial" w:eastAsia="Arial" w:hAnsi="Arial"/>
                <w:rtl w:val="0"/>
              </w:rPr>
              <w:t xml:space="preserve">11.21. Modificación de líneas múltiples</w:t>
            </w:r>
          </w:p>
          <w:p w:rsidR="00000000" w:rsidDel="00000000" w:rsidP="00000000" w:rsidRDefault="00000000" w:rsidRPr="00000000" w14:paraId="00000166">
            <w:pPr>
              <w:rPr>
                <w:rFonts w:ascii="Arial" w:cs="Arial" w:eastAsia="Arial" w:hAnsi="Arial"/>
              </w:rPr>
            </w:pPr>
            <w:r w:rsidDel="00000000" w:rsidR="00000000" w:rsidRPr="00000000">
              <w:rPr>
                <w:rFonts w:ascii="Arial" w:cs="Arial" w:eastAsia="Arial" w:hAnsi="Arial"/>
                <w:rtl w:val="0"/>
              </w:rPr>
              <w:t xml:space="preserve">11.22. Anotación de dibujos</w:t>
            </w:r>
          </w:p>
          <w:p w:rsidR="00000000" w:rsidDel="00000000" w:rsidP="00000000" w:rsidRDefault="00000000" w:rsidRPr="00000000" w14:paraId="00000167">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68">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Nociones previas</w:t>
            </w:r>
          </w:p>
          <w:p w:rsidR="00000000" w:rsidDel="00000000" w:rsidP="00000000" w:rsidRDefault="00000000" w:rsidRPr="00000000" w14:paraId="00000169">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Expositiva</w:t>
            </w:r>
          </w:p>
          <w:p w:rsidR="00000000" w:rsidDel="00000000" w:rsidP="00000000" w:rsidRDefault="00000000" w:rsidRPr="00000000" w14:paraId="0000016A">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Lluvia de ideas</w:t>
            </w:r>
          </w:p>
          <w:p w:rsidR="00000000" w:rsidDel="00000000" w:rsidP="00000000" w:rsidRDefault="00000000" w:rsidRPr="00000000" w14:paraId="0000016B">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Participación del auditorio</w:t>
            </w:r>
          </w:p>
          <w:p w:rsidR="00000000" w:rsidDel="00000000" w:rsidP="00000000" w:rsidRDefault="00000000" w:rsidRPr="00000000" w14:paraId="0000016C">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Pinponeo de preguntas y respuestas</w:t>
            </w:r>
          </w:p>
          <w:p w:rsidR="00000000" w:rsidDel="00000000" w:rsidP="00000000" w:rsidRDefault="00000000" w:rsidRPr="00000000" w14:paraId="0000016D">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Dinámica de trabajos por grupo</w:t>
            </w:r>
          </w:p>
          <w:p w:rsidR="00000000" w:rsidDel="00000000" w:rsidP="00000000" w:rsidRDefault="00000000" w:rsidRPr="00000000" w14:paraId="0000016E">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Debates</w:t>
            </w:r>
          </w:p>
          <w:p w:rsidR="00000000" w:rsidDel="00000000" w:rsidP="00000000" w:rsidRDefault="00000000" w:rsidRPr="00000000" w14:paraId="0000016F">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Conclusión del Docente.</w:t>
            </w:r>
          </w:p>
          <w:p w:rsidR="00000000" w:rsidDel="00000000" w:rsidP="00000000" w:rsidRDefault="00000000" w:rsidRPr="00000000" w14:paraId="00000170">
            <w:pPr>
              <w:tabs>
                <w:tab w:val="left" w:leader="none" w:pos="307"/>
                <w:tab w:val="left" w:leader="none" w:pos="1306"/>
                <w:tab w:val="left" w:leader="none" w:pos="5670"/>
              </w:tabs>
              <w:jc w:val="center"/>
              <w:rPr>
                <w:rFonts w:ascii="Arial" w:cs="Arial" w:eastAsia="Arial" w:hAnsi="Arial"/>
                <w:i w:val="1"/>
              </w:rPr>
            </w:pPr>
            <w:r w:rsidDel="00000000" w:rsidR="00000000" w:rsidRPr="00000000">
              <w:rPr>
                <w:rtl w:val="0"/>
              </w:rPr>
            </w:r>
          </w:p>
        </w:tc>
        <w:tc>
          <w:tcPr/>
          <w:p w:rsidR="00000000" w:rsidDel="00000000" w:rsidP="00000000" w:rsidRDefault="00000000" w:rsidRPr="00000000" w14:paraId="00000171">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72">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Bibliografía de ejercitarios </w:t>
            </w:r>
          </w:p>
          <w:p w:rsidR="00000000" w:rsidDel="00000000" w:rsidP="00000000" w:rsidRDefault="00000000" w:rsidRPr="00000000" w14:paraId="00000173">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Computadoras, notebook, proyectores</w:t>
            </w:r>
          </w:p>
          <w:p w:rsidR="00000000" w:rsidDel="00000000" w:rsidP="00000000" w:rsidRDefault="00000000" w:rsidRPr="00000000" w14:paraId="00000174">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Laboratorio</w:t>
            </w:r>
          </w:p>
          <w:p w:rsidR="00000000" w:rsidDel="00000000" w:rsidP="00000000" w:rsidRDefault="00000000" w:rsidRPr="00000000" w14:paraId="00000175">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Software Editor de Diseño Asistido por Computadora (AutoCad, AutoDesk RepCap)</w:t>
            </w:r>
          </w:p>
          <w:p w:rsidR="00000000" w:rsidDel="00000000" w:rsidP="00000000" w:rsidRDefault="00000000" w:rsidRPr="00000000" w14:paraId="00000176">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Aula Virtual (Classroom)</w:t>
            </w:r>
            <w:r w:rsidDel="00000000" w:rsidR="00000000" w:rsidRPr="00000000">
              <w:rPr>
                <w:rtl w:val="0"/>
              </w:rPr>
            </w:r>
          </w:p>
        </w:tc>
        <w:tc>
          <w:tcPr>
            <w:vAlign w:val="center"/>
          </w:tcPr>
          <w:p w:rsidR="00000000" w:rsidDel="00000000" w:rsidP="00000000" w:rsidRDefault="00000000" w:rsidRPr="00000000" w14:paraId="00000177">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Ejercicios propuestos a partir del desarrollo del contenido programático.</w:t>
            </w:r>
          </w:p>
          <w:p w:rsidR="00000000" w:rsidDel="00000000" w:rsidP="00000000" w:rsidRDefault="00000000" w:rsidRPr="00000000" w14:paraId="00000178">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Cuestionario en la plataforma Virtual (Classroom)</w:t>
            </w:r>
            <w:r w:rsidDel="00000000" w:rsidR="00000000" w:rsidRPr="00000000">
              <w:rPr>
                <w:rtl w:val="0"/>
              </w:rPr>
            </w:r>
          </w:p>
        </w:tc>
      </w:tr>
      <w:tr>
        <w:trPr>
          <w:cantSplit w:val="0"/>
          <w:trHeight w:val="706" w:hRule="atLeast"/>
          <w:tblHeader w:val="0"/>
        </w:trPr>
        <w:tc>
          <w:tcPr>
            <w:vAlign w:val="center"/>
          </w:tcPr>
          <w:p w:rsidR="00000000" w:rsidDel="00000000" w:rsidP="00000000" w:rsidRDefault="00000000" w:rsidRPr="00000000" w14:paraId="00000179">
            <w:pPr>
              <w:tabs>
                <w:tab w:val="left" w:leader="none" w:pos="307"/>
                <w:tab w:val="left" w:leader="none" w:pos="1306"/>
                <w:tab w:val="left" w:leader="none" w:pos="5670"/>
              </w:tabs>
              <w:spacing w:line="360" w:lineRule="auto"/>
              <w:jc w:val="center"/>
              <w:rPr>
                <w:rFonts w:ascii="Arial" w:cs="Arial" w:eastAsia="Arial" w:hAnsi="Arial"/>
              </w:rPr>
            </w:pPr>
            <w:r w:rsidDel="00000000" w:rsidR="00000000" w:rsidRPr="00000000">
              <w:rPr>
                <w:rFonts w:ascii="Arial" w:cs="Arial" w:eastAsia="Arial" w:hAnsi="Arial"/>
                <w:rtl w:val="0"/>
              </w:rPr>
              <w:t xml:space="preserve">25/10/2022</w:t>
            </w:r>
          </w:p>
        </w:tc>
        <w:tc>
          <w:tcPr>
            <w:vAlign w:val="center"/>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0"/>
                <w:tab w:val="left" w:leader="none" w:pos="307"/>
                <w:tab w:val="left" w:leader="none" w:pos="392"/>
                <w:tab w:val="left" w:leader="none" w:pos="5670"/>
              </w:tabs>
              <w:spacing w:after="20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XII</w:t>
            </w:r>
          </w:p>
        </w:tc>
        <w:tc>
          <w:tcPr/>
          <w:p w:rsidR="00000000" w:rsidDel="00000000" w:rsidP="00000000" w:rsidRDefault="00000000" w:rsidRPr="00000000" w14:paraId="0000017B">
            <w:pPr>
              <w:rPr>
                <w:rFonts w:ascii="Arial" w:cs="Arial" w:eastAsia="Arial" w:hAnsi="Arial"/>
                <w:b w:val="1"/>
              </w:rPr>
            </w:pPr>
            <w:r w:rsidDel="00000000" w:rsidR="00000000" w:rsidRPr="00000000">
              <w:rPr>
                <w:rFonts w:ascii="Arial" w:cs="Arial" w:eastAsia="Arial" w:hAnsi="Arial"/>
                <w:b w:val="1"/>
                <w:rtl w:val="0"/>
              </w:rPr>
              <w:t xml:space="preserve">12. Anotar (textos)</w:t>
            </w:r>
          </w:p>
          <w:p w:rsidR="00000000" w:rsidDel="00000000" w:rsidP="00000000" w:rsidRDefault="00000000" w:rsidRPr="00000000" w14:paraId="0000017C">
            <w:pPr>
              <w:rPr>
                <w:rFonts w:ascii="Arial" w:cs="Arial" w:eastAsia="Arial" w:hAnsi="Arial"/>
              </w:rPr>
            </w:pPr>
            <w:r w:rsidDel="00000000" w:rsidR="00000000" w:rsidRPr="00000000">
              <w:rPr>
                <w:rFonts w:ascii="Arial" w:cs="Arial" w:eastAsia="Arial" w:hAnsi="Arial"/>
                <w:rtl w:val="0"/>
              </w:rPr>
              <w:t xml:space="preserve">12.1. Creación de textos</w:t>
            </w:r>
          </w:p>
          <w:p w:rsidR="00000000" w:rsidDel="00000000" w:rsidP="00000000" w:rsidRDefault="00000000" w:rsidRPr="00000000" w14:paraId="0000017D">
            <w:pPr>
              <w:rPr>
                <w:rFonts w:ascii="Arial" w:cs="Arial" w:eastAsia="Arial" w:hAnsi="Arial"/>
              </w:rPr>
            </w:pPr>
            <w:r w:rsidDel="00000000" w:rsidR="00000000" w:rsidRPr="00000000">
              <w:rPr>
                <w:rFonts w:ascii="Arial" w:cs="Arial" w:eastAsia="Arial" w:hAnsi="Arial"/>
                <w:rtl w:val="0"/>
              </w:rPr>
              <w:t xml:space="preserve">12.2. Presentación general de la creación de texto</w:t>
            </w:r>
          </w:p>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rtl w:val="0"/>
              </w:rPr>
              <w:t xml:space="preserve">12.3. Creación de texto de una línea</w:t>
            </w:r>
          </w:p>
          <w:p w:rsidR="00000000" w:rsidDel="00000000" w:rsidP="00000000" w:rsidRDefault="00000000" w:rsidRPr="00000000" w14:paraId="0000017F">
            <w:pPr>
              <w:rPr>
                <w:rFonts w:ascii="Arial" w:cs="Arial" w:eastAsia="Arial" w:hAnsi="Arial"/>
              </w:rPr>
            </w:pPr>
            <w:r w:rsidDel="00000000" w:rsidR="00000000" w:rsidRPr="00000000">
              <w:rPr>
                <w:rFonts w:ascii="Arial" w:cs="Arial" w:eastAsia="Arial" w:hAnsi="Arial"/>
                <w:rtl w:val="0"/>
              </w:rPr>
              <w:t xml:space="preserve">12.4. Creación de texto de líneas múltiples</w:t>
            </w:r>
          </w:p>
          <w:p w:rsidR="00000000" w:rsidDel="00000000" w:rsidP="00000000" w:rsidRDefault="00000000" w:rsidRPr="00000000" w14:paraId="00000180">
            <w:pPr>
              <w:rPr>
                <w:rFonts w:ascii="Arial" w:cs="Arial" w:eastAsia="Arial" w:hAnsi="Arial"/>
              </w:rPr>
            </w:pPr>
            <w:r w:rsidDel="00000000" w:rsidR="00000000" w:rsidRPr="00000000">
              <w:rPr>
                <w:rFonts w:ascii="Arial" w:cs="Arial" w:eastAsia="Arial" w:hAnsi="Arial"/>
                <w:rtl w:val="0"/>
              </w:rPr>
              <w:t xml:space="preserve">12.5. Utilización de los estilos de texto</w:t>
            </w:r>
          </w:p>
          <w:p w:rsidR="00000000" w:rsidDel="00000000" w:rsidP="00000000" w:rsidRDefault="00000000" w:rsidRPr="00000000" w14:paraId="00000181">
            <w:pPr>
              <w:rPr>
                <w:rFonts w:ascii="Arial" w:cs="Arial" w:eastAsia="Arial" w:hAnsi="Arial"/>
              </w:rPr>
            </w:pPr>
            <w:r w:rsidDel="00000000" w:rsidR="00000000" w:rsidRPr="00000000">
              <w:rPr>
                <w:rFonts w:ascii="Arial" w:cs="Arial" w:eastAsia="Arial" w:hAnsi="Arial"/>
                <w:rtl w:val="0"/>
              </w:rPr>
              <w:t xml:space="preserve">12.6. Asignación de tipos de letra al texto</w:t>
            </w:r>
          </w:p>
          <w:p w:rsidR="00000000" w:rsidDel="00000000" w:rsidP="00000000" w:rsidRDefault="00000000" w:rsidRPr="00000000" w14:paraId="00000182">
            <w:pPr>
              <w:rPr>
                <w:rFonts w:ascii="Arial" w:cs="Arial" w:eastAsia="Arial" w:hAnsi="Arial"/>
              </w:rPr>
            </w:pPr>
            <w:r w:rsidDel="00000000" w:rsidR="00000000" w:rsidRPr="00000000">
              <w:rPr>
                <w:rFonts w:ascii="Arial" w:cs="Arial" w:eastAsia="Arial" w:hAnsi="Arial"/>
                <w:rtl w:val="0"/>
              </w:rPr>
              <w:t xml:space="preserve">12.7. Ajuste de altura del</w:t>
            </w:r>
          </w:p>
          <w:p w:rsidR="00000000" w:rsidDel="00000000" w:rsidP="00000000" w:rsidRDefault="00000000" w:rsidRPr="00000000" w14:paraId="00000183">
            <w:pPr>
              <w:rPr>
                <w:rFonts w:ascii="Arial" w:cs="Arial" w:eastAsia="Arial" w:hAnsi="Arial"/>
              </w:rPr>
            </w:pPr>
            <w:r w:rsidDel="00000000" w:rsidR="00000000" w:rsidRPr="00000000">
              <w:rPr>
                <w:rFonts w:ascii="Arial" w:cs="Arial" w:eastAsia="Arial" w:hAnsi="Arial"/>
                <w:rtl w:val="0"/>
              </w:rPr>
              <w:t xml:space="preserve">12.8. Definición de la orientación vertical u horizontal del texto</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
                <w:tab w:val="left" w:leader="none" w:pos="318"/>
                <w:tab w:val="left" w:leader="none" w:pos="5670"/>
              </w:tabs>
              <w:spacing w:after="200" w:before="0" w:line="276" w:lineRule="auto"/>
              <w:ind w:left="34"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12.9. Modificación del texto</w:t>
            </w:r>
          </w:p>
          <w:p w:rsidR="00000000" w:rsidDel="00000000" w:rsidP="00000000" w:rsidRDefault="00000000" w:rsidRPr="00000000" w14:paraId="00000185">
            <w:pPr>
              <w:rPr>
                <w:rFonts w:ascii="Arial" w:cs="Arial" w:eastAsia="Arial" w:hAnsi="Arial"/>
              </w:rPr>
            </w:pPr>
            <w:r w:rsidDel="00000000" w:rsidR="00000000" w:rsidRPr="00000000">
              <w:rPr>
                <w:rFonts w:ascii="Arial" w:cs="Arial" w:eastAsia="Arial" w:hAnsi="Arial"/>
                <w:rtl w:val="0"/>
              </w:rPr>
              <w:t xml:space="preserve">12.10. Modificación del texto de una línea</w:t>
            </w:r>
          </w:p>
          <w:p w:rsidR="00000000" w:rsidDel="00000000" w:rsidP="00000000" w:rsidRDefault="00000000" w:rsidRPr="00000000" w14:paraId="00000186">
            <w:pPr>
              <w:rPr>
                <w:rFonts w:ascii="Arial" w:cs="Arial" w:eastAsia="Arial" w:hAnsi="Arial"/>
              </w:rPr>
            </w:pPr>
            <w:r w:rsidDel="00000000" w:rsidR="00000000" w:rsidRPr="00000000">
              <w:rPr>
                <w:rFonts w:ascii="Arial" w:cs="Arial" w:eastAsia="Arial" w:hAnsi="Arial"/>
                <w:rtl w:val="0"/>
              </w:rPr>
              <w:t xml:space="preserve">12.11. Modificación del texto de líneas múltiples</w:t>
            </w:r>
          </w:p>
          <w:p w:rsidR="00000000" w:rsidDel="00000000" w:rsidP="00000000" w:rsidRDefault="00000000" w:rsidRPr="00000000" w14:paraId="00000187">
            <w:pPr>
              <w:rPr>
                <w:rFonts w:ascii="Arial" w:cs="Arial" w:eastAsia="Arial" w:hAnsi="Arial"/>
              </w:rPr>
            </w:pPr>
            <w:r w:rsidDel="00000000" w:rsidR="00000000" w:rsidRPr="00000000">
              <w:rPr>
                <w:rFonts w:ascii="Arial" w:cs="Arial" w:eastAsia="Arial" w:hAnsi="Arial"/>
                <w:rtl w:val="0"/>
              </w:rPr>
              <w:t xml:space="preserve">12.12. Modificación de la escala y la justificación del texto</w:t>
            </w:r>
          </w:p>
          <w:p w:rsidR="00000000" w:rsidDel="00000000" w:rsidP="00000000" w:rsidRDefault="00000000" w:rsidRPr="00000000" w14:paraId="00000188">
            <w:pP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89">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Nociones previas</w:t>
            </w:r>
          </w:p>
          <w:p w:rsidR="00000000" w:rsidDel="00000000" w:rsidP="00000000" w:rsidRDefault="00000000" w:rsidRPr="00000000" w14:paraId="0000018A">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Expositiva</w:t>
            </w:r>
          </w:p>
          <w:p w:rsidR="00000000" w:rsidDel="00000000" w:rsidP="00000000" w:rsidRDefault="00000000" w:rsidRPr="00000000" w14:paraId="0000018B">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Lluvia de ideas</w:t>
            </w:r>
          </w:p>
          <w:p w:rsidR="00000000" w:rsidDel="00000000" w:rsidP="00000000" w:rsidRDefault="00000000" w:rsidRPr="00000000" w14:paraId="0000018C">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Participación del auditorio</w:t>
            </w:r>
          </w:p>
          <w:p w:rsidR="00000000" w:rsidDel="00000000" w:rsidP="00000000" w:rsidRDefault="00000000" w:rsidRPr="00000000" w14:paraId="0000018D">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Pinponeo de preguntas y respuestas</w:t>
            </w:r>
          </w:p>
          <w:p w:rsidR="00000000" w:rsidDel="00000000" w:rsidP="00000000" w:rsidRDefault="00000000" w:rsidRPr="00000000" w14:paraId="0000018E">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Dinámica de trabajos por grupo</w:t>
            </w:r>
          </w:p>
          <w:p w:rsidR="00000000" w:rsidDel="00000000" w:rsidP="00000000" w:rsidRDefault="00000000" w:rsidRPr="00000000" w14:paraId="0000018F">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Debates</w:t>
            </w:r>
          </w:p>
          <w:p w:rsidR="00000000" w:rsidDel="00000000" w:rsidP="00000000" w:rsidRDefault="00000000" w:rsidRPr="00000000" w14:paraId="00000190">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Conclusión del Docente.</w:t>
            </w:r>
          </w:p>
          <w:p w:rsidR="00000000" w:rsidDel="00000000" w:rsidP="00000000" w:rsidRDefault="00000000" w:rsidRPr="00000000" w14:paraId="00000191">
            <w:pPr>
              <w:tabs>
                <w:tab w:val="left" w:leader="none" w:pos="307"/>
                <w:tab w:val="left" w:leader="none" w:pos="1306"/>
                <w:tab w:val="left" w:leader="none" w:pos="5670"/>
              </w:tabs>
              <w:jc w:val="center"/>
              <w:rPr>
                <w:rFonts w:ascii="Arial" w:cs="Arial" w:eastAsia="Arial" w:hAnsi="Arial"/>
                <w:i w:val="1"/>
              </w:rPr>
            </w:pPr>
            <w:r w:rsidDel="00000000" w:rsidR="00000000" w:rsidRPr="00000000">
              <w:rPr>
                <w:rtl w:val="0"/>
              </w:rPr>
            </w:r>
          </w:p>
        </w:tc>
        <w:tc>
          <w:tcPr/>
          <w:p w:rsidR="00000000" w:rsidDel="00000000" w:rsidP="00000000" w:rsidRDefault="00000000" w:rsidRPr="00000000" w14:paraId="00000192">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Bibliografía de ejercitarios </w:t>
            </w:r>
          </w:p>
          <w:p w:rsidR="00000000" w:rsidDel="00000000" w:rsidP="00000000" w:rsidRDefault="00000000" w:rsidRPr="00000000" w14:paraId="00000193">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Computadoras, notebook, proyectores</w:t>
            </w:r>
          </w:p>
          <w:p w:rsidR="00000000" w:rsidDel="00000000" w:rsidP="00000000" w:rsidRDefault="00000000" w:rsidRPr="00000000" w14:paraId="00000194">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Laboratorio</w:t>
            </w:r>
          </w:p>
          <w:p w:rsidR="00000000" w:rsidDel="00000000" w:rsidP="00000000" w:rsidRDefault="00000000" w:rsidRPr="00000000" w14:paraId="00000195">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Software Editor de Diseño Asistido por Computadora (AutoCad, AutoDesk RepCap)</w:t>
            </w:r>
          </w:p>
          <w:p w:rsidR="00000000" w:rsidDel="00000000" w:rsidP="00000000" w:rsidRDefault="00000000" w:rsidRPr="00000000" w14:paraId="00000196">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Aula Virtual (Classroom)</w:t>
            </w:r>
            <w:r w:rsidDel="00000000" w:rsidR="00000000" w:rsidRPr="00000000">
              <w:rPr>
                <w:rtl w:val="0"/>
              </w:rPr>
            </w:r>
          </w:p>
        </w:tc>
        <w:tc>
          <w:tcPr>
            <w:vAlign w:val="center"/>
          </w:tcPr>
          <w:p w:rsidR="00000000" w:rsidDel="00000000" w:rsidP="00000000" w:rsidRDefault="00000000" w:rsidRPr="00000000" w14:paraId="00000197">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Ejercicios propuestos a partir del desarrollo del contenido programático.</w:t>
            </w:r>
          </w:p>
          <w:p w:rsidR="00000000" w:rsidDel="00000000" w:rsidP="00000000" w:rsidRDefault="00000000" w:rsidRPr="00000000" w14:paraId="00000198">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Cuestionario en la plataforma Virtual (Classroom)</w:t>
            </w:r>
            <w:r w:rsidDel="00000000" w:rsidR="00000000" w:rsidRPr="00000000">
              <w:rPr>
                <w:rtl w:val="0"/>
              </w:rPr>
            </w:r>
          </w:p>
        </w:tc>
      </w:tr>
      <w:tr>
        <w:trPr>
          <w:cantSplit w:val="0"/>
          <w:trHeight w:val="17961" w:hRule="atLeast"/>
          <w:tblHeader w:val="0"/>
        </w:trPr>
        <w:tc>
          <w:tcPr>
            <w:vAlign w:val="center"/>
          </w:tcPr>
          <w:p w:rsidR="00000000" w:rsidDel="00000000" w:rsidP="00000000" w:rsidRDefault="00000000" w:rsidRPr="00000000" w14:paraId="00000199">
            <w:pPr>
              <w:tabs>
                <w:tab w:val="left" w:leader="none" w:pos="307"/>
                <w:tab w:val="left" w:leader="none" w:pos="1306"/>
                <w:tab w:val="left" w:leader="none" w:pos="5670"/>
              </w:tabs>
              <w:spacing w:line="360" w:lineRule="auto"/>
              <w:jc w:val="center"/>
              <w:rPr>
                <w:rFonts w:ascii="Arial" w:cs="Arial" w:eastAsia="Arial" w:hAnsi="Arial"/>
              </w:rPr>
            </w:pPr>
            <w:r w:rsidDel="00000000" w:rsidR="00000000" w:rsidRPr="00000000">
              <w:rPr>
                <w:rFonts w:ascii="Arial" w:cs="Arial" w:eastAsia="Arial" w:hAnsi="Arial"/>
                <w:rtl w:val="0"/>
              </w:rPr>
              <w:t xml:space="preserve">01/11/2022</w:t>
            </w:r>
          </w:p>
        </w:tc>
        <w:tc>
          <w:tcPr>
            <w:vAlign w:val="center"/>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0"/>
                <w:tab w:val="left" w:leader="none" w:pos="307"/>
                <w:tab w:val="left" w:leader="none" w:pos="392"/>
                <w:tab w:val="left" w:leader="none" w:pos="5670"/>
              </w:tabs>
              <w:spacing w:after="20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XIII y XIV</w:t>
            </w:r>
          </w:p>
        </w:tc>
        <w:tc>
          <w:tcPr/>
          <w:p w:rsidR="00000000" w:rsidDel="00000000" w:rsidP="00000000" w:rsidRDefault="00000000" w:rsidRPr="00000000" w14:paraId="0000019B">
            <w:pPr>
              <w:rPr>
                <w:rFonts w:ascii="Arial" w:cs="Arial" w:eastAsia="Arial" w:hAnsi="Arial"/>
                <w:b w:val="1"/>
              </w:rPr>
            </w:pPr>
            <w:r w:rsidDel="00000000" w:rsidR="00000000" w:rsidRPr="00000000">
              <w:rPr>
                <w:rFonts w:ascii="Arial" w:cs="Arial" w:eastAsia="Arial" w:hAnsi="Arial"/>
                <w:b w:val="1"/>
                <w:rtl w:val="0"/>
              </w:rPr>
              <w:t xml:space="preserve">13. Sombreados y rellenos</w:t>
            </w:r>
          </w:p>
          <w:p w:rsidR="00000000" w:rsidDel="00000000" w:rsidP="00000000" w:rsidRDefault="00000000" w:rsidRPr="00000000" w14:paraId="0000019C">
            <w:pPr>
              <w:rPr>
                <w:rFonts w:ascii="Arial" w:cs="Arial" w:eastAsia="Arial" w:hAnsi="Arial"/>
              </w:rPr>
            </w:pPr>
            <w:r w:rsidDel="00000000" w:rsidR="00000000" w:rsidRPr="00000000">
              <w:rPr>
                <w:rFonts w:ascii="Arial" w:cs="Arial" w:eastAsia="Arial" w:hAnsi="Arial"/>
                <w:rtl w:val="0"/>
              </w:rPr>
              <w:t xml:space="preserve">13.1. Introducción a los patrones de sombreado y los rellenos</w:t>
            </w:r>
          </w:p>
          <w:p w:rsidR="00000000" w:rsidDel="00000000" w:rsidP="00000000" w:rsidRDefault="00000000" w:rsidRPr="00000000" w14:paraId="0000019D">
            <w:pPr>
              <w:rPr>
                <w:rFonts w:ascii="Arial" w:cs="Arial" w:eastAsia="Arial" w:hAnsi="Arial"/>
              </w:rPr>
            </w:pPr>
            <w:r w:rsidDel="00000000" w:rsidR="00000000" w:rsidRPr="00000000">
              <w:rPr>
                <w:rFonts w:ascii="Arial" w:cs="Arial" w:eastAsia="Arial" w:hAnsi="Arial"/>
                <w:rtl w:val="0"/>
              </w:rPr>
              <w:t xml:space="preserve">13.2. Definición de los contornos de sombreado</w:t>
            </w:r>
          </w:p>
          <w:p w:rsidR="00000000" w:rsidDel="00000000" w:rsidP="00000000" w:rsidRDefault="00000000" w:rsidRPr="00000000" w14:paraId="0000019E">
            <w:pPr>
              <w:rPr>
                <w:rFonts w:ascii="Arial" w:cs="Arial" w:eastAsia="Arial" w:hAnsi="Arial"/>
              </w:rPr>
            </w:pPr>
            <w:r w:rsidDel="00000000" w:rsidR="00000000" w:rsidRPr="00000000">
              <w:rPr>
                <w:rFonts w:ascii="Arial" w:cs="Arial" w:eastAsia="Arial" w:hAnsi="Arial"/>
                <w:rtl w:val="0"/>
              </w:rPr>
              <w:t xml:space="preserve">13.3. Introducción a los contornos de sombreado</w:t>
            </w:r>
          </w:p>
          <w:p w:rsidR="00000000" w:rsidDel="00000000" w:rsidP="00000000" w:rsidRDefault="00000000" w:rsidRPr="00000000" w14:paraId="0000019F">
            <w:pPr>
              <w:rPr>
                <w:rFonts w:ascii="Arial" w:cs="Arial" w:eastAsia="Arial" w:hAnsi="Arial"/>
              </w:rPr>
            </w:pPr>
            <w:r w:rsidDel="00000000" w:rsidR="00000000" w:rsidRPr="00000000">
              <w:rPr>
                <w:rFonts w:ascii="Arial" w:cs="Arial" w:eastAsia="Arial" w:hAnsi="Arial"/>
                <w:rtl w:val="0"/>
              </w:rPr>
              <w:t xml:space="preserve">13.4. Control del sombreado en islas</w:t>
            </w:r>
          </w:p>
          <w:p w:rsidR="00000000" w:rsidDel="00000000" w:rsidP="00000000" w:rsidRDefault="00000000" w:rsidRPr="00000000" w14:paraId="000001A0">
            <w:pPr>
              <w:rPr>
                <w:rFonts w:ascii="Arial" w:cs="Arial" w:eastAsia="Arial" w:hAnsi="Arial"/>
              </w:rPr>
            </w:pPr>
            <w:r w:rsidDel="00000000" w:rsidR="00000000" w:rsidRPr="00000000">
              <w:rPr>
                <w:rFonts w:ascii="Arial" w:cs="Arial" w:eastAsia="Arial" w:hAnsi="Arial"/>
                <w:rtl w:val="0"/>
              </w:rPr>
              <w:t xml:space="preserve">13.5. Definición de los contornos de sombreado en dibujos de gran tamaño</w:t>
            </w:r>
          </w:p>
          <w:p w:rsidR="00000000" w:rsidDel="00000000" w:rsidP="00000000" w:rsidRDefault="00000000" w:rsidRPr="00000000" w14:paraId="000001A1">
            <w:pPr>
              <w:rPr>
                <w:rFonts w:ascii="Arial" w:cs="Arial" w:eastAsia="Arial" w:hAnsi="Arial"/>
              </w:rPr>
            </w:pPr>
            <w:r w:rsidDel="00000000" w:rsidR="00000000" w:rsidRPr="00000000">
              <w:rPr>
                <w:rFonts w:ascii="Arial" w:cs="Arial" w:eastAsia="Arial" w:hAnsi="Arial"/>
                <w:rtl w:val="0"/>
              </w:rPr>
              <w:t xml:space="preserve">13.6. Creación de sombreados sin</w:t>
            </w:r>
          </w:p>
          <w:p w:rsidR="00000000" w:rsidDel="00000000" w:rsidP="00000000" w:rsidRDefault="00000000" w:rsidRPr="00000000" w14:paraId="000001A2">
            <w:pPr>
              <w:rPr>
                <w:rFonts w:ascii="Arial" w:cs="Arial" w:eastAsia="Arial" w:hAnsi="Arial"/>
              </w:rPr>
            </w:pPr>
            <w:r w:rsidDel="00000000" w:rsidR="00000000" w:rsidRPr="00000000">
              <w:rPr>
                <w:rFonts w:ascii="Arial" w:cs="Arial" w:eastAsia="Arial" w:hAnsi="Arial"/>
                <w:rtl w:val="0"/>
              </w:rPr>
              <w:t xml:space="preserve">13.7. Selección de los patrones de sombreado y los rellenos sólidos</w:t>
            </w:r>
          </w:p>
          <w:p w:rsidR="00000000" w:rsidDel="00000000" w:rsidP="00000000" w:rsidRDefault="00000000" w:rsidRPr="00000000" w14:paraId="000001A3">
            <w:pPr>
              <w:rPr>
                <w:rFonts w:ascii="Arial" w:cs="Arial" w:eastAsia="Arial" w:hAnsi="Arial"/>
              </w:rPr>
            </w:pPr>
            <w:r w:rsidDel="00000000" w:rsidR="00000000" w:rsidRPr="00000000">
              <w:rPr>
                <w:rFonts w:ascii="Arial" w:cs="Arial" w:eastAsia="Arial" w:hAnsi="Arial"/>
                <w:rtl w:val="0"/>
              </w:rPr>
              <w:t xml:space="preserve">13.8. Creación de áreas con relleno sólido</w:t>
            </w:r>
          </w:p>
          <w:p w:rsidR="00000000" w:rsidDel="00000000" w:rsidP="00000000" w:rsidRDefault="00000000" w:rsidRPr="00000000" w14:paraId="000001A4">
            <w:pPr>
              <w:rPr>
                <w:rFonts w:ascii="Arial" w:cs="Arial" w:eastAsia="Arial" w:hAnsi="Arial"/>
              </w:rPr>
            </w:pPr>
            <w:r w:rsidDel="00000000" w:rsidR="00000000" w:rsidRPr="00000000">
              <w:rPr>
                <w:rFonts w:ascii="Arial" w:cs="Arial" w:eastAsia="Arial" w:hAnsi="Arial"/>
                <w:rtl w:val="0"/>
              </w:rPr>
              <w:t xml:space="preserve">13.9. Creación de áreas con relleno de degradado</w:t>
            </w:r>
          </w:p>
          <w:p w:rsidR="00000000" w:rsidDel="00000000" w:rsidP="00000000" w:rsidRDefault="00000000" w:rsidRPr="00000000" w14:paraId="000001A5">
            <w:pPr>
              <w:rPr>
                <w:rFonts w:ascii="Arial" w:cs="Arial" w:eastAsia="Arial" w:hAnsi="Arial"/>
              </w:rPr>
            </w:pPr>
            <w:r w:rsidDel="00000000" w:rsidR="00000000" w:rsidRPr="00000000">
              <w:rPr>
                <w:rFonts w:ascii="Arial" w:cs="Arial" w:eastAsia="Arial" w:hAnsi="Arial"/>
                <w:rtl w:val="0"/>
              </w:rPr>
              <w:t xml:space="preserve">13.10. Utilización de patrones de sombreado predefinidos</w:t>
            </w:r>
          </w:p>
          <w:p w:rsidR="00000000" w:rsidDel="00000000" w:rsidP="00000000" w:rsidRDefault="00000000" w:rsidRPr="00000000" w14:paraId="000001A6">
            <w:pPr>
              <w:rPr>
                <w:rFonts w:ascii="Arial" w:cs="Arial" w:eastAsia="Arial" w:hAnsi="Arial"/>
              </w:rPr>
            </w:pPr>
            <w:r w:rsidDel="00000000" w:rsidR="00000000" w:rsidRPr="00000000">
              <w:rPr>
                <w:rFonts w:ascii="Arial" w:cs="Arial" w:eastAsia="Arial" w:hAnsi="Arial"/>
                <w:rtl w:val="0"/>
              </w:rPr>
              <w:t xml:space="preserve">13.11. Creación de patrones de sombreado definidos por el</w:t>
            </w:r>
          </w:p>
          <w:p w:rsidR="00000000" w:rsidDel="00000000" w:rsidP="00000000" w:rsidRDefault="00000000" w:rsidRPr="00000000" w14:paraId="000001A7">
            <w:pPr>
              <w:rPr>
                <w:rFonts w:ascii="Arial" w:cs="Arial" w:eastAsia="Arial" w:hAnsi="Arial"/>
              </w:rPr>
            </w:pPr>
            <w:r w:rsidDel="00000000" w:rsidR="00000000" w:rsidRPr="00000000">
              <w:rPr>
                <w:rFonts w:ascii="Arial" w:cs="Arial" w:eastAsia="Arial" w:hAnsi="Arial"/>
                <w:rtl w:val="0"/>
              </w:rPr>
              <w:t xml:space="preserve">13.12. Modificación de sombreados y áreas de relleno sólido</w:t>
            </w:r>
          </w:p>
          <w:p w:rsidR="00000000" w:rsidDel="00000000" w:rsidP="00000000" w:rsidRDefault="00000000" w:rsidRPr="00000000" w14:paraId="000001A8">
            <w:pPr>
              <w:rPr>
                <w:rFonts w:ascii="Arial" w:cs="Arial" w:eastAsia="Arial" w:hAnsi="Arial"/>
              </w:rPr>
            </w:pPr>
            <w:r w:rsidDel="00000000" w:rsidR="00000000" w:rsidRPr="00000000">
              <w:rPr>
                <w:rFonts w:ascii="Arial" w:cs="Arial" w:eastAsia="Arial" w:hAnsi="Arial"/>
                <w:rtl w:val="0"/>
              </w:rPr>
              <w:t xml:space="preserve">13.13. Creación de un área vacía para cubrir objetos</w:t>
            </w:r>
          </w:p>
          <w:p w:rsidR="00000000" w:rsidDel="00000000" w:rsidP="00000000" w:rsidRDefault="00000000" w:rsidRPr="00000000" w14:paraId="000001A9">
            <w:pPr>
              <w:rPr>
                <w:rFonts w:ascii="Arial" w:cs="Arial" w:eastAsia="Arial" w:hAnsi="Arial"/>
                <w:b w:val="1"/>
              </w:rPr>
            </w:pPr>
            <w:r w:rsidDel="00000000" w:rsidR="00000000" w:rsidRPr="00000000">
              <w:rPr>
                <w:rFonts w:ascii="Arial" w:cs="Arial" w:eastAsia="Arial" w:hAnsi="Arial"/>
                <w:b w:val="1"/>
                <w:rtl w:val="0"/>
              </w:rPr>
              <w:t xml:space="preserve">14. Acotaciones</w:t>
            </w:r>
          </w:p>
          <w:p w:rsidR="00000000" w:rsidDel="00000000" w:rsidP="00000000" w:rsidRDefault="00000000" w:rsidRPr="00000000" w14:paraId="000001AA">
            <w:pPr>
              <w:rPr>
                <w:rFonts w:ascii="Arial" w:cs="Arial" w:eastAsia="Arial" w:hAnsi="Arial"/>
              </w:rPr>
            </w:pPr>
            <w:r w:rsidDel="00000000" w:rsidR="00000000" w:rsidRPr="00000000">
              <w:rPr>
                <w:rFonts w:ascii="Arial" w:cs="Arial" w:eastAsia="Arial" w:hAnsi="Arial"/>
                <w:rtl w:val="0"/>
              </w:rPr>
              <w:t xml:space="preserve">14.1. Conceptos básicos de cotas</w:t>
            </w:r>
          </w:p>
          <w:p w:rsidR="00000000" w:rsidDel="00000000" w:rsidP="00000000" w:rsidRDefault="00000000" w:rsidRPr="00000000" w14:paraId="000001AB">
            <w:pPr>
              <w:rPr>
                <w:rFonts w:ascii="Arial" w:cs="Arial" w:eastAsia="Arial" w:hAnsi="Arial"/>
              </w:rPr>
            </w:pPr>
            <w:r w:rsidDel="00000000" w:rsidR="00000000" w:rsidRPr="00000000">
              <w:rPr>
                <w:rFonts w:ascii="Arial" w:cs="Arial" w:eastAsia="Arial" w:hAnsi="Arial"/>
                <w:rtl w:val="0"/>
              </w:rPr>
              <w:t xml:space="preserve">14.2. Información general de las acotaciones</w:t>
            </w:r>
          </w:p>
          <w:p w:rsidR="00000000" w:rsidDel="00000000" w:rsidP="00000000" w:rsidRDefault="00000000" w:rsidRPr="00000000" w14:paraId="000001AC">
            <w:pPr>
              <w:rPr>
                <w:rFonts w:ascii="Arial" w:cs="Arial" w:eastAsia="Arial" w:hAnsi="Arial"/>
              </w:rPr>
            </w:pPr>
            <w:r w:rsidDel="00000000" w:rsidR="00000000" w:rsidRPr="00000000">
              <w:rPr>
                <w:rFonts w:ascii="Arial" w:cs="Arial" w:eastAsia="Arial" w:hAnsi="Arial"/>
                <w:rtl w:val="0"/>
              </w:rPr>
              <w:t xml:space="preserve">14.3. Partes de una cota</w:t>
            </w:r>
          </w:p>
          <w:p w:rsidR="00000000" w:rsidDel="00000000" w:rsidP="00000000" w:rsidRDefault="00000000" w:rsidRPr="00000000" w14:paraId="000001AD">
            <w:pPr>
              <w:rPr>
                <w:rFonts w:ascii="Arial" w:cs="Arial" w:eastAsia="Arial" w:hAnsi="Arial"/>
              </w:rPr>
            </w:pPr>
            <w:r w:rsidDel="00000000" w:rsidR="00000000" w:rsidRPr="00000000">
              <w:rPr>
                <w:rFonts w:ascii="Arial" w:cs="Arial" w:eastAsia="Arial" w:hAnsi="Arial"/>
                <w:rtl w:val="0"/>
              </w:rPr>
              <w:t xml:space="preserve">14.4. Cotas asociativas</w:t>
            </w:r>
          </w:p>
          <w:p w:rsidR="00000000" w:rsidDel="00000000" w:rsidP="00000000" w:rsidRDefault="00000000" w:rsidRPr="00000000" w14:paraId="000001AE">
            <w:pPr>
              <w:rPr>
                <w:rFonts w:ascii="Arial" w:cs="Arial" w:eastAsia="Arial" w:hAnsi="Arial"/>
              </w:rPr>
            </w:pPr>
            <w:r w:rsidDel="00000000" w:rsidR="00000000" w:rsidRPr="00000000">
              <w:rPr>
                <w:rFonts w:ascii="Arial" w:cs="Arial" w:eastAsia="Arial" w:hAnsi="Arial"/>
                <w:rtl w:val="0"/>
              </w:rPr>
              <w:t xml:space="preserve">14.5. Utilización de estilos de cotas</w:t>
            </w:r>
          </w:p>
          <w:p w:rsidR="00000000" w:rsidDel="00000000" w:rsidP="00000000" w:rsidRDefault="00000000" w:rsidRPr="00000000" w14:paraId="000001AF">
            <w:pPr>
              <w:rPr>
                <w:rFonts w:ascii="Arial" w:cs="Arial" w:eastAsia="Arial" w:hAnsi="Arial"/>
              </w:rPr>
            </w:pPr>
            <w:r w:rsidDel="00000000" w:rsidR="00000000" w:rsidRPr="00000000">
              <w:rPr>
                <w:rFonts w:ascii="Arial" w:cs="Arial" w:eastAsia="Arial" w:hAnsi="Arial"/>
                <w:rtl w:val="0"/>
              </w:rPr>
              <w:t xml:space="preserve">14.6. Información general de los estilos de las cotas</w:t>
            </w:r>
          </w:p>
          <w:p w:rsidR="00000000" w:rsidDel="00000000" w:rsidP="00000000" w:rsidRDefault="00000000" w:rsidRPr="00000000" w14:paraId="000001B0">
            <w:pPr>
              <w:rPr>
                <w:rFonts w:ascii="Arial" w:cs="Arial" w:eastAsia="Arial" w:hAnsi="Arial"/>
              </w:rPr>
            </w:pPr>
            <w:r w:rsidDel="00000000" w:rsidR="00000000" w:rsidRPr="00000000">
              <w:rPr>
                <w:rFonts w:ascii="Arial" w:cs="Arial" w:eastAsia="Arial" w:hAnsi="Arial"/>
                <w:rtl w:val="0"/>
              </w:rPr>
              <w:t xml:space="preserve">14.7. Comparación de los estilos de cotas y las variables</w:t>
            </w:r>
          </w:p>
          <w:p w:rsidR="00000000" w:rsidDel="00000000" w:rsidP="00000000" w:rsidRDefault="00000000" w:rsidRPr="00000000" w14:paraId="000001B1">
            <w:pPr>
              <w:rPr>
                <w:rFonts w:ascii="Arial" w:cs="Arial" w:eastAsia="Arial" w:hAnsi="Arial"/>
              </w:rPr>
            </w:pPr>
            <w:r w:rsidDel="00000000" w:rsidR="00000000" w:rsidRPr="00000000">
              <w:rPr>
                <w:rFonts w:ascii="Arial" w:cs="Arial" w:eastAsia="Arial" w:hAnsi="Arial"/>
                <w:rtl w:val="0"/>
              </w:rPr>
              <w:t xml:space="preserve">14.8. Control de objetos geométricos de cotas</w:t>
            </w:r>
          </w:p>
          <w:p w:rsidR="00000000" w:rsidDel="00000000" w:rsidP="00000000" w:rsidRDefault="00000000" w:rsidRPr="00000000" w14:paraId="000001B2">
            <w:pPr>
              <w:rPr>
                <w:rFonts w:ascii="Arial" w:cs="Arial" w:eastAsia="Arial" w:hAnsi="Arial"/>
              </w:rPr>
            </w:pPr>
            <w:r w:rsidDel="00000000" w:rsidR="00000000" w:rsidRPr="00000000">
              <w:rPr>
                <w:rFonts w:ascii="Arial" w:cs="Arial" w:eastAsia="Arial" w:hAnsi="Arial"/>
                <w:rtl w:val="0"/>
              </w:rPr>
              <w:t xml:space="preserve">14.9. Control del texto de la cota</w:t>
            </w:r>
          </w:p>
          <w:p w:rsidR="00000000" w:rsidDel="00000000" w:rsidP="00000000" w:rsidRDefault="00000000" w:rsidRPr="00000000" w14:paraId="000001B3">
            <w:pPr>
              <w:rPr>
                <w:rFonts w:ascii="Arial" w:cs="Arial" w:eastAsia="Arial" w:hAnsi="Arial"/>
              </w:rPr>
            </w:pPr>
            <w:r w:rsidDel="00000000" w:rsidR="00000000" w:rsidRPr="00000000">
              <w:rPr>
                <w:rFonts w:ascii="Arial" w:cs="Arial" w:eastAsia="Arial" w:hAnsi="Arial"/>
                <w:rtl w:val="0"/>
              </w:rPr>
              <w:t xml:space="preserve">14.10. Control de los valores de las cotas</w:t>
            </w:r>
          </w:p>
          <w:p w:rsidR="00000000" w:rsidDel="00000000" w:rsidP="00000000" w:rsidRDefault="00000000" w:rsidRPr="00000000" w14:paraId="000001B4">
            <w:pPr>
              <w:rPr>
                <w:rFonts w:ascii="Arial" w:cs="Arial" w:eastAsia="Arial" w:hAnsi="Arial"/>
              </w:rPr>
            </w:pPr>
            <w:r w:rsidDel="00000000" w:rsidR="00000000" w:rsidRPr="00000000">
              <w:rPr>
                <w:rFonts w:ascii="Arial" w:cs="Arial" w:eastAsia="Arial" w:hAnsi="Arial"/>
                <w:rtl w:val="0"/>
              </w:rPr>
              <w:t xml:space="preserve">14.11. Creación de cotas</w:t>
            </w:r>
          </w:p>
          <w:p w:rsidR="00000000" w:rsidDel="00000000" w:rsidP="00000000" w:rsidRDefault="00000000" w:rsidRPr="00000000" w14:paraId="000001B5">
            <w:pPr>
              <w:rPr>
                <w:rFonts w:ascii="Arial" w:cs="Arial" w:eastAsia="Arial" w:hAnsi="Arial"/>
              </w:rPr>
            </w:pPr>
            <w:r w:rsidDel="00000000" w:rsidR="00000000" w:rsidRPr="00000000">
              <w:rPr>
                <w:rFonts w:ascii="Arial" w:cs="Arial" w:eastAsia="Arial" w:hAnsi="Arial"/>
                <w:rtl w:val="0"/>
              </w:rPr>
              <w:t xml:space="preserve">14.12. Creación de cotas lineales</w:t>
            </w:r>
          </w:p>
          <w:p w:rsidR="00000000" w:rsidDel="00000000" w:rsidP="00000000" w:rsidRDefault="00000000" w:rsidRPr="00000000" w14:paraId="000001B6">
            <w:pPr>
              <w:rPr>
                <w:rFonts w:ascii="Arial" w:cs="Arial" w:eastAsia="Arial" w:hAnsi="Arial"/>
              </w:rPr>
            </w:pPr>
            <w:r w:rsidDel="00000000" w:rsidR="00000000" w:rsidRPr="00000000">
              <w:rPr>
                <w:rFonts w:ascii="Arial" w:cs="Arial" w:eastAsia="Arial" w:hAnsi="Arial"/>
                <w:rtl w:val="0"/>
              </w:rPr>
              <w:t xml:space="preserve">14.13. Creación de cotas radiales</w:t>
            </w:r>
          </w:p>
          <w:p w:rsidR="00000000" w:rsidDel="00000000" w:rsidP="00000000" w:rsidRDefault="00000000" w:rsidRPr="00000000" w14:paraId="000001B7">
            <w:pPr>
              <w:rPr>
                <w:rFonts w:ascii="Arial" w:cs="Arial" w:eastAsia="Arial" w:hAnsi="Arial"/>
              </w:rPr>
            </w:pPr>
            <w:r w:rsidDel="00000000" w:rsidR="00000000" w:rsidRPr="00000000">
              <w:rPr>
                <w:rFonts w:ascii="Arial" w:cs="Arial" w:eastAsia="Arial" w:hAnsi="Arial"/>
                <w:rtl w:val="0"/>
              </w:rPr>
              <w:t xml:space="preserve">14.14. Creación de cotas angulares</w:t>
            </w:r>
          </w:p>
          <w:p w:rsidR="00000000" w:rsidDel="00000000" w:rsidP="00000000" w:rsidRDefault="00000000" w:rsidRPr="00000000" w14:paraId="000001B8">
            <w:pPr>
              <w:rPr>
                <w:rFonts w:ascii="Arial" w:cs="Arial" w:eastAsia="Arial" w:hAnsi="Arial"/>
              </w:rPr>
            </w:pPr>
            <w:r w:rsidDel="00000000" w:rsidR="00000000" w:rsidRPr="00000000">
              <w:rPr>
                <w:rFonts w:ascii="Arial" w:cs="Arial" w:eastAsia="Arial" w:hAnsi="Arial"/>
                <w:rtl w:val="0"/>
              </w:rPr>
              <w:t xml:space="preserve">14.15. Creación de cotas por coordenadas</w:t>
            </w:r>
          </w:p>
          <w:p w:rsidR="00000000" w:rsidDel="00000000" w:rsidP="00000000" w:rsidRDefault="00000000" w:rsidRPr="00000000" w14:paraId="000001B9">
            <w:pPr>
              <w:rPr>
                <w:rFonts w:ascii="Arial" w:cs="Arial" w:eastAsia="Arial" w:hAnsi="Arial"/>
              </w:rPr>
            </w:pPr>
            <w:r w:rsidDel="00000000" w:rsidR="00000000" w:rsidRPr="00000000">
              <w:rPr>
                <w:rFonts w:ascii="Arial" w:cs="Arial" w:eastAsia="Arial" w:hAnsi="Arial"/>
                <w:rtl w:val="0"/>
              </w:rPr>
              <w:t xml:space="preserve">14.16. Creación de cotas de longitud de arco</w:t>
            </w:r>
          </w:p>
          <w:p w:rsidR="00000000" w:rsidDel="00000000" w:rsidP="00000000" w:rsidRDefault="00000000" w:rsidRPr="00000000" w14:paraId="000001BA">
            <w:pPr>
              <w:rPr>
                <w:rFonts w:ascii="Arial" w:cs="Arial" w:eastAsia="Arial" w:hAnsi="Arial"/>
              </w:rPr>
            </w:pPr>
            <w:r w:rsidDel="00000000" w:rsidR="00000000" w:rsidRPr="00000000">
              <w:rPr>
                <w:rFonts w:ascii="Arial" w:cs="Arial" w:eastAsia="Arial" w:hAnsi="Arial"/>
                <w:rtl w:val="0"/>
              </w:rPr>
              <w:t xml:space="preserve">14.17. Modificación de cotas existentes</w:t>
            </w:r>
          </w:p>
          <w:p w:rsidR="00000000" w:rsidDel="00000000" w:rsidP="00000000" w:rsidRDefault="00000000" w:rsidRPr="00000000" w14:paraId="000001BB">
            <w:pPr>
              <w:rPr>
                <w:rFonts w:ascii="Arial" w:cs="Arial" w:eastAsia="Arial" w:hAnsi="Arial"/>
              </w:rPr>
            </w:pPr>
            <w:r w:rsidDel="00000000" w:rsidR="00000000" w:rsidRPr="00000000">
              <w:rPr>
                <w:rFonts w:ascii="Arial" w:cs="Arial" w:eastAsia="Arial" w:hAnsi="Arial"/>
                <w:rtl w:val="0"/>
              </w:rPr>
              <w:t xml:space="preserve">14.18. Aplicación de un estilo de cota nuevo a cotas existentes</w:t>
            </w:r>
          </w:p>
          <w:p w:rsidR="00000000" w:rsidDel="00000000" w:rsidP="00000000" w:rsidRDefault="00000000" w:rsidRPr="00000000" w14:paraId="000001BC">
            <w:pPr>
              <w:rPr>
                <w:rFonts w:ascii="Arial" w:cs="Arial" w:eastAsia="Arial" w:hAnsi="Arial"/>
              </w:rPr>
            </w:pPr>
            <w:r w:rsidDel="00000000" w:rsidR="00000000" w:rsidRPr="00000000">
              <w:rPr>
                <w:rFonts w:ascii="Arial" w:cs="Arial" w:eastAsia="Arial" w:hAnsi="Arial"/>
                <w:rtl w:val="0"/>
              </w:rPr>
              <w:t xml:space="preserve">14.19. Sustitución de estilos de cota</w:t>
            </w:r>
          </w:p>
          <w:p w:rsidR="00000000" w:rsidDel="00000000" w:rsidP="00000000" w:rsidRDefault="00000000" w:rsidRPr="00000000" w14:paraId="000001BD">
            <w:pPr>
              <w:rPr>
                <w:rFonts w:ascii="Arial" w:cs="Arial" w:eastAsia="Arial" w:hAnsi="Arial"/>
              </w:rPr>
            </w:pPr>
            <w:r w:rsidDel="00000000" w:rsidR="00000000" w:rsidRPr="00000000">
              <w:rPr>
                <w:rFonts w:ascii="Arial" w:cs="Arial" w:eastAsia="Arial" w:hAnsi="Arial"/>
                <w:rtl w:val="0"/>
              </w:rPr>
              <w:t xml:space="preserve">14.20. Modificación de cotas</w:t>
            </w:r>
          </w:p>
          <w:p w:rsidR="00000000" w:rsidDel="00000000" w:rsidP="00000000" w:rsidRDefault="00000000" w:rsidRPr="00000000" w14:paraId="000001BE">
            <w:pPr>
              <w:rPr>
                <w:rFonts w:ascii="Arial" w:cs="Arial" w:eastAsia="Arial" w:hAnsi="Arial"/>
              </w:rPr>
            </w:pPr>
            <w:r w:rsidDel="00000000" w:rsidR="00000000" w:rsidRPr="00000000">
              <w:rPr>
                <w:rFonts w:ascii="Arial" w:cs="Arial" w:eastAsia="Arial" w:hAnsi="Arial"/>
                <w:rtl w:val="0"/>
              </w:rPr>
              <w:t xml:space="preserve">14.21. Modificación del texto de cota</w:t>
            </w:r>
          </w:p>
        </w:tc>
        <w:tc>
          <w:tcPr>
            <w:vAlign w:val="center"/>
          </w:tcPr>
          <w:p w:rsidR="00000000" w:rsidDel="00000000" w:rsidP="00000000" w:rsidRDefault="00000000" w:rsidRPr="00000000" w14:paraId="000001BF">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Nociones previas</w:t>
            </w:r>
          </w:p>
          <w:p w:rsidR="00000000" w:rsidDel="00000000" w:rsidP="00000000" w:rsidRDefault="00000000" w:rsidRPr="00000000" w14:paraId="000001C0">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Expositiva</w:t>
            </w:r>
          </w:p>
          <w:p w:rsidR="00000000" w:rsidDel="00000000" w:rsidP="00000000" w:rsidRDefault="00000000" w:rsidRPr="00000000" w14:paraId="000001C1">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Lluvia de ideas</w:t>
            </w:r>
          </w:p>
          <w:p w:rsidR="00000000" w:rsidDel="00000000" w:rsidP="00000000" w:rsidRDefault="00000000" w:rsidRPr="00000000" w14:paraId="000001C2">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Participación del auditorio</w:t>
            </w:r>
          </w:p>
          <w:p w:rsidR="00000000" w:rsidDel="00000000" w:rsidP="00000000" w:rsidRDefault="00000000" w:rsidRPr="00000000" w14:paraId="000001C3">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Pinponeo de preguntas y respuestas</w:t>
            </w:r>
          </w:p>
          <w:p w:rsidR="00000000" w:rsidDel="00000000" w:rsidP="00000000" w:rsidRDefault="00000000" w:rsidRPr="00000000" w14:paraId="000001C4">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Dinámica de trabajos por grupo</w:t>
            </w:r>
          </w:p>
          <w:p w:rsidR="00000000" w:rsidDel="00000000" w:rsidP="00000000" w:rsidRDefault="00000000" w:rsidRPr="00000000" w14:paraId="000001C5">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Debates</w:t>
            </w:r>
          </w:p>
          <w:p w:rsidR="00000000" w:rsidDel="00000000" w:rsidP="00000000" w:rsidRDefault="00000000" w:rsidRPr="00000000" w14:paraId="000001C6">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Conclusión del Docente.</w:t>
            </w:r>
          </w:p>
          <w:p w:rsidR="00000000" w:rsidDel="00000000" w:rsidP="00000000" w:rsidRDefault="00000000" w:rsidRPr="00000000" w14:paraId="000001C7">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Nociones previas</w:t>
            </w:r>
          </w:p>
          <w:p w:rsidR="00000000" w:rsidDel="00000000" w:rsidP="00000000" w:rsidRDefault="00000000" w:rsidRPr="00000000" w14:paraId="000001C8">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Expositiva</w:t>
            </w:r>
          </w:p>
          <w:p w:rsidR="00000000" w:rsidDel="00000000" w:rsidP="00000000" w:rsidRDefault="00000000" w:rsidRPr="00000000" w14:paraId="000001C9">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Lluvia de ideas</w:t>
            </w:r>
          </w:p>
          <w:p w:rsidR="00000000" w:rsidDel="00000000" w:rsidP="00000000" w:rsidRDefault="00000000" w:rsidRPr="00000000" w14:paraId="000001CA">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Participación del auditorio</w:t>
            </w:r>
          </w:p>
          <w:p w:rsidR="00000000" w:rsidDel="00000000" w:rsidP="00000000" w:rsidRDefault="00000000" w:rsidRPr="00000000" w14:paraId="000001CB">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tl w:val="0"/>
              </w:rPr>
            </w:r>
          </w:p>
        </w:tc>
        <w:tc>
          <w:tcPr/>
          <w:p w:rsidR="00000000" w:rsidDel="00000000" w:rsidP="00000000" w:rsidRDefault="00000000" w:rsidRPr="00000000" w14:paraId="000001CC">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CD">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1CE">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Bibliografía de ejercitarios </w:t>
            </w:r>
          </w:p>
          <w:p w:rsidR="00000000" w:rsidDel="00000000" w:rsidP="00000000" w:rsidRDefault="00000000" w:rsidRPr="00000000" w14:paraId="000001CF">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Computadoras, notebook, proyectores</w:t>
            </w:r>
          </w:p>
          <w:p w:rsidR="00000000" w:rsidDel="00000000" w:rsidP="00000000" w:rsidRDefault="00000000" w:rsidRPr="00000000" w14:paraId="000001D0">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Laboratorio</w:t>
            </w:r>
          </w:p>
          <w:p w:rsidR="00000000" w:rsidDel="00000000" w:rsidP="00000000" w:rsidRDefault="00000000" w:rsidRPr="00000000" w14:paraId="000001D1">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Software Editor de Diseño Asistido por Computadora (AutoCad, AutoDesk RepCap)</w:t>
            </w:r>
          </w:p>
          <w:p w:rsidR="00000000" w:rsidDel="00000000" w:rsidP="00000000" w:rsidRDefault="00000000" w:rsidRPr="00000000" w14:paraId="000001D2">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Aula Virtual (Classroom)</w:t>
            </w:r>
            <w:r w:rsidDel="00000000" w:rsidR="00000000" w:rsidRPr="00000000">
              <w:rPr>
                <w:rtl w:val="0"/>
              </w:rPr>
            </w:r>
          </w:p>
          <w:p w:rsidR="00000000" w:rsidDel="00000000" w:rsidP="00000000" w:rsidRDefault="00000000" w:rsidRPr="00000000" w14:paraId="000001D3">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Bibliografía de ejercitarios </w:t>
            </w:r>
          </w:p>
          <w:p w:rsidR="00000000" w:rsidDel="00000000" w:rsidP="00000000" w:rsidRDefault="00000000" w:rsidRPr="00000000" w14:paraId="000001D4">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Computadoras, notebook, proyectores</w:t>
            </w:r>
          </w:p>
          <w:p w:rsidR="00000000" w:rsidDel="00000000" w:rsidP="00000000" w:rsidRDefault="00000000" w:rsidRPr="00000000" w14:paraId="000001D5">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Laboratorio</w:t>
            </w:r>
          </w:p>
          <w:p w:rsidR="00000000" w:rsidDel="00000000" w:rsidP="00000000" w:rsidRDefault="00000000" w:rsidRPr="00000000" w14:paraId="000001D6">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Software Editor de Diseño Asistido por Computadora (AutoCad, AutoDesk RepCap)</w:t>
            </w:r>
          </w:p>
          <w:p w:rsidR="00000000" w:rsidDel="00000000" w:rsidP="00000000" w:rsidRDefault="00000000" w:rsidRPr="00000000" w14:paraId="000001D7">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Aula Virtual (Classroom)</w:t>
            </w:r>
            <w:r w:rsidDel="00000000" w:rsidR="00000000" w:rsidRPr="00000000">
              <w:rPr>
                <w:rtl w:val="0"/>
              </w:rPr>
            </w:r>
          </w:p>
        </w:tc>
        <w:tc>
          <w:tcPr>
            <w:vAlign w:val="center"/>
          </w:tcPr>
          <w:p w:rsidR="00000000" w:rsidDel="00000000" w:rsidP="00000000" w:rsidRDefault="00000000" w:rsidRPr="00000000" w14:paraId="000001D8">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Ejercicios propuestos a partir del desarrollo del contenido programático.</w:t>
            </w:r>
          </w:p>
          <w:p w:rsidR="00000000" w:rsidDel="00000000" w:rsidP="00000000" w:rsidRDefault="00000000" w:rsidRPr="00000000" w14:paraId="000001D9">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Cuestionario en la plataforma Virtual (Classroom)</w:t>
            </w:r>
            <w:r w:rsidDel="00000000" w:rsidR="00000000" w:rsidRPr="00000000">
              <w:rPr>
                <w:rtl w:val="0"/>
              </w:rPr>
            </w:r>
          </w:p>
        </w:tc>
      </w:tr>
      <w:tr>
        <w:trPr>
          <w:cantSplit w:val="0"/>
          <w:trHeight w:val="804" w:hRule="atLeast"/>
          <w:tblHeader w:val="0"/>
        </w:trPr>
        <w:tc>
          <w:tcPr>
            <w:vAlign w:val="center"/>
          </w:tcPr>
          <w:p w:rsidR="00000000" w:rsidDel="00000000" w:rsidP="00000000" w:rsidRDefault="00000000" w:rsidRPr="00000000" w14:paraId="000001DA">
            <w:pPr>
              <w:tabs>
                <w:tab w:val="left" w:leader="none" w:pos="307"/>
                <w:tab w:val="left" w:leader="none" w:pos="1306"/>
                <w:tab w:val="left" w:leader="none" w:pos="5670"/>
              </w:tabs>
              <w:spacing w:line="360" w:lineRule="auto"/>
              <w:jc w:val="center"/>
              <w:rPr>
                <w:rFonts w:ascii="Arial" w:cs="Arial" w:eastAsia="Arial" w:hAnsi="Arial"/>
              </w:rPr>
            </w:pPr>
            <w:r w:rsidDel="00000000" w:rsidR="00000000" w:rsidRPr="00000000">
              <w:rPr>
                <w:rFonts w:ascii="Arial" w:cs="Arial" w:eastAsia="Arial" w:hAnsi="Arial"/>
                <w:rtl w:val="0"/>
              </w:rPr>
              <w:t xml:space="preserve">08/11/2022</w:t>
            </w:r>
          </w:p>
          <w:p w:rsidR="00000000" w:rsidDel="00000000" w:rsidP="00000000" w:rsidRDefault="00000000" w:rsidRPr="00000000" w14:paraId="000001DB">
            <w:pPr>
              <w:tabs>
                <w:tab w:val="left" w:leader="none" w:pos="307"/>
                <w:tab w:val="left" w:leader="none" w:pos="1306"/>
                <w:tab w:val="left" w:leader="none" w:pos="5670"/>
              </w:tabs>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0"/>
                <w:tab w:val="left" w:leader="none" w:pos="307"/>
                <w:tab w:val="left" w:leader="none" w:pos="392"/>
                <w:tab w:val="left" w:leader="none" w:pos="5670"/>
              </w:tabs>
              <w:spacing w:after="20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XV</w:t>
            </w:r>
          </w:p>
        </w:tc>
        <w:tc>
          <w:tcPr>
            <w:vAlign w:val="center"/>
          </w:tcPr>
          <w:p w:rsidR="00000000" w:rsidDel="00000000" w:rsidP="00000000" w:rsidRDefault="00000000" w:rsidRPr="00000000" w14:paraId="000001DD">
            <w:pPr>
              <w:rPr>
                <w:rFonts w:ascii="Arial" w:cs="Arial" w:eastAsia="Arial" w:hAnsi="Arial"/>
                <w:b w:val="1"/>
              </w:rPr>
            </w:pPr>
            <w:r w:rsidDel="00000000" w:rsidR="00000000" w:rsidRPr="00000000">
              <w:rPr>
                <w:rFonts w:ascii="Arial" w:cs="Arial" w:eastAsia="Arial" w:hAnsi="Arial"/>
                <w:b w:val="1"/>
                <w:rtl w:val="0"/>
              </w:rPr>
              <w:t xml:space="preserve">15. Impresión y publicación</w:t>
            </w:r>
          </w:p>
          <w:p w:rsidR="00000000" w:rsidDel="00000000" w:rsidP="00000000" w:rsidRDefault="00000000" w:rsidRPr="00000000" w14:paraId="000001DE">
            <w:pPr>
              <w:rPr>
                <w:rFonts w:ascii="Arial" w:cs="Arial" w:eastAsia="Arial" w:hAnsi="Arial"/>
              </w:rPr>
            </w:pPr>
            <w:r w:rsidDel="00000000" w:rsidR="00000000" w:rsidRPr="00000000">
              <w:rPr>
                <w:rFonts w:ascii="Arial" w:cs="Arial" w:eastAsia="Arial" w:hAnsi="Arial"/>
                <w:rtl w:val="0"/>
              </w:rPr>
              <w:t xml:space="preserve">15.1. Introducción al trazado</w:t>
            </w:r>
          </w:p>
          <w:p w:rsidR="00000000" w:rsidDel="00000000" w:rsidP="00000000" w:rsidRDefault="00000000" w:rsidRPr="00000000" w14:paraId="000001DF">
            <w:pPr>
              <w:rPr>
                <w:rFonts w:ascii="Arial" w:cs="Arial" w:eastAsia="Arial" w:hAnsi="Arial"/>
              </w:rPr>
            </w:pPr>
            <w:r w:rsidDel="00000000" w:rsidR="00000000" w:rsidRPr="00000000">
              <w:rPr>
                <w:rFonts w:ascii="Arial" w:cs="Arial" w:eastAsia="Arial" w:hAnsi="Arial"/>
                <w:rtl w:val="0"/>
              </w:rPr>
              <w:t xml:space="preserve">15.2. Utilización de una configuración de página para especificar parámetros de trazado</w:t>
            </w:r>
          </w:p>
          <w:p w:rsidR="00000000" w:rsidDel="00000000" w:rsidP="00000000" w:rsidRDefault="00000000" w:rsidRPr="00000000" w14:paraId="000001E0">
            <w:pPr>
              <w:rPr>
                <w:rFonts w:ascii="Arial" w:cs="Arial" w:eastAsia="Arial" w:hAnsi="Arial"/>
              </w:rPr>
            </w:pPr>
            <w:r w:rsidDel="00000000" w:rsidR="00000000" w:rsidRPr="00000000">
              <w:rPr>
                <w:rFonts w:ascii="Arial" w:cs="Arial" w:eastAsia="Arial" w:hAnsi="Arial"/>
                <w:rtl w:val="0"/>
              </w:rPr>
              <w:t xml:space="preserve">15.3. Selección de una impresora o un trazador</w:t>
            </w:r>
          </w:p>
          <w:p w:rsidR="00000000" w:rsidDel="00000000" w:rsidP="00000000" w:rsidRDefault="00000000" w:rsidRPr="00000000" w14:paraId="000001E1">
            <w:pPr>
              <w:rPr>
                <w:rFonts w:ascii="Arial" w:cs="Arial" w:eastAsia="Arial" w:hAnsi="Arial"/>
              </w:rPr>
            </w:pPr>
            <w:r w:rsidDel="00000000" w:rsidR="00000000" w:rsidRPr="00000000">
              <w:rPr>
                <w:rFonts w:ascii="Arial" w:cs="Arial" w:eastAsia="Arial" w:hAnsi="Arial"/>
                <w:rtl w:val="0"/>
              </w:rPr>
              <w:t xml:space="preserve">15.4. Especificación del área de trazado</w:t>
            </w:r>
          </w:p>
          <w:p w:rsidR="00000000" w:rsidDel="00000000" w:rsidP="00000000" w:rsidRDefault="00000000" w:rsidRPr="00000000" w14:paraId="000001E2">
            <w:pPr>
              <w:rPr>
                <w:rFonts w:ascii="Arial" w:cs="Arial" w:eastAsia="Arial" w:hAnsi="Arial"/>
              </w:rPr>
            </w:pPr>
            <w:r w:rsidDel="00000000" w:rsidR="00000000" w:rsidRPr="00000000">
              <w:rPr>
                <w:rFonts w:ascii="Arial" w:cs="Arial" w:eastAsia="Arial" w:hAnsi="Arial"/>
                <w:rtl w:val="0"/>
              </w:rPr>
              <w:t xml:space="preserve">15.5. Definición del tamaño de papel</w:t>
            </w:r>
          </w:p>
          <w:p w:rsidR="00000000" w:rsidDel="00000000" w:rsidP="00000000" w:rsidRDefault="00000000" w:rsidRPr="00000000" w14:paraId="000001E3">
            <w:pPr>
              <w:rPr>
                <w:rFonts w:ascii="Arial" w:cs="Arial" w:eastAsia="Arial" w:hAnsi="Arial"/>
              </w:rPr>
            </w:pPr>
            <w:r w:rsidDel="00000000" w:rsidR="00000000" w:rsidRPr="00000000">
              <w:rPr>
                <w:rFonts w:ascii="Arial" w:cs="Arial" w:eastAsia="Arial" w:hAnsi="Arial"/>
                <w:rtl w:val="0"/>
              </w:rPr>
              <w:t xml:space="preserve">15.6. Colocación del dibujo en el papel</w:t>
            </w:r>
          </w:p>
          <w:p w:rsidR="00000000" w:rsidDel="00000000" w:rsidP="00000000" w:rsidRDefault="00000000" w:rsidRPr="00000000" w14:paraId="000001E4">
            <w:pPr>
              <w:rPr>
                <w:rFonts w:ascii="Arial" w:cs="Arial" w:eastAsia="Arial" w:hAnsi="Arial"/>
              </w:rPr>
            </w:pPr>
            <w:r w:rsidDel="00000000" w:rsidR="00000000" w:rsidRPr="00000000">
              <w:rPr>
                <w:rFonts w:ascii="Arial" w:cs="Arial" w:eastAsia="Arial" w:hAnsi="Arial"/>
                <w:rtl w:val="0"/>
              </w:rPr>
              <w:t xml:space="preserve">15.7. Especificación del área de impresión</w:t>
            </w:r>
          </w:p>
          <w:p w:rsidR="00000000" w:rsidDel="00000000" w:rsidP="00000000" w:rsidRDefault="00000000" w:rsidRPr="00000000" w14:paraId="000001E5">
            <w:pPr>
              <w:rPr>
                <w:rFonts w:ascii="Arial" w:cs="Arial" w:eastAsia="Arial" w:hAnsi="Arial"/>
              </w:rPr>
            </w:pPr>
            <w:r w:rsidDel="00000000" w:rsidR="00000000" w:rsidRPr="00000000">
              <w:rPr>
                <w:rFonts w:ascii="Arial" w:cs="Arial" w:eastAsia="Arial" w:hAnsi="Arial"/>
                <w:rtl w:val="0"/>
              </w:rPr>
              <w:t xml:space="preserve">15.8. Ajuste de la posición del trazado</w:t>
            </w:r>
          </w:p>
          <w:p w:rsidR="00000000" w:rsidDel="00000000" w:rsidP="00000000" w:rsidRDefault="00000000" w:rsidRPr="00000000" w14:paraId="000001E6">
            <w:pPr>
              <w:rPr>
                <w:rFonts w:ascii="Arial" w:cs="Arial" w:eastAsia="Arial" w:hAnsi="Arial"/>
              </w:rPr>
            </w:pPr>
            <w:r w:rsidDel="00000000" w:rsidR="00000000" w:rsidRPr="00000000">
              <w:rPr>
                <w:rFonts w:ascii="Arial" w:cs="Arial" w:eastAsia="Arial" w:hAnsi="Arial"/>
                <w:rtl w:val="0"/>
              </w:rPr>
              <w:t xml:space="preserve">15.9. Ajuste de la orientación del dibujo</w:t>
            </w:r>
          </w:p>
          <w:p w:rsidR="00000000" w:rsidDel="00000000" w:rsidP="00000000" w:rsidRDefault="00000000" w:rsidRPr="00000000" w14:paraId="000001E7">
            <w:pPr>
              <w:rPr>
                <w:rFonts w:ascii="Arial" w:cs="Arial" w:eastAsia="Arial" w:hAnsi="Arial"/>
              </w:rPr>
            </w:pPr>
            <w:r w:rsidDel="00000000" w:rsidR="00000000" w:rsidRPr="00000000">
              <w:rPr>
                <w:rFonts w:ascii="Arial" w:cs="Arial" w:eastAsia="Arial" w:hAnsi="Arial"/>
                <w:rtl w:val="0"/>
              </w:rPr>
              <w:t xml:space="preserve">15.10. Control del trazado de objetos</w:t>
            </w:r>
          </w:p>
          <w:p w:rsidR="00000000" w:rsidDel="00000000" w:rsidP="00000000" w:rsidRDefault="00000000" w:rsidRPr="00000000" w14:paraId="000001E8">
            <w:pPr>
              <w:rPr>
                <w:rFonts w:ascii="Arial" w:cs="Arial" w:eastAsia="Arial" w:hAnsi="Arial"/>
              </w:rPr>
            </w:pPr>
            <w:r w:rsidDel="00000000" w:rsidR="00000000" w:rsidRPr="00000000">
              <w:rPr>
                <w:rFonts w:ascii="Arial" w:cs="Arial" w:eastAsia="Arial" w:hAnsi="Arial"/>
                <w:rtl w:val="0"/>
              </w:rPr>
              <w:t xml:space="preserve">15.11. Definición de la escala de impresión</w:t>
            </w:r>
          </w:p>
          <w:p w:rsidR="00000000" w:rsidDel="00000000" w:rsidP="00000000" w:rsidRDefault="00000000" w:rsidRPr="00000000" w14:paraId="000001E9">
            <w:pPr>
              <w:rPr>
                <w:rFonts w:ascii="Arial" w:cs="Arial" w:eastAsia="Arial" w:hAnsi="Arial"/>
              </w:rPr>
            </w:pPr>
            <w:r w:rsidDel="00000000" w:rsidR="00000000" w:rsidRPr="00000000">
              <w:rPr>
                <w:rFonts w:ascii="Arial" w:cs="Arial" w:eastAsia="Arial" w:hAnsi="Arial"/>
                <w:rtl w:val="0"/>
              </w:rPr>
              <w:t xml:space="preserve">15.12. Definición de opciones para el trazado de objetos</w:t>
            </w:r>
          </w:p>
          <w:p w:rsidR="00000000" w:rsidDel="00000000" w:rsidP="00000000" w:rsidRDefault="00000000" w:rsidRPr="00000000" w14:paraId="000001EA">
            <w:pPr>
              <w:rPr>
                <w:rFonts w:ascii="Arial" w:cs="Arial" w:eastAsia="Arial" w:hAnsi="Arial"/>
              </w:rPr>
            </w:pPr>
            <w:r w:rsidDel="00000000" w:rsidR="00000000" w:rsidRPr="00000000">
              <w:rPr>
                <w:rFonts w:ascii="Arial" w:cs="Arial" w:eastAsia="Arial" w:hAnsi="Arial"/>
                <w:rtl w:val="0"/>
              </w:rPr>
              <w:t xml:space="preserve">15.13. Utilización de estilos de trazado para controlar los objetos trazados</w:t>
            </w:r>
          </w:p>
          <w:p w:rsidR="00000000" w:rsidDel="00000000" w:rsidP="00000000" w:rsidRDefault="00000000" w:rsidRPr="00000000" w14:paraId="000001EB">
            <w:pPr>
              <w:rPr>
                <w:rFonts w:ascii="Arial" w:cs="Arial" w:eastAsia="Arial" w:hAnsi="Arial"/>
              </w:rPr>
            </w:pPr>
            <w:r w:rsidDel="00000000" w:rsidR="00000000" w:rsidRPr="00000000">
              <w:rPr>
                <w:rFonts w:ascii="Arial" w:cs="Arial" w:eastAsia="Arial" w:hAnsi="Arial"/>
                <w:rtl w:val="0"/>
              </w:rPr>
              <w:t xml:space="preserve">15.14. Utilización de las tablas de estilos de trazado dependientes del color</w:t>
            </w:r>
          </w:p>
          <w:p w:rsidR="00000000" w:rsidDel="00000000" w:rsidP="00000000" w:rsidRDefault="00000000" w:rsidRPr="00000000" w14:paraId="000001EC">
            <w:pPr>
              <w:rPr>
                <w:rFonts w:ascii="Arial" w:cs="Arial" w:eastAsia="Arial" w:hAnsi="Arial"/>
              </w:rPr>
            </w:pPr>
            <w:r w:rsidDel="00000000" w:rsidR="00000000" w:rsidRPr="00000000">
              <w:rPr>
                <w:rFonts w:ascii="Arial" w:cs="Arial" w:eastAsia="Arial" w:hAnsi="Arial"/>
                <w:rtl w:val="0"/>
              </w:rPr>
              <w:t xml:space="preserve">15.15. Utilización de tablas de estilos de trazado guardados</w:t>
            </w:r>
          </w:p>
        </w:tc>
        <w:tc>
          <w:tcPr>
            <w:vAlign w:val="center"/>
          </w:tcPr>
          <w:p w:rsidR="00000000" w:rsidDel="00000000" w:rsidP="00000000" w:rsidRDefault="00000000" w:rsidRPr="00000000" w14:paraId="000001ED">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Nociones previas</w:t>
            </w:r>
          </w:p>
          <w:p w:rsidR="00000000" w:rsidDel="00000000" w:rsidP="00000000" w:rsidRDefault="00000000" w:rsidRPr="00000000" w14:paraId="000001EE">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Expositiva</w:t>
            </w:r>
          </w:p>
          <w:p w:rsidR="00000000" w:rsidDel="00000000" w:rsidP="00000000" w:rsidRDefault="00000000" w:rsidRPr="00000000" w14:paraId="000001EF">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Lluvia de ideas</w:t>
            </w:r>
          </w:p>
          <w:p w:rsidR="00000000" w:rsidDel="00000000" w:rsidP="00000000" w:rsidRDefault="00000000" w:rsidRPr="00000000" w14:paraId="000001F0">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Participación del auditorio</w:t>
            </w:r>
          </w:p>
          <w:p w:rsidR="00000000" w:rsidDel="00000000" w:rsidP="00000000" w:rsidRDefault="00000000" w:rsidRPr="00000000" w14:paraId="000001F1">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Pinponeo de preguntas y respuestas</w:t>
            </w:r>
          </w:p>
          <w:p w:rsidR="00000000" w:rsidDel="00000000" w:rsidP="00000000" w:rsidRDefault="00000000" w:rsidRPr="00000000" w14:paraId="000001F2">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Dinámica de trabajos por grupo</w:t>
            </w:r>
          </w:p>
          <w:p w:rsidR="00000000" w:rsidDel="00000000" w:rsidP="00000000" w:rsidRDefault="00000000" w:rsidRPr="00000000" w14:paraId="000001F3">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Debates</w:t>
            </w:r>
          </w:p>
          <w:p w:rsidR="00000000" w:rsidDel="00000000" w:rsidP="00000000" w:rsidRDefault="00000000" w:rsidRPr="00000000" w14:paraId="000001F4">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Conclusión del Docente.</w:t>
            </w:r>
          </w:p>
          <w:p w:rsidR="00000000" w:rsidDel="00000000" w:rsidP="00000000" w:rsidRDefault="00000000" w:rsidRPr="00000000" w14:paraId="000001F5">
            <w:pPr>
              <w:tabs>
                <w:tab w:val="left" w:leader="none" w:pos="307"/>
                <w:tab w:val="left" w:leader="none" w:pos="1306"/>
                <w:tab w:val="left" w:leader="none" w:pos="5670"/>
              </w:tabs>
              <w:jc w:val="center"/>
              <w:rPr>
                <w:rFonts w:ascii="Arial" w:cs="Arial" w:eastAsia="Arial" w:hAnsi="Arial"/>
                <w:i w:val="1"/>
              </w:rPr>
            </w:pPr>
            <w:r w:rsidDel="00000000" w:rsidR="00000000" w:rsidRPr="00000000">
              <w:rPr>
                <w:rtl w:val="0"/>
              </w:rPr>
            </w:r>
          </w:p>
        </w:tc>
        <w:tc>
          <w:tcPr/>
          <w:p w:rsidR="00000000" w:rsidDel="00000000" w:rsidP="00000000" w:rsidRDefault="00000000" w:rsidRPr="00000000" w14:paraId="000001F6">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Bibliografía de ejercitarios </w:t>
            </w:r>
          </w:p>
          <w:p w:rsidR="00000000" w:rsidDel="00000000" w:rsidP="00000000" w:rsidRDefault="00000000" w:rsidRPr="00000000" w14:paraId="000001F7">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Computadoras, notebook, proyectores</w:t>
            </w:r>
          </w:p>
          <w:p w:rsidR="00000000" w:rsidDel="00000000" w:rsidP="00000000" w:rsidRDefault="00000000" w:rsidRPr="00000000" w14:paraId="000001F8">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Laboratorio</w:t>
            </w:r>
          </w:p>
          <w:p w:rsidR="00000000" w:rsidDel="00000000" w:rsidP="00000000" w:rsidRDefault="00000000" w:rsidRPr="00000000" w14:paraId="000001F9">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Software Editor de Diseño Asistido por Computadora (AutoCad, AutoDesk RepCap)</w:t>
            </w:r>
          </w:p>
          <w:p w:rsidR="00000000" w:rsidDel="00000000" w:rsidP="00000000" w:rsidRDefault="00000000" w:rsidRPr="00000000" w14:paraId="000001FA">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Aula Virtual (Classroom)</w:t>
            </w:r>
            <w:r w:rsidDel="00000000" w:rsidR="00000000" w:rsidRPr="00000000">
              <w:rPr>
                <w:rtl w:val="0"/>
              </w:rPr>
            </w:r>
          </w:p>
        </w:tc>
        <w:tc>
          <w:tcPr>
            <w:vAlign w:val="center"/>
          </w:tcPr>
          <w:p w:rsidR="00000000" w:rsidDel="00000000" w:rsidP="00000000" w:rsidRDefault="00000000" w:rsidRPr="00000000" w14:paraId="000001FB">
            <w:pPr>
              <w:tabs>
                <w:tab w:val="left" w:leader="none" w:pos="307"/>
                <w:tab w:val="left" w:leader="none" w:pos="1306"/>
                <w:tab w:val="left" w:leader="none" w:pos="5670"/>
              </w:tabs>
              <w:spacing w:line="360" w:lineRule="auto"/>
              <w:jc w:val="both"/>
              <w:rPr>
                <w:rFonts w:ascii="Arial" w:cs="Arial" w:eastAsia="Arial" w:hAnsi="Arial"/>
                <w:i w:val="1"/>
              </w:rPr>
            </w:pPr>
            <w:r w:rsidDel="00000000" w:rsidR="00000000" w:rsidRPr="00000000">
              <w:rPr>
                <w:rFonts w:ascii="Arial" w:cs="Arial" w:eastAsia="Arial" w:hAnsi="Arial"/>
                <w:i w:val="1"/>
                <w:rtl w:val="0"/>
              </w:rPr>
              <w:t xml:space="preserve">Ejercicios propuestos a partir del desarrollo del contenido programático.</w:t>
            </w:r>
          </w:p>
          <w:p w:rsidR="00000000" w:rsidDel="00000000" w:rsidP="00000000" w:rsidRDefault="00000000" w:rsidRPr="00000000" w14:paraId="000001FC">
            <w:pPr>
              <w:tabs>
                <w:tab w:val="left" w:leader="none" w:pos="307"/>
                <w:tab w:val="left" w:leader="none" w:pos="1306"/>
                <w:tab w:val="left" w:leader="none" w:pos="5670"/>
              </w:tabs>
              <w:spacing w:line="360" w:lineRule="auto"/>
              <w:jc w:val="both"/>
              <w:rPr>
                <w:rFonts w:ascii="Arial" w:cs="Arial" w:eastAsia="Arial" w:hAnsi="Arial"/>
                <w:b w:val="1"/>
                <w:i w:val="1"/>
              </w:rPr>
            </w:pPr>
            <w:r w:rsidDel="00000000" w:rsidR="00000000" w:rsidRPr="00000000">
              <w:rPr>
                <w:rFonts w:ascii="Arial" w:cs="Arial" w:eastAsia="Arial" w:hAnsi="Arial"/>
                <w:i w:val="1"/>
                <w:rtl w:val="0"/>
              </w:rPr>
              <w:t xml:space="preserve">Cuestionario en la plataforma Virtual (Classroom)</w:t>
            </w:r>
            <w:r w:rsidDel="00000000" w:rsidR="00000000" w:rsidRPr="00000000">
              <w:rPr>
                <w:rtl w:val="0"/>
              </w:rPr>
            </w:r>
          </w:p>
        </w:tc>
      </w:tr>
      <w:tr>
        <w:trPr>
          <w:cantSplit w:val="0"/>
          <w:trHeight w:val="804" w:hRule="atLeast"/>
          <w:tblHeader w:val="0"/>
        </w:trPr>
        <w:tc>
          <w:tcPr>
            <w:vAlign w:val="center"/>
          </w:tcPr>
          <w:p w:rsidR="00000000" w:rsidDel="00000000" w:rsidP="00000000" w:rsidRDefault="00000000" w:rsidRPr="00000000" w14:paraId="000001FD">
            <w:pPr>
              <w:tabs>
                <w:tab w:val="left" w:leader="none" w:pos="307"/>
                <w:tab w:val="left" w:leader="none" w:pos="1306"/>
                <w:tab w:val="left" w:leader="none" w:pos="5670"/>
              </w:tabs>
              <w:spacing w:line="360" w:lineRule="auto"/>
              <w:jc w:val="center"/>
              <w:rPr>
                <w:rFonts w:ascii="Arial" w:cs="Arial" w:eastAsia="Arial" w:hAnsi="Arial"/>
              </w:rPr>
            </w:pPr>
            <w:r w:rsidDel="00000000" w:rsidR="00000000" w:rsidRPr="00000000">
              <w:rPr>
                <w:rFonts w:ascii="Arial" w:cs="Arial" w:eastAsia="Arial" w:hAnsi="Arial"/>
                <w:rtl w:val="0"/>
              </w:rPr>
              <w:t xml:space="preserve">15/11/2022</w:t>
            </w:r>
          </w:p>
        </w:tc>
        <w:tc>
          <w:tcPr>
            <w:tcBorders>
              <w:top w:color="000000" w:space="0" w:sz="0" w:val="nil"/>
            </w:tcBorders>
            <w:vAlign w:val="cente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0"/>
                <w:tab w:val="left" w:leader="none" w:pos="307"/>
                <w:tab w:val="left" w:leader="none" w:pos="392"/>
                <w:tab w:val="left" w:leader="none" w:pos="5670"/>
              </w:tabs>
              <w:spacing w:after="20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
                <w:tab w:val="left" w:leader="none" w:pos="318"/>
                <w:tab w:val="left" w:leader="none" w:pos="5670"/>
              </w:tabs>
              <w:spacing w:after="0" w:before="0" w:line="276" w:lineRule="auto"/>
              <w:ind w:left="3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EVALUACION: SEGUNDA PARCIAL</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
                <w:tab w:val="left" w:leader="none" w:pos="318"/>
                <w:tab w:val="left" w:leader="none" w:pos="5670"/>
              </w:tabs>
              <w:spacing w:after="200" w:before="0" w:line="276" w:lineRule="auto"/>
              <w:ind w:left="3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1">
            <w:pPr>
              <w:tabs>
                <w:tab w:val="left" w:leader="none" w:pos="307"/>
                <w:tab w:val="left" w:leader="none" w:pos="1306"/>
                <w:tab w:val="left" w:leader="none" w:pos="5670"/>
              </w:tabs>
              <w:jc w:val="center"/>
              <w:rPr>
                <w:rFonts w:ascii="Arial" w:cs="Arial" w:eastAsia="Arial" w:hAnsi="Arial"/>
                <w:i w:val="1"/>
              </w:rPr>
            </w:pPr>
            <w:r w:rsidDel="00000000" w:rsidR="00000000" w:rsidRPr="00000000">
              <w:rPr>
                <w:rFonts w:ascii="Arial" w:cs="Arial" w:eastAsia="Arial" w:hAnsi="Arial"/>
                <w:i w:val="1"/>
                <w:rtl w:val="0"/>
              </w:rPr>
              <w:t xml:space="preserve">Evaluación en base a las unidades desarrolladas.</w:t>
            </w:r>
          </w:p>
        </w:tc>
        <w:tc>
          <w:tcPr>
            <w:vAlign w:val="center"/>
          </w:tcPr>
          <w:p w:rsidR="00000000" w:rsidDel="00000000" w:rsidP="00000000" w:rsidRDefault="00000000" w:rsidRPr="00000000" w14:paraId="00000202">
            <w:pPr>
              <w:tabs>
                <w:tab w:val="left" w:leader="none" w:pos="307"/>
                <w:tab w:val="left" w:leader="none" w:pos="1306"/>
                <w:tab w:val="left" w:leader="none" w:pos="5670"/>
              </w:tabs>
              <w:jc w:val="center"/>
              <w:rPr>
                <w:rFonts w:ascii="Arial" w:cs="Arial" w:eastAsia="Arial" w:hAnsi="Arial"/>
                <w:i w:val="1"/>
              </w:rPr>
            </w:pPr>
            <w:r w:rsidDel="00000000" w:rsidR="00000000" w:rsidRPr="00000000">
              <w:rPr>
                <w:rFonts w:ascii="Arial" w:cs="Arial" w:eastAsia="Arial" w:hAnsi="Arial"/>
                <w:i w:val="1"/>
                <w:rtl w:val="0"/>
              </w:rPr>
              <w:t xml:space="preserve">PC, NOTEBOOK</w:t>
            </w:r>
          </w:p>
        </w:tc>
        <w:tc>
          <w:tcPr>
            <w:vAlign w:val="center"/>
          </w:tcPr>
          <w:p w:rsidR="00000000" w:rsidDel="00000000" w:rsidP="00000000" w:rsidRDefault="00000000" w:rsidRPr="00000000" w14:paraId="00000203">
            <w:pPr>
              <w:tabs>
                <w:tab w:val="left" w:leader="none" w:pos="307"/>
                <w:tab w:val="left" w:leader="none" w:pos="1306"/>
                <w:tab w:val="left" w:leader="none" w:pos="5670"/>
              </w:tabs>
              <w:jc w:val="center"/>
              <w:rPr>
                <w:rFonts w:ascii="Arial" w:cs="Arial" w:eastAsia="Arial" w:hAnsi="Arial"/>
                <w:i w:val="1"/>
              </w:rPr>
            </w:pPr>
            <w:r w:rsidDel="00000000" w:rsidR="00000000" w:rsidRPr="00000000">
              <w:rPr>
                <w:rFonts w:ascii="Arial" w:cs="Arial" w:eastAsia="Arial" w:hAnsi="Arial"/>
                <w:i w:val="1"/>
                <w:rtl w:val="0"/>
              </w:rPr>
              <w:t xml:space="preserve">Software de Diseño Asistido por Computadora</w:t>
            </w:r>
          </w:p>
        </w:tc>
      </w:tr>
      <w:tr>
        <w:trPr>
          <w:cantSplit w:val="0"/>
          <w:trHeight w:val="804" w:hRule="atLeast"/>
          <w:tblHeader w:val="0"/>
        </w:trPr>
        <w:tc>
          <w:tcPr>
            <w:vAlign w:val="center"/>
          </w:tcPr>
          <w:p w:rsidR="00000000" w:rsidDel="00000000" w:rsidP="00000000" w:rsidRDefault="00000000" w:rsidRPr="00000000" w14:paraId="00000204">
            <w:pPr>
              <w:tabs>
                <w:tab w:val="left" w:leader="none" w:pos="307"/>
                <w:tab w:val="left" w:leader="none" w:pos="1306"/>
                <w:tab w:val="left" w:leader="none" w:pos="5670"/>
              </w:tabs>
              <w:spacing w:line="360" w:lineRule="auto"/>
              <w:jc w:val="center"/>
              <w:rPr>
                <w:rFonts w:ascii="Arial" w:cs="Arial" w:eastAsia="Arial" w:hAnsi="Arial"/>
              </w:rPr>
            </w:pPr>
            <w:r w:rsidDel="00000000" w:rsidR="00000000" w:rsidRPr="00000000">
              <w:rPr>
                <w:rFonts w:ascii="Arial" w:cs="Arial" w:eastAsia="Arial" w:hAnsi="Arial"/>
                <w:rtl w:val="0"/>
              </w:rPr>
              <w:t xml:space="preserve">22/11/2022</w:t>
            </w:r>
          </w:p>
        </w:tc>
        <w:tc>
          <w:tcPr>
            <w:tcBorders>
              <w:top w:color="000000" w:space="0" w:sz="0" w:val="nil"/>
            </w:tcBorders>
            <w:vAlign w:val="cente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0"/>
                <w:tab w:val="left" w:leader="none" w:pos="307"/>
                <w:tab w:val="left" w:leader="none" w:pos="392"/>
                <w:tab w:val="left" w:leader="none" w:pos="5670"/>
              </w:tabs>
              <w:spacing w:after="20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
                <w:tab w:val="left" w:leader="none" w:pos="318"/>
                <w:tab w:val="left" w:leader="none" w:pos="5670"/>
              </w:tabs>
              <w:spacing w:after="200" w:before="0" w:line="276" w:lineRule="auto"/>
              <w:ind w:left="3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Retroalimentación y socialización de procesos</w:t>
            </w:r>
          </w:p>
        </w:tc>
        <w:tc>
          <w:tcPr>
            <w:vAlign w:val="center"/>
          </w:tcPr>
          <w:p w:rsidR="00000000" w:rsidDel="00000000" w:rsidP="00000000" w:rsidRDefault="00000000" w:rsidRPr="00000000" w14:paraId="00000207">
            <w:pPr>
              <w:tabs>
                <w:tab w:val="left" w:leader="none" w:pos="307"/>
                <w:tab w:val="left" w:leader="none" w:pos="1306"/>
                <w:tab w:val="left" w:leader="none" w:pos="5670"/>
              </w:tabs>
              <w:jc w:val="center"/>
              <w:rPr>
                <w:rFonts w:ascii="Arial" w:cs="Arial" w:eastAsia="Arial" w:hAnsi="Arial"/>
                <w:i w:val="1"/>
              </w:rPr>
            </w:pPr>
            <w:r w:rsidDel="00000000" w:rsidR="00000000" w:rsidRPr="00000000">
              <w:rPr>
                <w:rFonts w:ascii="Arial" w:cs="Arial" w:eastAsia="Arial" w:hAnsi="Arial"/>
                <w:i w:val="1"/>
                <w:rtl w:val="0"/>
              </w:rPr>
              <w:t xml:space="preserve">EJERCITARIOS </w:t>
            </w:r>
          </w:p>
          <w:p w:rsidR="00000000" w:rsidDel="00000000" w:rsidP="00000000" w:rsidRDefault="00000000" w:rsidRPr="00000000" w14:paraId="00000208">
            <w:pPr>
              <w:tabs>
                <w:tab w:val="left" w:leader="none" w:pos="307"/>
                <w:tab w:val="left" w:leader="none" w:pos="1306"/>
                <w:tab w:val="left" w:leader="none" w:pos="5670"/>
              </w:tabs>
              <w:jc w:val="center"/>
              <w:rPr>
                <w:rFonts w:ascii="Arial" w:cs="Arial" w:eastAsia="Arial" w:hAnsi="Arial"/>
                <w:i w:val="1"/>
              </w:rPr>
            </w:pPr>
            <w:r w:rsidDel="00000000" w:rsidR="00000000" w:rsidRPr="00000000">
              <w:rPr>
                <w:rFonts w:ascii="Arial" w:cs="Arial" w:eastAsia="Arial" w:hAnsi="Arial"/>
                <w:i w:val="1"/>
                <w:rtl w:val="0"/>
              </w:rPr>
              <w:t xml:space="preserve">Recapitulación de unidades más complejas</w:t>
            </w:r>
          </w:p>
        </w:tc>
        <w:tc>
          <w:tcPr>
            <w:vAlign w:val="center"/>
          </w:tcPr>
          <w:p w:rsidR="00000000" w:rsidDel="00000000" w:rsidP="00000000" w:rsidRDefault="00000000" w:rsidRPr="00000000" w14:paraId="00000209">
            <w:pPr>
              <w:tabs>
                <w:tab w:val="left" w:leader="none" w:pos="307"/>
                <w:tab w:val="left" w:leader="none" w:pos="1306"/>
                <w:tab w:val="left" w:leader="none" w:pos="5670"/>
              </w:tabs>
              <w:jc w:val="center"/>
              <w:rPr>
                <w:rFonts w:ascii="Arial" w:cs="Arial" w:eastAsia="Arial" w:hAnsi="Arial"/>
                <w:i w:val="1"/>
              </w:rPr>
            </w:pPr>
            <w:r w:rsidDel="00000000" w:rsidR="00000000" w:rsidRPr="00000000">
              <w:rPr>
                <w:rFonts w:ascii="Arial" w:cs="Arial" w:eastAsia="Arial" w:hAnsi="Arial"/>
                <w:i w:val="1"/>
                <w:rtl w:val="0"/>
              </w:rPr>
              <w:t xml:space="preserve">PC, NOTEBOOK</w:t>
            </w:r>
          </w:p>
        </w:tc>
        <w:tc>
          <w:tcPr>
            <w:vAlign w:val="center"/>
          </w:tcPr>
          <w:p w:rsidR="00000000" w:rsidDel="00000000" w:rsidP="00000000" w:rsidRDefault="00000000" w:rsidRPr="00000000" w14:paraId="0000020A">
            <w:pPr>
              <w:tabs>
                <w:tab w:val="left" w:leader="none" w:pos="307"/>
                <w:tab w:val="left" w:leader="none" w:pos="1306"/>
                <w:tab w:val="left" w:leader="none" w:pos="5670"/>
              </w:tabs>
              <w:jc w:val="center"/>
              <w:rPr>
                <w:rFonts w:ascii="Arial" w:cs="Arial" w:eastAsia="Arial" w:hAnsi="Arial"/>
                <w:i w:val="1"/>
              </w:rPr>
            </w:pPr>
            <w:r w:rsidDel="00000000" w:rsidR="00000000" w:rsidRPr="00000000">
              <w:rPr>
                <w:rFonts w:ascii="Arial" w:cs="Arial" w:eastAsia="Arial" w:hAnsi="Arial"/>
                <w:i w:val="1"/>
                <w:rtl w:val="0"/>
              </w:rPr>
              <w:t xml:space="preserve">Software de Diseño Asistido por Computadora</w:t>
            </w:r>
          </w:p>
        </w:tc>
      </w:tr>
      <w:tr>
        <w:trPr>
          <w:cantSplit w:val="0"/>
          <w:trHeight w:val="804" w:hRule="atLeast"/>
          <w:tblHeader w:val="0"/>
        </w:trPr>
        <w:tc>
          <w:tcPr>
            <w:vAlign w:val="center"/>
          </w:tcPr>
          <w:p w:rsidR="00000000" w:rsidDel="00000000" w:rsidP="00000000" w:rsidRDefault="00000000" w:rsidRPr="00000000" w14:paraId="0000020B">
            <w:pPr>
              <w:tabs>
                <w:tab w:val="left" w:leader="none" w:pos="307"/>
                <w:tab w:val="left" w:leader="none" w:pos="1306"/>
                <w:tab w:val="left" w:leader="none" w:pos="5670"/>
              </w:tabs>
              <w:jc w:val="center"/>
              <w:rPr>
                <w:rFonts w:ascii="Arial" w:cs="Arial" w:eastAsia="Arial" w:hAnsi="Arial"/>
              </w:rPr>
            </w:pPr>
            <w:r w:rsidDel="00000000" w:rsidR="00000000" w:rsidRPr="00000000">
              <w:rPr>
                <w:rFonts w:ascii="Arial" w:cs="Arial" w:eastAsia="Arial" w:hAnsi="Arial"/>
                <w:rtl w:val="0"/>
              </w:rPr>
              <w:t xml:space="preserve">Calendario proveído por la Dirección Académica</w:t>
            </w:r>
          </w:p>
        </w:tc>
        <w:tc>
          <w:tcPr>
            <w:vAlign w:val="cente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0"/>
                <w:tab w:val="left" w:leader="none" w:pos="307"/>
                <w:tab w:val="left" w:leader="none" w:pos="392"/>
                <w:tab w:val="left" w:leader="none" w:pos="5670"/>
              </w:tabs>
              <w:spacing w:after="20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
                <w:tab w:val="left" w:leader="none" w:pos="318"/>
                <w:tab w:val="left" w:leader="none" w:pos="5670"/>
              </w:tabs>
              <w:spacing w:after="200" w:before="0" w:line="276" w:lineRule="auto"/>
              <w:ind w:left="34"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EVALUACION: PRIMERA FINAL</w:t>
            </w:r>
          </w:p>
        </w:tc>
        <w:tc>
          <w:tcPr>
            <w:vAlign w:val="center"/>
          </w:tcPr>
          <w:p w:rsidR="00000000" w:rsidDel="00000000" w:rsidP="00000000" w:rsidRDefault="00000000" w:rsidRPr="00000000" w14:paraId="0000020E">
            <w:pPr>
              <w:tabs>
                <w:tab w:val="left" w:leader="none" w:pos="307"/>
                <w:tab w:val="left" w:leader="none" w:pos="1306"/>
                <w:tab w:val="left" w:leader="none" w:pos="5670"/>
              </w:tabs>
              <w:jc w:val="center"/>
              <w:rPr>
                <w:rFonts w:ascii="Arial" w:cs="Arial" w:eastAsia="Arial" w:hAnsi="Arial"/>
                <w:i w:val="1"/>
              </w:rPr>
            </w:pPr>
            <w:r w:rsidDel="00000000" w:rsidR="00000000" w:rsidRPr="00000000">
              <w:rPr>
                <w:rFonts w:ascii="Arial" w:cs="Arial" w:eastAsia="Arial" w:hAnsi="Arial"/>
                <w:i w:val="1"/>
                <w:rtl w:val="0"/>
              </w:rPr>
              <w:t xml:space="preserve">Evaluación Global en base a todas las unidades desarrolladas.</w:t>
            </w:r>
          </w:p>
        </w:tc>
        <w:tc>
          <w:tcPr>
            <w:vAlign w:val="center"/>
          </w:tcPr>
          <w:p w:rsidR="00000000" w:rsidDel="00000000" w:rsidP="00000000" w:rsidRDefault="00000000" w:rsidRPr="00000000" w14:paraId="0000020F">
            <w:pPr>
              <w:tabs>
                <w:tab w:val="left" w:leader="none" w:pos="307"/>
                <w:tab w:val="left" w:leader="none" w:pos="1306"/>
                <w:tab w:val="left" w:leader="none" w:pos="5670"/>
              </w:tabs>
              <w:jc w:val="center"/>
              <w:rPr>
                <w:rFonts w:ascii="Arial" w:cs="Arial" w:eastAsia="Arial" w:hAnsi="Arial"/>
                <w:i w:val="1"/>
              </w:rPr>
            </w:pPr>
            <w:r w:rsidDel="00000000" w:rsidR="00000000" w:rsidRPr="00000000">
              <w:rPr>
                <w:rFonts w:ascii="Arial" w:cs="Arial" w:eastAsia="Arial" w:hAnsi="Arial"/>
                <w:i w:val="1"/>
                <w:rtl w:val="0"/>
              </w:rPr>
              <w:t xml:space="preserve">PC, NOTEBOOK</w:t>
            </w:r>
          </w:p>
        </w:tc>
        <w:tc>
          <w:tcPr>
            <w:vAlign w:val="center"/>
          </w:tcPr>
          <w:p w:rsidR="00000000" w:rsidDel="00000000" w:rsidP="00000000" w:rsidRDefault="00000000" w:rsidRPr="00000000" w14:paraId="00000210">
            <w:pPr>
              <w:tabs>
                <w:tab w:val="left" w:leader="none" w:pos="307"/>
                <w:tab w:val="left" w:leader="none" w:pos="1306"/>
                <w:tab w:val="left" w:leader="none" w:pos="5670"/>
              </w:tabs>
              <w:jc w:val="center"/>
              <w:rPr>
                <w:rFonts w:ascii="Arial" w:cs="Arial" w:eastAsia="Arial" w:hAnsi="Arial"/>
                <w:i w:val="1"/>
              </w:rPr>
            </w:pPr>
            <w:r w:rsidDel="00000000" w:rsidR="00000000" w:rsidRPr="00000000">
              <w:rPr>
                <w:rFonts w:ascii="Arial" w:cs="Arial" w:eastAsia="Arial" w:hAnsi="Arial"/>
                <w:i w:val="1"/>
                <w:rtl w:val="0"/>
              </w:rPr>
              <w:t xml:space="preserve">Software de Diseño Asistido por Computadora</w:t>
            </w:r>
          </w:p>
        </w:tc>
      </w:tr>
    </w:tbl>
    <w:p w:rsidR="00000000" w:rsidDel="00000000" w:rsidP="00000000" w:rsidRDefault="00000000" w:rsidRPr="00000000" w14:paraId="00000211">
      <w:pPr>
        <w:spacing w:after="0" w:line="360" w:lineRule="auto"/>
        <w:ind w:left="720" w:firstLine="0"/>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12">
      <w:pPr>
        <w:spacing w:after="0" w:line="360" w:lineRule="auto"/>
        <w:ind w:left="720" w:firstLine="0"/>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13">
      <w:pPr>
        <w:spacing w:after="0" w:line="360" w:lineRule="auto"/>
        <w:ind w:left="720" w:firstLine="0"/>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14">
      <w:pPr>
        <w:spacing w:after="0" w:line="360" w:lineRule="auto"/>
        <w:ind w:left="720" w:firstLine="0"/>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15">
      <w:pPr>
        <w:spacing w:after="0" w:line="360" w:lineRule="auto"/>
        <w:ind w:left="720" w:firstLine="0"/>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16">
      <w:pPr>
        <w:spacing w:after="0" w:line="360" w:lineRule="auto"/>
        <w:ind w:left="720" w:firstLine="0"/>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17">
      <w:pPr>
        <w:spacing w:after="0" w:line="360" w:lineRule="auto"/>
        <w:ind w:left="720" w:firstLine="0"/>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18">
      <w:pPr>
        <w:spacing w:after="0" w:line="360" w:lineRule="auto"/>
        <w:ind w:left="720" w:firstLine="0"/>
        <w:rPr>
          <w:rFonts w:ascii="Arial" w:cs="Arial" w:eastAsia="Arial" w:hAnsi="Arial"/>
          <w:b w:val="1"/>
          <w:smallCaps w:val="1"/>
          <w:sz w:val="28"/>
          <w:szCs w:val="28"/>
        </w:rPr>
      </w:pPr>
      <w:r w:rsidDel="00000000" w:rsidR="00000000" w:rsidRPr="00000000">
        <w:rPr>
          <w:rtl w:val="0"/>
        </w:rPr>
      </w:r>
    </w:p>
    <w:p w:rsidR="00000000" w:rsidDel="00000000" w:rsidP="00000000" w:rsidRDefault="00000000" w:rsidRPr="00000000" w14:paraId="00000219">
      <w:pPr>
        <w:numPr>
          <w:ilvl w:val="0"/>
          <w:numId w:val="2"/>
        </w:numPr>
        <w:spacing w:after="0" w:line="360" w:lineRule="auto"/>
        <w:ind w:left="720" w:right="1140" w:hanging="436"/>
        <w:jc w:val="both"/>
        <w:rPr>
          <w:rFonts w:ascii="Arial" w:cs="Arial" w:eastAsia="Arial" w:hAnsi="Arial"/>
          <w:smallCaps w:val="1"/>
          <w:sz w:val="28"/>
          <w:szCs w:val="28"/>
        </w:rPr>
      </w:pPr>
      <w:r w:rsidDel="00000000" w:rsidR="00000000" w:rsidRPr="00000000">
        <w:rPr>
          <w:rFonts w:ascii="Arial" w:cs="Arial" w:eastAsia="Arial" w:hAnsi="Arial"/>
          <w:b w:val="1"/>
          <w:smallCaps w:val="1"/>
          <w:sz w:val="28"/>
          <w:szCs w:val="28"/>
          <w:rtl w:val="0"/>
        </w:rPr>
        <w:t xml:space="preserve">METODOLOGÍA.</w:t>
      </w:r>
    </w:p>
    <w:p w:rsidR="00000000" w:rsidDel="00000000" w:rsidP="00000000" w:rsidRDefault="00000000" w:rsidRPr="00000000" w14:paraId="0000021A">
      <w:pPr>
        <w:numPr>
          <w:ilvl w:val="0"/>
          <w:numId w:val="1"/>
        </w:numPr>
        <w:spacing w:after="0" w:line="360" w:lineRule="auto"/>
        <w:ind w:left="720" w:right="1140" w:hanging="436"/>
        <w:jc w:val="both"/>
        <w:rPr>
          <w:sz w:val="24"/>
          <w:szCs w:val="24"/>
        </w:rPr>
      </w:pPr>
      <w:r w:rsidDel="00000000" w:rsidR="00000000" w:rsidRPr="00000000">
        <w:rPr>
          <w:rFonts w:ascii="Arial" w:cs="Arial" w:eastAsia="Arial" w:hAnsi="Arial"/>
          <w:sz w:val="24"/>
          <w:szCs w:val="24"/>
          <w:rtl w:val="0"/>
        </w:rPr>
        <w:t xml:space="preserve">La metodología para el desarrollo de los núcleos temáticos será teórica y práctica, donde el profesor realizará la exposición  de cada Unidad, facilitando  a los alumnos unos ejercicios y cuestionarios dentro de la plataforma virtual (Classroom) para  la mejor comprensión del mismo, y  para  posteriormente debatir sobre los aspectos más resaltantes del  tema con la participación activa de los alumnos.</w:t>
      </w:r>
    </w:p>
    <w:p w:rsidR="00000000" w:rsidDel="00000000" w:rsidP="00000000" w:rsidRDefault="00000000" w:rsidRPr="00000000" w14:paraId="0000021B">
      <w:pPr>
        <w:numPr>
          <w:ilvl w:val="0"/>
          <w:numId w:val="1"/>
        </w:numPr>
        <w:spacing w:after="0" w:line="360" w:lineRule="auto"/>
        <w:ind w:left="720" w:right="1140" w:hanging="436"/>
        <w:jc w:val="both"/>
        <w:rPr>
          <w:sz w:val="24"/>
          <w:szCs w:val="24"/>
        </w:rPr>
      </w:pPr>
      <w:r w:rsidDel="00000000" w:rsidR="00000000" w:rsidRPr="00000000">
        <w:rPr>
          <w:rFonts w:ascii="Arial" w:cs="Arial" w:eastAsia="Arial" w:hAnsi="Arial"/>
          <w:sz w:val="24"/>
          <w:szCs w:val="24"/>
          <w:rtl w:val="0"/>
        </w:rPr>
        <w:t xml:space="preserve">Se asignará un trabajo práctico grupal, con un máximo de tres integrantes en cada grupo, sobre un tema específico de investigación, en el cual se aplicarán las técnicas aprendidas, donde se tendrán en cuenta todos los elementos que debe poseer un trabajo de investigación y más los elementos tecnológicos (PC, notebooks, proyectores, aulas virtuales).</w:t>
      </w:r>
    </w:p>
    <w:p w:rsidR="00000000" w:rsidDel="00000000" w:rsidP="00000000" w:rsidRDefault="00000000" w:rsidRPr="00000000" w14:paraId="0000021C">
      <w:pPr>
        <w:numPr>
          <w:ilvl w:val="0"/>
          <w:numId w:val="2"/>
        </w:numPr>
        <w:spacing w:after="0" w:line="360" w:lineRule="auto"/>
        <w:ind w:left="720" w:right="1140" w:hanging="436"/>
        <w:jc w:val="both"/>
        <w:rPr>
          <w:rFonts w:ascii="Arial" w:cs="Arial" w:eastAsia="Arial" w:hAnsi="Arial"/>
          <w:smallCaps w:val="1"/>
          <w:sz w:val="28"/>
          <w:szCs w:val="28"/>
        </w:rPr>
      </w:pPr>
      <w:r w:rsidDel="00000000" w:rsidR="00000000" w:rsidRPr="00000000">
        <w:rPr>
          <w:rFonts w:ascii="Arial" w:cs="Arial" w:eastAsia="Arial" w:hAnsi="Arial"/>
          <w:b w:val="1"/>
          <w:smallCaps w:val="1"/>
          <w:sz w:val="28"/>
          <w:szCs w:val="28"/>
          <w:rtl w:val="0"/>
        </w:rPr>
        <w:t xml:space="preserve">EVALUACIÓN</w:t>
      </w:r>
    </w:p>
    <w:p w:rsidR="00000000" w:rsidDel="00000000" w:rsidP="00000000" w:rsidRDefault="00000000" w:rsidRPr="00000000" w14:paraId="0000021D">
      <w:pPr>
        <w:spacing w:after="0" w:line="360" w:lineRule="auto"/>
        <w:ind w:left="720" w:right="1140" w:hanging="436"/>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Según reglamento vigente de la facultad</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114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43.- El sistema de evaluación del aprendizaje de los estudiantes de la Facultad de Ciencias y Tecnologías de la Universidad Nacional de Caaguazú, consta de dos fases:</w:t>
      </w:r>
    </w:p>
    <w:p w:rsidR="00000000" w:rsidDel="00000000" w:rsidP="00000000" w:rsidRDefault="00000000" w:rsidRPr="00000000" w14:paraId="0000021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567" w:right="114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Evaluación procesual sumatoria, con una carga del (60%) sesenta por ciento del puntaje total posible por semestre;</w:t>
      </w:r>
    </w:p>
    <w:p w:rsidR="00000000" w:rsidDel="00000000" w:rsidP="00000000" w:rsidRDefault="00000000" w:rsidRPr="00000000" w14:paraId="0000022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567" w:right="114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Evaluación Final Global, con una carga del (40%) cuarenta por ciento del puntaje total posible en la final semestral.</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114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46.- La evaluación procesual sumatoria estará regida por los programas de estudio de cada materia y contará con diferentes estrategias de evaluación, que podrán ser: trabajos prácticos, de investigación, extensión universitaria, revisión bibliográfica, giras educativas, pasantías, pruebas parciales. </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114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51.- El sistema de evaluación de la FCyT consta de dos fases: La evaluación procesual sumatoria y la evaluación final global. La evaluación procesual sumatoria equivale al 60% y la evaluación final global equivale al 40% del total acumulable de puntos.</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114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52.- Los criterios de evaluación durante el proceso podrán basarse en las siguientes actividades y se llevarán a cabo durante el periodo lectivo: </w:t>
      </w:r>
    </w:p>
    <w:p w:rsidR="00000000" w:rsidDel="00000000" w:rsidP="00000000" w:rsidRDefault="00000000" w:rsidRPr="00000000" w14:paraId="00000224">
      <w:pPr>
        <w:numPr>
          <w:ilvl w:val="0"/>
          <w:numId w:val="5"/>
        </w:numPr>
        <w:spacing w:after="0" w:line="360" w:lineRule="auto"/>
        <w:ind w:left="567" w:right="1140" w:hanging="284"/>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Las pruebas parciales</w:t>
      </w:r>
      <w:r w:rsidDel="00000000" w:rsidR="00000000" w:rsidRPr="00000000">
        <w:rPr>
          <w:rFonts w:ascii="Arial" w:cs="Arial" w:eastAsia="Arial" w:hAnsi="Arial"/>
          <w:sz w:val="24"/>
          <w:szCs w:val="24"/>
          <w:rtl w:val="0"/>
        </w:rPr>
        <w:t xml:space="preserve">, que deberán ser dos como mínimo según los criterios del profesor de cada materia. </w:t>
      </w:r>
      <w:r w:rsidDel="00000000" w:rsidR="00000000" w:rsidRPr="00000000">
        <w:rPr>
          <w:rtl w:val="0"/>
        </w:rPr>
      </w:r>
    </w:p>
    <w:p w:rsidR="00000000" w:rsidDel="00000000" w:rsidP="00000000" w:rsidRDefault="00000000" w:rsidRPr="00000000" w14:paraId="00000225">
      <w:pPr>
        <w:numPr>
          <w:ilvl w:val="0"/>
          <w:numId w:val="5"/>
        </w:numPr>
        <w:spacing w:after="0" w:line="360" w:lineRule="auto"/>
        <w:ind w:left="567" w:right="1140" w:hanging="284"/>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Las giras educativas, visitas técnicas, trabajo de campo</w:t>
      </w:r>
      <w:r w:rsidDel="00000000" w:rsidR="00000000" w:rsidRPr="00000000">
        <w:rPr>
          <w:rFonts w:ascii="Arial" w:cs="Arial" w:eastAsia="Arial" w:hAnsi="Arial"/>
          <w:sz w:val="24"/>
          <w:szCs w:val="24"/>
          <w:rtl w:val="0"/>
        </w:rPr>
        <w:t xml:space="preserve">, que podrán ser reemplazados por evaluaciones parciales en caso de que no hayan sido factibles su realización. </w:t>
      </w:r>
      <w:r w:rsidDel="00000000" w:rsidR="00000000" w:rsidRPr="00000000">
        <w:rPr>
          <w:rtl w:val="0"/>
        </w:rPr>
      </w:r>
    </w:p>
    <w:p w:rsidR="00000000" w:rsidDel="00000000" w:rsidP="00000000" w:rsidRDefault="00000000" w:rsidRPr="00000000" w14:paraId="00000226">
      <w:pPr>
        <w:numPr>
          <w:ilvl w:val="0"/>
          <w:numId w:val="5"/>
        </w:numPr>
        <w:spacing w:after="0" w:line="360" w:lineRule="auto"/>
        <w:ind w:left="567" w:right="1140" w:hanging="284"/>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Las revisiones bibliográficas, con presentación escrita </w:t>
      </w:r>
      <w:r w:rsidDel="00000000" w:rsidR="00000000" w:rsidRPr="00000000">
        <w:rPr>
          <w:rFonts w:ascii="Arial" w:cs="Arial" w:eastAsia="Arial" w:hAnsi="Arial"/>
          <w:sz w:val="24"/>
          <w:szCs w:val="24"/>
          <w:rtl w:val="0"/>
        </w:rPr>
        <w:t xml:space="preserve">y </w:t>
      </w:r>
      <w:r w:rsidDel="00000000" w:rsidR="00000000" w:rsidRPr="00000000">
        <w:rPr>
          <w:rFonts w:ascii="Arial" w:cs="Arial" w:eastAsia="Arial" w:hAnsi="Arial"/>
          <w:b w:val="1"/>
          <w:sz w:val="24"/>
          <w:szCs w:val="24"/>
          <w:rtl w:val="0"/>
        </w:rPr>
        <w:t xml:space="preserve">defensa oral </w:t>
      </w:r>
      <w:r w:rsidDel="00000000" w:rsidR="00000000" w:rsidRPr="00000000">
        <w:rPr>
          <w:rFonts w:ascii="Arial" w:cs="Arial" w:eastAsia="Arial" w:hAnsi="Arial"/>
          <w:sz w:val="24"/>
          <w:szCs w:val="24"/>
          <w:rtl w:val="0"/>
        </w:rPr>
        <w:t xml:space="preserve">de los mismos. </w:t>
      </w:r>
      <w:r w:rsidDel="00000000" w:rsidR="00000000" w:rsidRPr="00000000">
        <w:rPr>
          <w:rtl w:val="0"/>
        </w:rPr>
      </w:r>
    </w:p>
    <w:p w:rsidR="00000000" w:rsidDel="00000000" w:rsidP="00000000" w:rsidRDefault="00000000" w:rsidRPr="00000000" w14:paraId="00000227">
      <w:pPr>
        <w:numPr>
          <w:ilvl w:val="0"/>
          <w:numId w:val="5"/>
        </w:numPr>
        <w:spacing w:after="0" w:line="360" w:lineRule="auto"/>
        <w:ind w:left="567" w:right="1140" w:hanging="284"/>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Trabajos Prácticos con presentación oral y escrita </w:t>
      </w:r>
      <w:r w:rsidDel="00000000" w:rsidR="00000000" w:rsidRPr="00000000">
        <w:rPr>
          <w:rFonts w:ascii="Arial" w:cs="Arial" w:eastAsia="Arial" w:hAnsi="Arial"/>
          <w:sz w:val="24"/>
          <w:szCs w:val="24"/>
          <w:rtl w:val="0"/>
        </w:rPr>
        <w:t xml:space="preserve">(práctica inherente a cada materia).</w:t>
      </w:r>
    </w:p>
    <w:p w:rsidR="00000000" w:rsidDel="00000000" w:rsidP="00000000" w:rsidRDefault="00000000" w:rsidRPr="00000000" w14:paraId="00000228">
      <w:pPr>
        <w:spacing w:after="0" w:line="360" w:lineRule="auto"/>
        <w:ind w:left="567" w:right="1140" w:hanging="284"/>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distribución de los puntos del proceso (60%) se hara conforme al siguiente cuadro: </w:t>
      </w:r>
    </w:p>
    <w:tbl>
      <w:tblPr>
        <w:tblStyle w:val="Table3"/>
        <w:tblW w:w="12753.0" w:type="dxa"/>
        <w:jc w:val="center"/>
        <w:tblLayout w:type="fixed"/>
        <w:tblLook w:val="0000"/>
      </w:tblPr>
      <w:tblGrid>
        <w:gridCol w:w="6663"/>
        <w:gridCol w:w="6090"/>
        <w:tblGridChange w:id="0">
          <w:tblGrid>
            <w:gridCol w:w="6663"/>
            <w:gridCol w:w="6090"/>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72" w:right="1140" w:hanging="43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Eventos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72" w:right="1140" w:hanging="4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Carga porcentual</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72" w:right="1140" w:hanging="43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Exámenes Parciales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72" w:right="1140" w:hanging="4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Mínimo 45%</w:t>
            </w:r>
          </w:p>
        </w:tc>
      </w:tr>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72" w:right="1140" w:hanging="43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Laboratorios Pruebas Sumativas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35" w:right="1140" w:firstLine="1.000000000000014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Aplicación a criterio del docente, como máximo 15%</w:t>
            </w:r>
          </w:p>
        </w:tc>
      </w:tr>
    </w:tbl>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1140" w:hanging="43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1140" w:hanging="2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Art. 53.- Para la habilitación al examen final global, el estudiante deberá lograr, como mínimo el 60% de los puntos acumulables en la evaluación procesual sumatoria. Cuando el estudiante reúna un mínimo del 40% de la evaluación procesual sumatoria, tendrá derecho hasta a dos exámenes de recuperación</w:t>
      </w:r>
    </w:p>
    <w:p w:rsidR="00000000" w:rsidDel="00000000" w:rsidP="00000000" w:rsidRDefault="00000000" w:rsidRPr="00000000" w14:paraId="00000231">
      <w:pPr>
        <w:numPr>
          <w:ilvl w:val="0"/>
          <w:numId w:val="2"/>
        </w:numPr>
        <w:spacing w:after="0" w:line="360" w:lineRule="auto"/>
        <w:ind w:left="720" w:right="1140" w:hanging="436"/>
        <w:jc w:val="both"/>
        <w:rPr>
          <w:rFonts w:ascii="Arial" w:cs="Arial" w:eastAsia="Arial" w:hAnsi="Arial"/>
          <w:smallCaps w:val="1"/>
          <w:sz w:val="28"/>
          <w:szCs w:val="28"/>
        </w:rPr>
      </w:pPr>
      <w:r w:rsidDel="00000000" w:rsidR="00000000" w:rsidRPr="00000000">
        <w:rPr>
          <w:rFonts w:ascii="Arial" w:cs="Arial" w:eastAsia="Arial" w:hAnsi="Arial"/>
          <w:b w:val="1"/>
          <w:smallCaps w:val="1"/>
          <w:sz w:val="28"/>
          <w:szCs w:val="28"/>
          <w:rtl w:val="0"/>
        </w:rPr>
        <w:t xml:space="preserve">BIBLIOGRAFÍA.</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72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Básicas:</w:t>
      </w:r>
    </w:p>
    <w:p w:rsidR="00000000" w:rsidDel="00000000" w:rsidP="00000000" w:rsidRDefault="00000000" w:rsidRPr="00000000" w14:paraId="000002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360" w:lineRule="auto"/>
        <w:ind w:left="720" w:right="199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JOHN, E. (2013). FUNDAMENTOS DE DISEÑO ASISTIDO POR COMPUTADORA (CAD). 1ª Edidión. Editorial Blume. Barcelona, España</w:t>
      </w:r>
    </w:p>
    <w:p w:rsidR="00000000" w:rsidDel="00000000" w:rsidP="00000000" w:rsidRDefault="00000000" w:rsidRPr="00000000" w14:paraId="000002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199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Foley J.D. (1996) INTRODUCCIÓN A LA GRAFICACION POR COMPUTADOR. Editorial Addison Wesley. Delaware, USA</w:t>
      </w:r>
    </w:p>
    <w:p w:rsidR="00000000" w:rsidDel="00000000" w:rsidP="00000000" w:rsidRDefault="00000000" w:rsidRPr="00000000" w14:paraId="000002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360" w:lineRule="auto"/>
        <w:ind w:left="720" w:right="199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AUTODESK (2011). MANUAL DEL USUARIO DE AUTOCAD.</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720" w:right="199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Complementarias:</w:t>
      </w:r>
    </w:p>
    <w:p w:rsidR="00000000" w:rsidDel="00000000" w:rsidP="00000000" w:rsidRDefault="00000000" w:rsidRPr="00000000" w14:paraId="000002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80" w:line="360" w:lineRule="auto"/>
        <w:ind w:left="720" w:right="199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Paula Fleitas (2010). AutoCAD. Guía práctica de aprendizaje.</w:t>
      </w:r>
    </w:p>
    <w:p w:rsidR="00000000" w:rsidDel="00000000" w:rsidP="00000000" w:rsidRDefault="00000000" w:rsidRPr="00000000" w14:paraId="000002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0" w:before="0" w:line="360" w:lineRule="auto"/>
        <w:ind w:left="720" w:right="199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http: images.autodesk.com/adsk/files/autocad_aca_user_guide_spanish.pdf</w:t>
      </w:r>
    </w:p>
    <w:p w:rsidR="00000000" w:rsidDel="00000000" w:rsidP="00000000" w:rsidRDefault="00000000" w:rsidRPr="00000000" w14:paraId="00000239">
      <w:pPr>
        <w:spacing w:after="0" w:line="360" w:lineRule="auto"/>
        <w:ind w:left="720" w:right="1140" w:firstLine="0"/>
        <w:jc w:val="both"/>
        <w:rPr>
          <w:rFonts w:ascii="Arial" w:cs="Arial" w:eastAsia="Arial" w:hAnsi="Arial"/>
          <w:sz w:val="24"/>
          <w:szCs w:val="24"/>
        </w:rPr>
      </w:pPr>
      <w:r w:rsidDel="00000000" w:rsidR="00000000" w:rsidRPr="00000000">
        <w:rPr>
          <w:rtl w:val="0"/>
        </w:rPr>
      </w:r>
    </w:p>
    <w:sectPr>
      <w:headerReference r:id="rId8" w:type="default"/>
      <w:footerReference r:id="rId9" w:type="default"/>
      <w:pgSz w:h="11907" w:w="16840" w:orient="landscape"/>
      <w:pgMar w:bottom="1440" w:top="1440" w:left="1134" w:right="249" w:header="794"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2070735</wp:posOffset>
          </wp:positionH>
          <wp:positionV relativeFrom="paragraph">
            <wp:posOffset>12065</wp:posOffset>
          </wp:positionV>
          <wp:extent cx="5667375" cy="609600"/>
          <wp:effectExtent b="0" l="0" r="0" t="0"/>
          <wp:wrapNone/>
          <wp:docPr id="2" name="image2.png"/>
          <a:graphic>
            <a:graphicData uri="http://schemas.openxmlformats.org/drawingml/2006/picture">
              <pic:pic>
                <pic:nvPicPr>
                  <pic:cNvPr id="0" name="image2.png"/>
                  <pic:cNvPicPr preferRelativeResize="0"/>
                </pic:nvPicPr>
                <pic:blipFill>
                  <a:blip r:embed="rId3"/>
                  <a:srcRect b="10587" l="21445" r="20812" t="78366"/>
                  <a:stretch>
                    <a:fillRect/>
                  </a:stretch>
                </pic:blipFill>
                <pic:spPr>
                  <a:xfrm>
                    <a:off x="0" y="0"/>
                    <a:ext cx="5667375" cy="609600"/>
                  </a:xfrm>
                  <a:prstGeom prst="rect"/>
                  <a:ln/>
                </pic:spPr>
              </pic:pic>
            </a:graphicData>
          </a:graphic>
        </wp:anchor>
      </w:drawing>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shape id="Conector recto de flecha 4" style="position:absolute;margin-left:81.69992125984251pt;margin-top:781.7pt;width:500.25pt;height:1pt;z-index:251658240;visibility:visible;mso-wrap-style:square;mso-wrap-distance-left:9pt;mso-wrap-distance-top:0;mso-wrap-distance-right:9pt;mso-wrap-distance-bottom:0;mso-position-horizontal:absolute;mso-position-horizontal-relative:margin;mso-position-vertical:absolute;mso-position-vertical-relative:text" o:spid="_x0000_s2066" strokecolor="#d8d8d8"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jVF8AEAAMwDAAAOAAAAZHJzL2Uyb0RvYy54bWysU8mOEzEQvSPxD5bvpJP0TCZE6cwhYbgg&#10;iAR8QMVLtyVvcpl08veU3WGG5YCE6Jbssmt7r6q8fbw4y84qoQm+44vZnDPlRZDG9x3/+uXpzZoz&#10;zOAl2OBVx68K+ePu9avtGDdqGYZgpUqMgnjcjLHjQ85x0zQoBuUAZyEqT0odkoNMx9Q3MsFI0Z1t&#10;lvP5qhlDkjEFoRDp9jAp+a7G11qJ/ElrVJnZjhO2XNdU11NZm90WNn2COBhxgwH/gMKB8ZT0OdQB&#10;MrBvyfwRyhmRAgadZyK4JmhthKociM1i/hubzwNEVblQcTA+lwn/X1jx8XxMzMiO33HmwVGL9tQo&#10;kUNiqWxMKqatEgOwu1KtMeKGnPb+mG4njMdUqF90cmUnUuzS8eVi9bZdtpxdO94+rOf0TdVWl8wE&#10;Gaza+7a9p7SCLKqueQkSE+b3KjhWhI5jTmD6IRO2CdyiVhvOHzATDHL84VAQ+PBkrK2ttZ6NNJfL&#10;B8rOBNCEaQuZRBeJM/q+xsFgjSw+xRtTf9rbxM5AM3NYl78Apxy/mJWEB8BhsquqiZ8zmUbaGtfx&#10;yvpGe1Ag33nJ8jVSkT0VmRdo6Dizit4OCRVxBmP/bkdorCdQpR1TA4p0CvJa+1LvaWQq7Nt4l5n8&#10;+Vy9Xx7h7jsAAAD//wMAUEsDBBQABgAIAAAAIQCMx4hK3AAAAA4BAAAPAAAAZHJzL2Rvd25yZXYu&#10;eG1sTE9BTsMwELwj8Qdrkbgg6lCCBSFOBVXhWImAOG9ik0TE6xC7bfJ7tr3AbWZ2NDuTrybXi70d&#10;Q+dJw80iAWGp9qajRsPH+8v1PYgQkQz2nqyG2QZYFednOWbGH+jN7svYCA6hkKGGNsYhkzLUrXUY&#10;Fn6wxLcvPzqMTMdGmhEPHO56uUwSJR12xB9aHOy6tfV3uXMahp/4rLabdTXfzuVG4fRZLq9etb68&#10;mJ4eQUQ7xT8zHOtzdSi4U+V3ZILomas0ZSuDuxM6Wlh7AFGdNJWCLHL5f0bxCwAA//8DAFBLAQIt&#10;ABQABgAIAAAAIQC2gziS/gAAAOEBAAATAAAAAAAAAAAAAAAAAAAAAABbQ29udGVudF9UeXBlc10u&#10;eG1sUEsBAi0AFAAGAAgAAAAhADj9If/WAAAAlAEAAAsAAAAAAAAAAAAAAAAALwEAAF9yZWxzLy5y&#10;ZWxzUEsBAi0AFAAGAAgAAAAhAPaWNUXwAQAAzAMAAA4AAAAAAAAAAAAAAAAALgIAAGRycy9lMm9E&#10;b2MueG1sUEsBAi0AFAAGAAgAAAAhAIzHiErcAAAADgEAAA8AAAAAAAAAAAAAAAAASgQAAGRycy9k&#10;b3ducmV2LnhtbFBLBQYAAAAABAAEAPMAAABTBQAAAAA=&#10;">
          <v:stroke endarrowlength="short" endarrowwidth="narrow" joinstyle="miter" startarrowlength="short" startarrowwidth="narrow"/>
        </v:shape>
      </w:pict>
    </w:r>
    <w:r w:rsidDel="00000000" w:rsidR="00000000" w:rsidRPr="00000000">
      <w:pict>
        <v:group id="Grupo 9" style="position:absolute;margin-left:163.2pt;margin-top:790.2pt;width:113.5pt;height:26.45pt;z-index:251659264;mso-position-horizontal:absolute;mso-position-vertical:absolute;mso-position-horizontal-relative:margin;mso-position-vertical-relative:text;" coordsize="14414,3359" coordorigin="46252,36120" o:spid="_x0000_s2061">
          <v:group id="Grupo 10" style="position:absolute;left:46252;top:36120;width:14415;height:3359" coordsize="14422,3359" coordorigin="-172" o:spid="_x0000_s2062">
            <v:rect id="Rectángulo 11" style="position:absolute;left:-172;width:14421;height:3359;visibility:visible;mso-wrap-style:square;v-text-anchor:middle" o:spid="_x0000_s2063" filled="f" stroked="f">
              <v:textbox inset="2.53958mm,2.53958mm,2.53958mm,2.53958mm" style="mso-next-textbox:#Rectángulo 11">
                <w:txbxContent>
                  <w:p w:rsidR="00ED42F0" w:rsidDel="00000000" w:rsidP="00ED42F0" w:rsidRDefault="00ED42F0" w:rsidRPr="00000000">
                    <w:pPr>
                      <w:spacing w:after="0" w:line="240" w:lineRule="auto"/>
                      <w:textDirection w:val="btLr"/>
                    </w:pPr>
                  </w:p>
                </w:txbxContent>
              </v:textbox>
            </v:re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 id="Shape 8" style="position:absolute;left:-172;top:1088;width:1301;height:1302;visibility:visible;mso-wrap-style:square" o:spid="_x0000_s2064"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vPpwgAAANsAAAAPAAAAZHJzL2Rvd25yZXYueG1sRE9Na8JA&#10;EL0L/Q/LFHoR3TSHWtOsIkKh9VZNweOQnWSTZmdDdo3pv3cLBW/zeJ+TbyfbiZEG3zhW8LxMQBCX&#10;TjdcKyhO74tXED4ga+wck4Jf8rDdPMxyzLS78heNx1CLGMI+QwUmhD6T0peGLPql64kjV7nBYohw&#10;qKUe8BrDbSfTJHmRFhuODQZ72hsqf44Xq6Av0+aizfzTnQ/Fed1+j+2qrZR6epx2byACTeEu/nd/&#10;6Dg/hb9f4gFycwMAAP//AwBQSwECLQAUAAYACAAAACEA2+H2y+4AAACFAQAAEwAAAAAAAAAAAAAA&#10;AAAAAAAAW0NvbnRlbnRfVHlwZXNdLnhtbFBLAQItABQABgAIAAAAIQBa9CxbvwAAABUBAAALAAAA&#10;AAAAAAAAAAAAAB8BAABfcmVscy8ucmVsc1BLAQItABQABgAIAAAAIQC2ovPpwgAAANsAAAAPAAAA&#10;AAAAAAAAAAAAAAcCAABkcnMvZG93bnJldi54bWxQSwUGAAAAAAMAAwC3AAAA9gIAAAAA&#10;">
              <v:imagedata r:id="rId1" o:title=""/>
            </v:shape>
            <v:rect id="Rectángulo 13" style="position:absolute;left:882;width:13367;height:3359;visibility:visible;mso-wrap-style:square;v-text-anchor:top" o:spid="_x0000_s2065" filled="f" stroked="f">
              <v:textbox inset="2.53958mm,1.2694mm,2.53958mm,1.2694mm" style="mso-next-textbox:#Rectángulo 13">
                <w:txbxContent>
                  <w:p w:rsidR="00ED42F0" w:rsidDel="00000000" w:rsidP="00ED42F0" w:rsidRDefault="00ED42F0" w:rsidRPr="00000000">
                    <w:pPr>
                      <w:spacing w:after="0" w:line="240" w:lineRule="auto"/>
                      <w:textDirection w:val="btLr"/>
                    </w:pPr>
                    <w:r w:rsidDel="00000000" w:rsidR="00000000" w:rsidRPr="00000000">
                      <w:rPr>
                        <w:rFonts w:ascii="Century Gothic" w:cs="Century Gothic" w:eastAsia="Century Gothic" w:hAnsi="Century Gothic"/>
                        <w:color w:val="000000"/>
                        <w:sz w:val="16"/>
                      </w:rPr>
                      <w:t>info@fctunca.edu.py</w:t>
                    </w:r>
                  </w:p>
                  <w:p w:rsidR="00ED42F0" w:rsidDel="00000000" w:rsidP="00ED42F0" w:rsidRDefault="00ED42F0" w:rsidRPr="00000000">
                    <w:pPr>
                      <w:spacing w:after="0" w:line="240" w:lineRule="auto"/>
                      <w:textDirection w:val="btLr"/>
                    </w:pPr>
                    <w:r w:rsidDel="00000000" w:rsidR="00000000" w:rsidRPr="00000000">
                      <w:rPr>
                        <w:rFonts w:ascii="Century Gothic" w:cs="Century Gothic" w:eastAsia="Century Gothic" w:hAnsi="Century Gothic"/>
                        <w:color w:val="000000"/>
                        <w:sz w:val="16"/>
                      </w:rPr>
                      <w:t>www.fctunca.edu.py</w:t>
                    </w:r>
                  </w:p>
                </w:txbxContent>
              </v:textbox>
            </v:rect>
          </v:group>
        </v:group>
      </w:pict>
    </w:r>
    <w:r w:rsidDel="00000000" w:rsidR="00000000" w:rsidRPr="00000000">
      <w:pict>
        <v:group id="Grupo 19" style="position:absolute;margin-left:46.25pt;margin-top:795.2pt;width:111.2pt;height:18.1pt;z-index:251660288;mso-position-horizontal:absolute;mso-position-vertical:absolute;mso-position-horizontal-relative:margin;mso-position-vertical-relative:text;" coordsize="14122,2298" coordorigin="46398,36650" o:spid="_x0000_s2056">
          <v:group id="Grupo 20" style="position:absolute;left:46398;top:36650;width:14123;height:2299" coordsize="14127,2300" coordorigin=",841" o:spid="_x0000_s2057">
            <v:rect id="Rectángulo 21" style="position:absolute;top:841;width:14127;height:2300;visibility:visible;mso-wrap-style:square;v-text-anchor:middle" o:spid="_x0000_s2058" filled="f" stroked="f">
              <v:textbox inset="2.53958mm,2.53958mm,2.53958mm,2.53958mm" style="mso-next-textbox:#Rectángulo 21">
                <w:txbxContent>
                  <w:p w:rsidR="00ED42F0" w:rsidDel="00000000" w:rsidP="00ED42F0" w:rsidRDefault="00ED42F0" w:rsidRPr="00000000">
                    <w:pPr>
                      <w:spacing w:after="0" w:line="240" w:lineRule="auto"/>
                      <w:textDirection w:val="btLr"/>
                    </w:pPr>
                  </w:p>
                </w:txbxContent>
              </v:textbox>
            </v:rect>
            <v:shape id="Shape 12" style="position:absolute;top:1324;width:1225;height:1308;visibility:visible;mso-wrap-style:square" o:spid="_x0000_s2059"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dF8xQAAANsAAAAPAAAAZHJzL2Rvd25yZXYueG1sRI9Pa8JA&#10;FMTvgt9heYI33ZiDLamrVLG00BbxTw+9PbLPJJh9u2bXJP323ULB4zAzv2EWq97UoqXGV5YVzKYJ&#10;COLc6ooLBafjy+QRhA/IGmvLpOCHPKyWw8ECM2073lN7CIWIEPYZKihDcJmUPi/JoJ9aRxy9s20M&#10;hiibQuoGuwg3tUyTZC4NVhwXSnS0KSm/HG5GAd5ev7pre96+r92O5Onj+7N6cEqNR/3zE4hAfbiH&#10;/9tvWkGawt+X+APk8hcAAP//AwBQSwECLQAUAAYACAAAACEA2+H2y+4AAACFAQAAEwAAAAAAAAAA&#10;AAAAAAAAAAAAW0NvbnRlbnRfVHlwZXNdLnhtbFBLAQItABQABgAIAAAAIQBa9CxbvwAAABUBAAAL&#10;AAAAAAAAAAAAAAAAAB8BAABfcmVscy8ucmVsc1BLAQItABQABgAIAAAAIQACNdF8xQAAANsAAAAP&#10;AAAAAAAAAAAAAAAAAAcCAABkcnMvZG93bnJldi54bWxQSwUGAAAAAAMAAwC3AAAA+QIAAAAA&#10;">
              <v:imagedata r:id="rId2" o:title=""/>
            </v:shape>
            <v:rect id="Rectángulo 23" style="position:absolute;left:756;top:841;width:13371;height:2300;visibility:visible;mso-wrap-style:square;v-text-anchor:top" o:spid="_x0000_s2060" filled="f" stroked="f">
              <v:textbox inset="2.53958mm,1.2694mm,2.53958mm,1.2694mm" style="mso-next-textbox:#Rectángulo 23">
                <w:txbxContent>
                  <w:p w:rsidR="00ED42F0" w:rsidDel="00000000" w:rsidP="00ED42F0" w:rsidRDefault="00ED42F0" w:rsidRPr="00000000">
                    <w:pPr>
                      <w:spacing w:after="0" w:line="240" w:lineRule="auto"/>
                      <w:textDirection w:val="btLr"/>
                    </w:pPr>
                    <w:r w:rsidDel="00000000" w:rsidR="00000000" w:rsidRPr="00000000">
                      <w:rPr>
                        <w:rFonts w:ascii="Century Gothic" w:cs="Century Gothic" w:eastAsia="Century Gothic" w:hAnsi="Century Gothic"/>
                        <w:b w:val="1"/>
                        <w:color w:val="000000"/>
                        <w:sz w:val="18"/>
                      </w:rPr>
                      <w:t>+595 521 201 548</w:t>
                    </w:r>
                  </w:p>
                </w:txbxContent>
              </v:textbox>
            </v:rect>
          </v:group>
        </v:group>
      </w:pict>
    </w:r>
    <w:r w:rsidDel="00000000" w:rsidR="00000000" w:rsidRPr="00000000">
      <w:pict>
        <v:shape id="_x0000_s2068" style="position:absolute;margin-left:81.69992125984251pt;margin-top:781.7pt;width:500.25pt;height:1pt;z-index:251661312;visibility:visible;mso-wrap-style:square;mso-wrap-distance-left:9pt;mso-wrap-distance-top:0;mso-wrap-distance-right:9pt;mso-wrap-distance-bottom:0;mso-position-horizontal:absolute;mso-position-horizontal-relative:margin;mso-position-vertical:absolute;mso-position-vertical-relative:text" strokecolor="#d8d8d8"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jVF8AEAAMwDAAAOAAAAZHJzL2Uyb0RvYy54bWysU8mOEzEQvSPxD5bvpJP0TCZE6cwhYbgg&#10;iAR8QMVLtyVvcpl08veU3WGG5YCE6Jbssmt7r6q8fbw4y84qoQm+44vZnDPlRZDG9x3/+uXpzZoz&#10;zOAl2OBVx68K+ePu9avtGDdqGYZgpUqMgnjcjLHjQ85x0zQoBuUAZyEqT0odkoNMx9Q3MsFI0Z1t&#10;lvP5qhlDkjEFoRDp9jAp+a7G11qJ/ElrVJnZjhO2XNdU11NZm90WNn2COBhxgwH/gMKB8ZT0OdQB&#10;MrBvyfwRyhmRAgadZyK4JmhthKociM1i/hubzwNEVblQcTA+lwn/X1jx8XxMzMiO33HmwVGL9tQo&#10;kUNiqWxMKqatEgOwu1KtMeKGnPb+mG4njMdUqF90cmUnUuzS8eVi9bZdtpxdO94+rOf0TdVWl8wE&#10;Gaza+7a9p7SCLKqueQkSE+b3KjhWhI5jTmD6IRO2CdyiVhvOHzATDHL84VAQ+PBkrK2ttZ6NNJfL&#10;B8rOBNCEaQuZRBeJM/q+xsFgjSw+xRtTf9rbxM5AM3NYl78Apxy/mJWEB8BhsquqiZ8zmUbaGtfx&#10;yvpGe1Ag33nJ8jVSkT0VmRdo6Dizit4OCRVxBmP/bkdorCdQpR1TA4p0CvJa+1LvaWQq7Nt4l5n8&#10;+Vy9Xx7h7jsAAAD//wMAUEsDBBQABgAIAAAAIQCMx4hK3AAAAA4BAAAPAAAAZHJzL2Rvd25yZXYu&#10;eG1sTE9BTsMwELwj8Qdrkbgg6lCCBSFOBVXhWImAOG9ik0TE6xC7bfJ7tr3AbWZ2NDuTrybXi70d&#10;Q+dJw80iAWGp9qajRsPH+8v1PYgQkQz2nqyG2QZYFednOWbGH+jN7svYCA6hkKGGNsYhkzLUrXUY&#10;Fn6wxLcvPzqMTMdGmhEPHO56uUwSJR12xB9aHOy6tfV3uXMahp/4rLabdTXfzuVG4fRZLq9etb68&#10;mJ4eQUQ7xT8zHOtzdSi4U+V3ZILomas0ZSuDuxM6Wlh7AFGdNJWCLHL5f0bxCwAA//8DAFBLAQIt&#10;ABQABgAIAAAAIQC2gziS/gAAAOEBAAATAAAAAAAAAAAAAAAAAAAAAABbQ29udGVudF9UeXBlc10u&#10;eG1sUEsBAi0AFAAGAAgAAAAhADj9If/WAAAAlAEAAAsAAAAAAAAAAAAAAAAALwEAAF9yZWxzLy5y&#10;ZWxzUEsBAi0AFAAGAAgAAAAhAPaWNUXwAQAAzAMAAA4AAAAAAAAAAAAAAAAALgIAAGRycy9lMm9E&#10;b2MueG1sUEsBAi0AFAAGAAgAAAAhAIzHiErcAAAADgEAAA8AAAAAAAAAAAAAAAAASgQAAGRycy9k&#10;b3ducmV2LnhtbFBLBQYAAAAABAAEAPMAAABTBQAAAAA=&#10;">
          <v:stroke endarrowlength="short" endarrowwidth="narrow" joinstyle="miter" startarrowlength="short" startarrowwidth="narrow"/>
        </v:shape>
      </w:pict>
    </w:r>
    <w:r w:rsidDel="00000000" w:rsidR="00000000" w:rsidRPr="00000000">
      <w:pict>
        <v:shape id="_x0000_s2069" style="position:absolute;margin-left:81.69992125984251pt;margin-top:781.7pt;width:500.25pt;height:1pt;z-index:251662336;visibility:visible;mso-wrap-style:square;mso-wrap-distance-left:9pt;mso-wrap-distance-top:0;mso-wrap-distance-right:9pt;mso-wrap-distance-bottom:0;mso-position-horizontal:absolute;mso-position-horizontal-relative:margin;mso-position-vertical:absolute;mso-position-vertical-relative:text" strokecolor="#d8d8d8"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jVF8AEAAMwDAAAOAAAAZHJzL2Uyb0RvYy54bWysU8mOEzEQvSPxD5bvpJP0TCZE6cwhYbgg&#10;iAR8QMVLtyVvcpl08veU3WGG5YCE6Jbssmt7r6q8fbw4y84qoQm+44vZnDPlRZDG9x3/+uXpzZoz&#10;zOAl2OBVx68K+ePu9avtGDdqGYZgpUqMgnjcjLHjQ85x0zQoBuUAZyEqT0odkoNMx9Q3MsFI0Z1t&#10;lvP5qhlDkjEFoRDp9jAp+a7G11qJ/ElrVJnZjhO2XNdU11NZm90WNn2COBhxgwH/gMKB8ZT0OdQB&#10;MrBvyfwRyhmRAgadZyK4JmhthKociM1i/hubzwNEVblQcTA+lwn/X1jx8XxMzMiO33HmwVGL9tQo&#10;kUNiqWxMKqatEgOwu1KtMeKGnPb+mG4njMdUqF90cmUnUuzS8eVi9bZdtpxdO94+rOf0TdVWl8wE&#10;Gaza+7a9p7SCLKqueQkSE+b3KjhWhI5jTmD6IRO2CdyiVhvOHzATDHL84VAQ+PBkrK2ttZ6NNJfL&#10;B8rOBNCEaQuZRBeJM/q+xsFgjSw+xRtTf9rbxM5AM3NYl78Apxy/mJWEB8BhsquqiZ8zmUbaGtfx&#10;yvpGe1Ag33nJ8jVSkT0VmRdo6Dizit4OCRVxBmP/bkdorCdQpR1TA4p0CvJa+1LvaWQq7Nt4l5n8&#10;+Vy9Xx7h7jsAAAD//wMAUEsDBBQABgAIAAAAIQCMx4hK3AAAAA4BAAAPAAAAZHJzL2Rvd25yZXYu&#10;eG1sTE9BTsMwELwj8Qdrkbgg6lCCBSFOBVXhWImAOG9ik0TE6xC7bfJ7tr3AbWZ2NDuTrybXi70d&#10;Q+dJw80iAWGp9qajRsPH+8v1PYgQkQz2nqyG2QZYFednOWbGH+jN7svYCA6hkKGGNsYhkzLUrXUY&#10;Fn6wxLcvPzqMTMdGmhEPHO56uUwSJR12xB9aHOy6tfV3uXMahp/4rLabdTXfzuVG4fRZLq9etb68&#10;mJ4eQUQ7xT8zHOtzdSi4U+V3ZILomas0ZSuDuxM6Wlh7AFGdNJWCLHL5f0bxCwAA//8DAFBLAQIt&#10;ABQABgAIAAAAIQC2gziS/gAAAOEBAAATAAAAAAAAAAAAAAAAAAAAAABbQ29udGVudF9UeXBlc10u&#10;eG1sUEsBAi0AFAAGAAgAAAAhADj9If/WAAAAlAEAAAsAAAAAAAAAAAAAAAAALwEAAF9yZWxzLy5y&#10;ZWxzUEsBAi0AFAAGAAgAAAAhAPaWNUXwAQAAzAMAAA4AAAAAAAAAAAAAAAAALgIAAGRycy9lMm9E&#10;b2MueG1sUEsBAi0AFAAGAAgAAAAhAIzHiErcAAAADgEAAA8AAAAAAAAAAAAAAAAASgQAAGRycy9k&#10;b3ducmV2LnhtbFBLBQYAAAAABAAEAPMAAABTBQAAAAA=&#10;">
          <v:stroke endarrowlength="short" endarrowwidth="narrow" joinstyle="miter" startarrowlength="short" startarrowwidth="narrow"/>
        </v:shape>
      </w:pic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956310</wp:posOffset>
          </wp:positionH>
          <wp:positionV relativeFrom="paragraph">
            <wp:posOffset>-227964</wp:posOffset>
          </wp:positionV>
          <wp:extent cx="819150" cy="819150"/>
          <wp:effectExtent b="0" l="0" r="0" t="0"/>
          <wp:wrapNone/>
          <wp:docPr descr="https://scontent.fasu2-1.fna.fbcdn.net/v/t1.0-1/p160x160/14937179_1161953250557816_8856620473303915445_n.png?oh=107cc940a947ca922a42ff7ea854476d&amp;oe=589C535D" id="1" name="image1.png"/>
          <a:graphic>
            <a:graphicData uri="http://schemas.openxmlformats.org/drawingml/2006/picture">
              <pic:pic>
                <pic:nvPicPr>
                  <pic:cNvPr descr="https://scontent.fasu2-1.fna.fbcdn.net/v/t1.0-1/p160x160/14937179_1161953250557816_8856620473303915445_n.png?oh=107cc940a947ca922a42ff7ea854476d&amp;oe=589C535D" id="0" name="image1.png"/>
                  <pic:cNvPicPr preferRelativeResize="0"/>
                </pic:nvPicPr>
                <pic:blipFill>
                  <a:blip r:embed="rId3"/>
                  <a:srcRect b="0" l="0" r="0" t="0"/>
                  <a:stretch>
                    <a:fillRect/>
                  </a:stretch>
                </pic:blipFill>
                <pic:spPr>
                  <a:xfrm>
                    <a:off x="0" y="0"/>
                    <a:ext cx="819150" cy="8191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8128635</wp:posOffset>
          </wp:positionH>
          <wp:positionV relativeFrom="paragraph">
            <wp:posOffset>10160</wp:posOffset>
          </wp:positionV>
          <wp:extent cx="838200" cy="831162"/>
          <wp:effectExtent b="0" l="0" r="0" t="0"/>
          <wp:wrapNone/>
          <wp:docPr id="3" name="image5.png"/>
          <a:graphic>
            <a:graphicData uri="http://schemas.openxmlformats.org/drawingml/2006/picture">
              <pic:pic>
                <pic:nvPicPr>
                  <pic:cNvPr id="0" name="image5.png"/>
                  <pic:cNvPicPr preferRelativeResize="0"/>
                </pic:nvPicPr>
                <pic:blipFill>
                  <a:blip r:embed="rId4"/>
                  <a:srcRect b="0" l="0" r="0" t="0"/>
                  <a:stretch>
                    <a:fillRect/>
                  </a:stretch>
                </pic:blipFill>
                <pic:spPr>
                  <a:xfrm>
                    <a:off x="0" y="0"/>
                    <a:ext cx="838200" cy="831162"/>
                  </a:xfrm>
                  <a:prstGeom prst="rect"/>
                  <a:ln/>
                </pic:spPr>
              </pic:pic>
            </a:graphicData>
          </a:graphic>
        </wp:anchor>
      </w:drawing>
    </w:r>
    <w:r w:rsidDel="00000000" w:rsidR="00000000" w:rsidRPr="00000000">
      <w:pict>
        <v:shape id="_x0000_s2050" style="position:absolute;margin-left:46.85pt;margin-top:-29.1pt;width:574.9pt;height:86.9pt;z-index:251656192;mso-position-horizontal-relative:margin;mso-position-vertical-relative:text;mso-position-horizontal:absolute;mso-position-vertical:absolute;" stroked="f" type="#_x0000_t202">
          <v:fill opacity="0"/>
          <v:textbox style="mso-next-textbox:#_x0000_s2050">
            <w:txbxContent>
              <w:p w:rsidR="006E7E48" w:rsidDel="00000000" w:rsidP="000B21AC" w:rsidRDefault="006E7E48" w:rsidRPr="00000000">
                <w:pPr>
                  <w:pStyle w:val="Encabezado"/>
                  <w:tabs>
                    <w:tab w:val="clear" w:pos="4252"/>
                  </w:tabs>
                  <w:jc w:val="center"/>
                  <w:rPr>
                    <w:b w:val="1"/>
                    <w:sz w:val="28"/>
                  </w:rPr>
                </w:pPr>
                <w:r w:rsidDel="00000000" w:rsidR="00000000" w:rsidRPr="00000000">
                  <w:rPr>
                    <w:b w:val="1"/>
                    <w:sz w:val="28"/>
                  </w:rPr>
                  <w:t>UNIVERSIDAD NACIONAL DEL CAAGUAZÚ</w:t>
                </w:r>
              </w:p>
              <w:p w:rsidR="006E7E48" w:rsidDel="00000000" w:rsidP="000B21AC" w:rsidRDefault="006E7E48" w:rsidRPr="00000000">
                <w:pPr>
                  <w:pStyle w:val="Encabezado"/>
                  <w:tabs>
                    <w:tab w:val="left" w:pos="708"/>
                  </w:tabs>
                  <w:jc w:val="center"/>
                  <w:rPr>
                    <w:b w:val="1"/>
                  </w:rPr>
                </w:pPr>
                <w:r w:rsidDel="00000000" w:rsidR="00000000" w:rsidRPr="00000000">
                  <w:rPr>
                    <w:b w:val="1"/>
                  </w:rPr>
                  <w:t>Sede Coronel Oviedo</w:t>
                </w:r>
              </w:p>
              <w:p w:rsidR="006E7E48" w:rsidDel="00000000" w:rsidP="000B21AC" w:rsidRDefault="006E7E48" w:rsidRPr="00000000">
                <w:pPr>
                  <w:pStyle w:val="Encabezado"/>
                  <w:tabs>
                    <w:tab w:val="clear" w:pos="4252"/>
                  </w:tabs>
                  <w:jc w:val="center"/>
                  <w:rPr>
                    <w:b w:val="1"/>
                    <w:i w:val="1"/>
                    <w:sz w:val="18"/>
                    <w:szCs w:val="18"/>
                  </w:rPr>
                </w:pPr>
                <w:r w:rsidDel="00000000" w:rsidR="00000000" w:rsidRPr="00000000">
                  <w:rPr>
                    <w:b w:val="1"/>
                    <w:i w:val="1"/>
                    <w:sz w:val="18"/>
                    <w:szCs w:val="18"/>
                  </w:rPr>
                  <w:t>Creada por Ley Nº 3198 del 4 de Mayo de 2007.</w:t>
                </w:r>
              </w:p>
              <w:p w:rsidR="006E7E48" w:rsidDel="00000000" w:rsidP="000B21AC" w:rsidRDefault="006E7E48" w:rsidRPr="00000000">
                <w:pPr>
                  <w:pStyle w:val="Encabezado"/>
                  <w:tabs>
                    <w:tab w:val="clear" w:pos="4252"/>
                  </w:tabs>
                  <w:jc w:val="center"/>
                  <w:rPr>
                    <w:b w:val="1"/>
                  </w:rPr>
                </w:pPr>
                <w:r w:rsidDel="00000000" w:rsidR="00000000" w:rsidRPr="00000000">
                  <w:rPr>
                    <w:b w:val="1"/>
                  </w:rPr>
                  <w:t xml:space="preserve">FACULTAD DE CIENCIAS y TECNOLOGIAS – </w:t>
                </w:r>
                <w:proofErr w:type="spellStart"/>
                <w:r w:rsidDel="00000000" w:rsidR="00000000" w:rsidRPr="00000000">
                  <w:rPr>
                    <w:b w:val="1"/>
                  </w:rPr>
                  <w:t>F.C.yT</w:t>
                </w:r>
                <w:proofErr w:type="spellEnd"/>
                <w:r w:rsidDel="00000000" w:rsidR="00000000" w:rsidRPr="00000000">
                  <w:rPr>
                    <w:b w:val="1"/>
                  </w:rPr>
                  <w:t>.</w:t>
                </w:r>
              </w:p>
              <w:p w:rsidR="006E7E48" w:rsidDel="00000000" w:rsidP="000B21AC" w:rsidRDefault="006E7E48" w:rsidRPr="00000000">
                <w:pPr>
                  <w:pStyle w:val="Encabezado"/>
                  <w:tabs>
                    <w:tab w:val="clear" w:pos="4252"/>
                    <w:tab w:val="left" w:pos="3828"/>
                  </w:tabs>
                  <w:jc w:val="center"/>
                  <w:rPr>
                    <w:b w:val="1"/>
                  </w:rPr>
                </w:pPr>
                <w:r w:rsidDel="00000000" w:rsidR="00000000" w:rsidRPr="00000000">
                  <w:rPr>
                    <w:b w:val="1"/>
                  </w:rPr>
                  <w:t>Coronel Oviedo - Paraguay</w:t>
                </w:r>
              </w:p>
              <w:p w:rsidR="006E7E48" w:rsidDel="00000000" w:rsidP="000B21AC" w:rsidRDefault="006E7E48" w:rsidRPr="00000000">
                <w:pPr>
                  <w:ind w:left="-3261"/>
                  <w:jc w:val="center"/>
                </w:pPr>
                <w:r w:rsidDel="00000000" w:rsidR="00000000" w:rsidRPr="00000000">
                  <w:rPr>
                    <w:b w:val="1"/>
                  </w:rPr>
                  <w:t xml:space="preserve">                                                           Tel: +595 521201548</w:t>
                </w:r>
              </w:p>
            </w:txbxContent>
          </v:textbox>
        </v:shape>
      </w:pic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701"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MISIÓN: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Formar profesionales excelentes con conocimientos científicos y tecnológicos, competentes, con sentidos crítico, ético y responsabilidad Social.</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701"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VISIÓN:</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Ser una Facultad líder, con excelencia en la formación de profesionales que contribuya al desarrollo del País.  </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141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pict>
        <v:shape id="_x0000_s2053" style="position:absolute;left:0;text-align:left;margin-left:7.05pt;margin-top:2.75pt;width:699pt;height:0;z-index:251657216;mso-position-horizontal:absolute;mso-position-vertical:absolute;mso-position-horizontal-relative:margin;mso-position-vertical-relative:text;" o:connectortype="straight" type="#_x0000_t32"/>
      </w:pic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8"/>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left"/>
      <w:pPr>
        <w:ind w:left="720" w:hanging="72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86" w:hanging="360.00000000000006"/>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