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F79" w:rsidRPr="00317F79" w:rsidRDefault="00317F79" w:rsidP="00317F79">
      <w:pPr>
        <w:bidi w:val="0"/>
        <w:rPr>
          <w:rFonts w:ascii="Segoe UI Semibold" w:hAnsi="Segoe UI Semibold" w:cs="Segoe UI Semibold"/>
          <w:b/>
          <w:bCs/>
          <w:sz w:val="40"/>
          <w:szCs w:val="40"/>
          <w:u w:val="single"/>
          <w:rtl/>
        </w:rPr>
      </w:pPr>
      <w:r>
        <w:rPr>
          <w:rFonts w:ascii="Segoe UI Semibold" w:hAnsi="Segoe UI Semibold" w:cs="Segoe UI Semibold" w:hint="cs"/>
          <w:b/>
          <w:bCs/>
          <w:sz w:val="40"/>
          <w:szCs w:val="40"/>
          <w:u w:val="single"/>
          <w:rtl/>
        </w:rPr>
        <w:t xml:space="preserve"> </w:t>
      </w:r>
      <w:r w:rsidRPr="00317F79">
        <w:rPr>
          <w:rFonts w:ascii="Segoe UI Semibold" w:hAnsi="Segoe UI Semibold" w:cs="Segoe UI Semibold" w:hint="cs"/>
          <w:b/>
          <w:bCs/>
          <w:sz w:val="40"/>
          <w:szCs w:val="40"/>
          <w:rtl/>
        </w:rPr>
        <w:t xml:space="preserve">                                         </w:t>
      </w:r>
      <w:r w:rsidRPr="00317F79">
        <w:rPr>
          <w:rFonts w:ascii="Segoe UI Semibold" w:hAnsi="Segoe UI Semibold" w:cs="Segoe UI Semibold"/>
          <w:b/>
          <w:bCs/>
          <w:sz w:val="40"/>
          <w:szCs w:val="40"/>
          <w:u w:val="single"/>
        </w:rPr>
        <w:t>SOR</w:t>
      </w:r>
    </w:p>
    <w:p w:rsidR="00317F79" w:rsidRDefault="00317F79">
      <w:pPr>
        <w:rPr>
          <w:rtl/>
        </w:rPr>
      </w:pPr>
    </w:p>
    <w:p w:rsidR="00317F79" w:rsidRPr="00321473" w:rsidRDefault="00D171A1" w:rsidP="00321473">
      <w:pPr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F1752">
            <wp:simplePos x="0" y="0"/>
            <wp:positionH relativeFrom="margin">
              <wp:posOffset>90805</wp:posOffset>
            </wp:positionH>
            <wp:positionV relativeFrom="paragraph">
              <wp:posOffset>4257040</wp:posOffset>
            </wp:positionV>
            <wp:extent cx="5177155" cy="577215"/>
            <wp:effectExtent l="0" t="0" r="444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" r="764"/>
                    <a:stretch/>
                  </pic:blipFill>
                  <pic:spPr bwMode="auto">
                    <a:xfrm>
                      <a:off x="0" y="0"/>
                      <a:ext cx="5177155" cy="57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7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5157061</wp:posOffset>
                </wp:positionH>
                <wp:positionV relativeFrom="paragraph">
                  <wp:posOffset>132015</wp:posOffset>
                </wp:positionV>
                <wp:extent cx="255722" cy="480448"/>
                <wp:effectExtent l="0" t="0" r="11430" b="1524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22" cy="4804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0E72C" id="אליפסה 2" o:spid="_x0000_s1026" style="position:absolute;margin-left:406.05pt;margin-top:10.4pt;width:20.1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" fillcolor="white [3212]" strokecolor="white [3212]" strokeweight="1pt">
                <v:stroke joinstyle="miter"/>
              </v:oval>
            </w:pict>
          </mc:Fallback>
        </mc:AlternateContent>
      </w:r>
      <w:r w:rsidR="00317F79">
        <w:rPr>
          <w:noProof/>
        </w:rPr>
        <w:drawing>
          <wp:inline distT="0" distB="0" distL="0" distR="0">
            <wp:extent cx="5241543" cy="4052807"/>
            <wp:effectExtent l="0" t="0" r="0" b="5080"/>
            <wp:docPr id="1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‏‏לכידה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82" cy="40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F79" w:rsidRPr="00D171A1">
        <w:rPr>
          <w:rFonts w:ascii="David" w:hAnsi="David" w:cs="David"/>
          <w:sz w:val="24"/>
          <w:szCs w:val="24"/>
          <w:rtl/>
        </w:rPr>
        <w:t xml:space="preserve">זוהי וריאציה של שיטת גאוס </w:t>
      </w:r>
      <w:proofErr w:type="spellStart"/>
      <w:r w:rsidR="00317F79" w:rsidRPr="00D171A1">
        <w:rPr>
          <w:rFonts w:ascii="David" w:hAnsi="David" w:cs="David"/>
          <w:sz w:val="24"/>
          <w:szCs w:val="24"/>
          <w:rtl/>
        </w:rPr>
        <w:t>זיידל</w:t>
      </w:r>
      <w:proofErr w:type="spellEnd"/>
      <w:r w:rsidR="00317F79" w:rsidRPr="00D171A1">
        <w:rPr>
          <w:rFonts w:ascii="David" w:hAnsi="David" w:cs="David"/>
          <w:sz w:val="24"/>
          <w:szCs w:val="24"/>
          <w:rtl/>
        </w:rPr>
        <w:t xml:space="preserve"> לפתרון משוואות ליניאריות</w:t>
      </w:r>
      <w:r w:rsidR="00321473">
        <w:rPr>
          <w:rFonts w:asciiTheme="minorBidi" w:hAnsiTheme="minorBidi" w:cstheme="minorBidi" w:hint="cs"/>
          <w:sz w:val="24"/>
          <w:szCs w:val="24"/>
        </w:rPr>
        <w:t xml:space="preserve">   </w:t>
      </w:r>
      <w:r w:rsidR="00317F79" w:rsidRPr="00321473">
        <w:rPr>
          <w:rFonts w:asciiTheme="minorBidi" w:hAnsiTheme="minorBidi" w:cstheme="minorBidi"/>
          <w:sz w:val="24"/>
          <w:szCs w:val="24"/>
        </w:rPr>
        <w:t>Ax=b</w:t>
      </w:r>
      <w:r w:rsidR="00321473">
        <w:rPr>
          <w:rFonts w:asciiTheme="minorBidi" w:hAnsiTheme="minorBidi" w:cstheme="minorBidi" w:hint="cs"/>
          <w:sz w:val="24"/>
          <w:szCs w:val="24"/>
        </w:rPr>
        <w:t xml:space="preserve"> </w:t>
      </w:r>
    </w:p>
    <w:p w:rsidR="00317F79" w:rsidRPr="00317F79" w:rsidRDefault="00317F79" w:rsidP="00317F79">
      <w:pPr>
        <w:rPr>
          <w:rFonts w:ascii="Segoe UI Semilight" w:hAnsi="Segoe UI Semilight" w:cs="Segoe UI Semilight" w:hint="cs"/>
          <w:sz w:val="28"/>
          <w:szCs w:val="28"/>
          <w:rtl/>
        </w:rPr>
      </w:pPr>
      <w:bookmarkStart w:id="0" w:name="_GoBack"/>
      <w:bookmarkEnd w:id="0"/>
    </w:p>
    <w:sectPr w:rsidR="00317F79" w:rsidRPr="00317F79" w:rsidSect="000A7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79"/>
    <w:rsid w:val="00057036"/>
    <w:rsid w:val="000A7C88"/>
    <w:rsid w:val="002C7AEF"/>
    <w:rsid w:val="00317F79"/>
    <w:rsid w:val="00321473"/>
    <w:rsid w:val="00666E88"/>
    <w:rsid w:val="008B00F9"/>
    <w:rsid w:val="00D171A1"/>
    <w:rsid w:val="00DF1B58"/>
    <w:rsid w:val="00E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7C76"/>
  <w15:chartTrackingRefBased/>
  <w15:docId w15:val="{3B62BBE8-08D1-4A00-A468-51D662C8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abudaram</dc:creator>
  <cp:keywords/>
  <dc:description/>
  <cp:lastModifiedBy>Boris Leveikin</cp:lastModifiedBy>
  <cp:revision>2</cp:revision>
  <dcterms:created xsi:type="dcterms:W3CDTF">2018-11-27T21:33:00Z</dcterms:created>
  <dcterms:modified xsi:type="dcterms:W3CDTF">2019-01-06T14:27:00Z</dcterms:modified>
</cp:coreProperties>
</file>