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222B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b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MODULE 3:</w:t>
      </w:r>
      <w:r w:rsidRPr="00B5407A">
        <w:rPr>
          <w:rFonts w:ascii="Times New Roman" w:eastAsia="Calibri" w:hAnsi="Times New Roman" w:cs="Times New Roman"/>
          <w:lang w:val="en-US"/>
        </w:rPr>
        <w:t xml:space="preserve">  </w:t>
      </w:r>
      <w:r w:rsidRPr="00B5407A">
        <w:rPr>
          <w:rFonts w:ascii="Times New Roman" w:eastAsia="Calibri" w:hAnsi="Times New Roman" w:cs="Times New Roman"/>
          <w:b/>
          <w:lang w:val="en-US"/>
        </w:rPr>
        <w:t xml:space="preserve">PAGPOPROSESO NG IMPORMASYON PARA SA KOMUNIKASYON </w:t>
      </w:r>
    </w:p>
    <w:p w14:paraId="00CCB486" w14:textId="77777777" w:rsidR="00B5407A" w:rsidRPr="00B5407A" w:rsidRDefault="00B5407A" w:rsidP="00B5407A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 w:cs="Times New Roman"/>
          <w:b/>
          <w:bCs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Objective:</w:t>
      </w:r>
    </w:p>
    <w:p w14:paraId="4836378B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</w:p>
    <w:p w14:paraId="62FDB88B" w14:textId="77777777" w:rsidR="00B5407A" w:rsidRPr="00B5407A" w:rsidRDefault="00B5407A" w:rsidP="00B5407A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t>Natutukoy ang mahahalagang sangkap na kailanga para sa epektibong komunikasyon o pakikipagtalastasan;</w:t>
      </w:r>
    </w:p>
    <w:p w14:paraId="3A9DAB20" w14:textId="77777777" w:rsidR="00B5407A" w:rsidRPr="00B5407A" w:rsidRDefault="00B5407A" w:rsidP="00B5407A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t xml:space="preserve">Naiuugnay sa praktikal na buhay ng tao sa bawat pagpoproseso ng impormasyon para sa epektibong komunikasyon; </w:t>
      </w:r>
    </w:p>
    <w:p w14:paraId="4DBAC36A" w14:textId="77777777" w:rsidR="00B5407A" w:rsidRPr="00B5407A" w:rsidRDefault="00B5407A" w:rsidP="00B5407A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t>Nakapipili ng batis (sources) ng impormasyon na mahalaga para sa iskolarling pag-aaral;</w:t>
      </w:r>
    </w:p>
    <w:p w14:paraId="10E79CB7" w14:textId="77777777" w:rsidR="00B5407A" w:rsidRPr="00B5407A" w:rsidRDefault="00B5407A" w:rsidP="00B5407A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t>Nakapagbabasa ng mga pananaliksik na nanggaling sa mahahalagang batis ng impormasyon; at</w:t>
      </w:r>
    </w:p>
    <w:p w14:paraId="2073DED7" w14:textId="77777777" w:rsidR="00B5407A" w:rsidRPr="00B5407A" w:rsidRDefault="00B5407A" w:rsidP="00B5407A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t>Nakabubuo at nakapag-uugnay-ugnay ng mahahalagang impormasyon.</w:t>
      </w:r>
    </w:p>
    <w:p w14:paraId="1838A717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</w:p>
    <w:p w14:paraId="506ECDAF" w14:textId="77777777" w:rsidR="00B5407A" w:rsidRPr="00B5407A" w:rsidRDefault="00B5407A" w:rsidP="00B5407A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 w:cs="Times New Roman"/>
          <w:b/>
          <w:bCs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Komunikasyon:</w:t>
      </w:r>
    </w:p>
    <w:p w14:paraId="45D5927B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</w:p>
    <w:p w14:paraId="2D6165B5" w14:textId="77777777" w:rsidR="00B5407A" w:rsidRPr="00B5407A" w:rsidRDefault="00B5407A" w:rsidP="00B5407A">
      <w:pPr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Ano ang Komunikasyon?</w:t>
      </w:r>
      <w:r w:rsidRPr="00B5407A">
        <w:rPr>
          <w:rFonts w:ascii="Times New Roman" w:eastAsia="Calibri" w:hAnsi="Times New Roman" w:cs="Times New Roman"/>
          <w:lang w:val="en-US"/>
        </w:rPr>
        <w:t> Ipinapaliwanag ang komunikasyon bilang isang proseso ng pagpapadala at pagtanggap ng impormasyon, kapwa berbal at di-berbal. Ibinigay ang iba't ibang depinisyon mula sa iba't ibang eksperto.</w:t>
      </w:r>
    </w:p>
    <w:p w14:paraId="0C878F3F" w14:textId="77777777" w:rsidR="00B5407A" w:rsidRPr="00B5407A" w:rsidRDefault="00B5407A" w:rsidP="00B5407A">
      <w:pPr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Kahalagahan ng Komunikasyon:</w:t>
      </w:r>
      <w:r w:rsidRPr="00B5407A">
        <w:rPr>
          <w:rFonts w:ascii="Times New Roman" w:eastAsia="Calibri" w:hAnsi="Times New Roman" w:cs="Times New Roman"/>
          <w:lang w:val="en-US"/>
        </w:rPr>
        <w:t> Tinalakay ang kahalagahan nito sa lipunan, ekonomiya, at pulitika.</w:t>
      </w:r>
    </w:p>
    <w:p w14:paraId="478F2A18" w14:textId="77777777" w:rsidR="00B5407A" w:rsidRPr="00B5407A" w:rsidRDefault="00B5407A" w:rsidP="00B5407A">
      <w:pPr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Sangkap ng Komunikasyon:</w:t>
      </w:r>
      <w:r w:rsidRPr="00B5407A">
        <w:rPr>
          <w:rFonts w:ascii="Times New Roman" w:eastAsia="Calibri" w:hAnsi="Times New Roman" w:cs="Times New Roman"/>
          <w:lang w:val="en-US"/>
        </w:rPr>
        <w:t> Inilarawan ang mga mahahalagang sangkap: tagapaghatid/tagatanggap, mensahe, tsanel/daluyan, fidbak/tugon, pook/tagpuan, at mga potensyal na sagabal (semantiko, pisikal, pisyolohikal, sikolohikal). Ipinakilala rin ang SPEAKING model ni Dell Hymes bilang gabay sa epektibong komunikasyon.</w:t>
      </w:r>
    </w:p>
    <w:p w14:paraId="5A4EBC20" w14:textId="77777777" w:rsidR="00B5407A" w:rsidRPr="00B5407A" w:rsidRDefault="00B5407A" w:rsidP="00B5407A">
      <w:pPr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Mga Kategorya ng Komunikasyon:</w:t>
      </w:r>
      <w:r w:rsidRPr="00B5407A">
        <w:rPr>
          <w:rFonts w:ascii="Times New Roman" w:eastAsia="Calibri" w:hAnsi="Times New Roman" w:cs="Times New Roman"/>
          <w:lang w:val="en-US"/>
        </w:rPr>
        <w:t> Inilista ang iba't ibang uri ng komunikasyon: intrapersonal, pangkapwa, pampubliko, pangmadla, pang-organisasyon, pangkultura, at pang-kaunlaran.</w:t>
      </w:r>
    </w:p>
    <w:p w14:paraId="1993F690" w14:textId="77777777" w:rsidR="00B5407A" w:rsidRPr="00B5407A" w:rsidRDefault="00B5407A" w:rsidP="00B5407A">
      <w:pPr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Modelo at Proseso ng Komunikasyon:</w:t>
      </w:r>
      <w:r w:rsidRPr="00B5407A">
        <w:rPr>
          <w:rFonts w:ascii="Times New Roman" w:eastAsia="Calibri" w:hAnsi="Times New Roman" w:cs="Times New Roman"/>
          <w:lang w:val="en-US"/>
        </w:rPr>
        <w:t> Ipinakita ang mga modelo nina Aristotle, Schramm, Berlo, Laswell, at Dance, na nagpapakita ng iba't ibang perspektiba sa proseso ng komunikasyon.</w:t>
      </w:r>
    </w:p>
    <w:p w14:paraId="5C66AB1B" w14:textId="77777777" w:rsidR="00B5407A" w:rsidRPr="00B5407A" w:rsidRDefault="00B5407A" w:rsidP="00B5407A">
      <w:pPr>
        <w:spacing w:after="0" w:line="276" w:lineRule="auto"/>
        <w:ind w:left="720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</w:p>
    <w:p w14:paraId="69BF1EDF" w14:textId="77777777" w:rsidR="00B5407A" w:rsidRPr="00B5407A" w:rsidRDefault="00B5407A" w:rsidP="00B5407A">
      <w:pPr>
        <w:spacing w:after="0" w:line="276" w:lineRule="auto"/>
        <w:ind w:left="360"/>
        <w:jc w:val="center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</w:p>
    <w:p w14:paraId="641038B6" w14:textId="77777777" w:rsidR="00B5407A" w:rsidRPr="00B5407A" w:rsidRDefault="00B5407A" w:rsidP="00B5407A">
      <w:pPr>
        <w:spacing w:after="0" w:line="276" w:lineRule="auto"/>
        <w:ind w:left="360"/>
        <w:jc w:val="center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</w:p>
    <w:p w14:paraId="5D5C86F1" w14:textId="77777777" w:rsidR="00B5407A" w:rsidRPr="00B5407A" w:rsidRDefault="00B5407A" w:rsidP="00B5407A">
      <w:pPr>
        <w:spacing w:after="0" w:line="276" w:lineRule="auto"/>
        <w:ind w:left="360"/>
        <w:jc w:val="center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</w:p>
    <w:p w14:paraId="41B1A9D0" w14:textId="77777777" w:rsidR="00B5407A" w:rsidRPr="00B5407A" w:rsidRDefault="00B5407A" w:rsidP="00B5407A">
      <w:pPr>
        <w:spacing w:after="0" w:line="276" w:lineRule="auto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  <w:t xml:space="preserve">                                              </w:t>
      </w:r>
    </w:p>
    <w:p w14:paraId="57CC575E" w14:textId="77777777" w:rsidR="00B5407A" w:rsidRPr="00B5407A" w:rsidRDefault="00B5407A" w:rsidP="00B5407A">
      <w:pPr>
        <w:spacing w:after="0" w:line="276" w:lineRule="auto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  <w:t xml:space="preserve">                                MGA KATEGORYA NG KOMUNIKASYON</w:t>
      </w:r>
    </w:p>
    <w:p w14:paraId="5540A3F0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 xml:space="preserve">1. Intrapersonal na Komunikasyon (Pansarili) - </w:t>
      </w:r>
      <w:r w:rsidRPr="00B5407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Uri ng komunikasyong pansarili na nagaganap sa isang indibidwal lamang na mapapansin sa kanyang pagmumuni-muni, pag-iisip, meditasyon o pansariling pagdedesisyon,</w:t>
      </w:r>
    </w:p>
    <w:p w14:paraId="2BDE1285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 xml:space="preserve">2. Intrapersonal na Komunikasyon (Pangkapwa) - </w:t>
      </w:r>
      <w:r w:rsidRPr="00B5407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Uri ng komunikasyon na nagaganap sa dalawa o higit pang tao (tagapagsalita at tagapakinig).</w:t>
      </w:r>
    </w:p>
    <w:p w14:paraId="0179341D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 xml:space="preserve">3. Komunikasyong Pampubliko - </w:t>
      </w:r>
      <w:r w:rsidRPr="00B5407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Nagaganap ang ganitong uri ng komunikasyon sa harap ng maraming mamamayan o tagapakinig.</w:t>
      </w:r>
    </w:p>
    <w:p w14:paraId="21D0EE11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 xml:space="preserve">4. Komunikasyon na Pangmadla - </w:t>
      </w:r>
      <w:r w:rsidRPr="00B5407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Ito ay uri ng komunikasyon na gumagamit ng iba’t ibang uri ng teknolohiya, mass media, radyo, telebisyon at pahayagan.</w:t>
      </w:r>
    </w:p>
    <w:p w14:paraId="6749B820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>5. Komunikasyong Pang-organisasyon-</w:t>
      </w:r>
      <w:r w:rsidRPr="00B5407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Ang ganitong uri ng komunikasyon ay nagaganap sa loob ng mga organisasyon o samahan,</w:t>
      </w:r>
    </w:p>
    <w:p w14:paraId="12298094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 xml:space="preserve">6. Komunikasyong Pangkultura- </w:t>
      </w:r>
      <w:r w:rsidRPr="00B5407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Ginagamit ang ganitong uri ng komunikasyon sa pagtatanghal o pagpapakilala ng kultura ng pangkat ng mga tao.</w:t>
      </w:r>
    </w:p>
    <w:p w14:paraId="5D365A92" w14:textId="77777777" w:rsidR="00B5407A" w:rsidRPr="00B5407A" w:rsidRDefault="00B5407A" w:rsidP="00B5407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B5407A">
        <w:rPr>
          <w:rFonts w:ascii="Times New Roman" w:eastAsia="Calibri" w:hAnsi="Times New Roman" w:cs="Times New Roman"/>
          <w:b/>
          <w:bCs/>
          <w:kern w:val="0"/>
          <w:u w:val="single"/>
          <w:lang w:val="en-US"/>
          <w14:ligatures w14:val="none"/>
        </w:rPr>
        <w:t xml:space="preserve">7. Komunikasyong Pang-kaunlaran- </w:t>
      </w:r>
      <w:r w:rsidRPr="00B5407A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B5407A">
        <w:rPr>
          <w:rFonts w:ascii="Times New Roman" w:eastAsia="Calibri" w:hAnsi="Times New Roman" w:cs="Times New Roman"/>
          <w:kern w:val="0"/>
          <w:lang w:val="en-US"/>
          <w14:ligatures w14:val="none"/>
        </w:rPr>
        <w:t>Ang ganitong uri ay may kinalaman sa aspekto ng buhay ng tao sa industriya, ekonomiya o anomang pangkabuhayan at pangkaunlaran.</w:t>
      </w:r>
    </w:p>
    <w:p w14:paraId="093D84B5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</w:p>
    <w:p w14:paraId="1818DC4A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b/>
          <w:bCs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 xml:space="preserve">     </w:t>
      </w:r>
    </w:p>
    <w:p w14:paraId="0CC7AFC5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 xml:space="preserve">      III.       Pagpili ng Hanguan (Sources) ng Impormasyon:</w:t>
      </w:r>
    </w:p>
    <w:p w14:paraId="63AEC479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br/>
      </w:r>
    </w:p>
    <w:p w14:paraId="42B440BB" w14:textId="77777777" w:rsidR="00B5407A" w:rsidRPr="00B5407A" w:rsidRDefault="00B5407A" w:rsidP="00B5407A">
      <w:pPr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Iba't ibang Paraan sa Paghango ng Impormasyon:</w:t>
      </w:r>
      <w:r w:rsidRPr="00B5407A">
        <w:rPr>
          <w:rFonts w:ascii="Times New Roman" w:eastAsia="Calibri" w:hAnsi="Times New Roman" w:cs="Times New Roman"/>
          <w:lang w:val="en-US"/>
        </w:rPr>
        <w:t> Tinalakay ang pagtatala, paggamit ng internet, debrief, at pag-uugnay ng impormasyon sa buhay.</w:t>
      </w:r>
    </w:p>
    <w:p w14:paraId="1824198E" w14:textId="77777777" w:rsidR="00B5407A" w:rsidRPr="00B5407A" w:rsidRDefault="00B5407A" w:rsidP="00B5407A">
      <w:pPr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Iba't ibang Hanguan o Batis ng Impormasyon:</w:t>
      </w:r>
      <w:r w:rsidRPr="00B5407A">
        <w:rPr>
          <w:rFonts w:ascii="Times New Roman" w:eastAsia="Calibri" w:hAnsi="Times New Roman" w:cs="Times New Roman"/>
          <w:lang w:val="en-US"/>
        </w:rPr>
        <w:t> Inuri ang mga hanguan sa primarya, sekundarya, at elektronik (internet).</w:t>
      </w:r>
    </w:p>
    <w:p w14:paraId="3BF52B56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</w:p>
    <w:p w14:paraId="478C5869" w14:textId="77777777" w:rsidR="00B5407A" w:rsidRPr="00B5407A" w:rsidRDefault="00B5407A" w:rsidP="00B5407A">
      <w:pPr>
        <w:spacing w:line="276" w:lineRule="auto"/>
        <w:ind w:left="360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IV.       Pagbabasa at Pananaliksik ng Impormasyon:</w:t>
      </w:r>
    </w:p>
    <w:p w14:paraId="6E2889A3" w14:textId="77777777" w:rsidR="00B5407A" w:rsidRPr="00B5407A" w:rsidRDefault="00B5407A" w:rsidP="00B5407A">
      <w:p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lang w:val="en-US"/>
        </w:rPr>
        <w:br/>
      </w:r>
    </w:p>
    <w:p w14:paraId="243515B9" w14:textId="77777777" w:rsidR="00B5407A" w:rsidRPr="00B5407A" w:rsidRDefault="00B5407A" w:rsidP="00B5407A">
      <w:pPr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Pagbasa:</w:t>
      </w:r>
      <w:r w:rsidRPr="00B5407A">
        <w:rPr>
          <w:rFonts w:ascii="Times New Roman" w:eastAsia="Calibri" w:hAnsi="Times New Roman" w:cs="Times New Roman"/>
          <w:lang w:val="en-US"/>
        </w:rPr>
        <w:t> Ipinapaliwanag ang pagbasa bilang pagkilala at pagpapakahulugan sa mga nakalimbag na simbolo. Ipinakita ang modelo ng isang mambabasa at ang mga teorya ng pagbasa (bottom-up, top-down, interaktibo). Inilista rin ang iba't ibang uri ng pagbasa (scanning, skimming, previewing, kaswal, pang-impormasyon, matiim, re-reading, pagtatala) at ang mapanuring pagbasa.</w:t>
      </w:r>
    </w:p>
    <w:p w14:paraId="238F1614" w14:textId="77777777" w:rsidR="00B5407A" w:rsidRPr="00B5407A" w:rsidRDefault="00B5407A" w:rsidP="00B5407A">
      <w:pPr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B5407A">
        <w:rPr>
          <w:rFonts w:ascii="Times New Roman" w:eastAsia="Calibri" w:hAnsi="Times New Roman" w:cs="Times New Roman"/>
          <w:b/>
          <w:bCs/>
          <w:lang w:val="en-US"/>
        </w:rPr>
        <w:t>Tatlong Yugto ng Pananaliksik:</w:t>
      </w:r>
      <w:r w:rsidRPr="00B5407A">
        <w:rPr>
          <w:rFonts w:ascii="Times New Roman" w:eastAsia="Calibri" w:hAnsi="Times New Roman" w:cs="Times New Roman"/>
          <w:lang w:val="en-US"/>
        </w:rPr>
        <w:t xml:space="preserve"> Inilarawan ang tatlong yugto ng pananaliksik: panimulang paghahanap, pagsusuri, at pagbabasa at pagtatala. Ipinakita rin ang mga uri ng kard katalog (paksa, awtor, pamagat) na ginagamit sa pagsasaliksik sa paaralan </w:t>
      </w:r>
    </w:p>
    <w:p w14:paraId="45142975" w14:textId="77777777" w:rsidR="00B5407A" w:rsidRDefault="00B5407A"/>
    <w:sectPr w:rsidR="00B54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512D1"/>
    <w:multiLevelType w:val="hybridMultilevel"/>
    <w:tmpl w:val="DFC4DD50"/>
    <w:lvl w:ilvl="0" w:tplc="ED2C6BBA">
      <w:start w:val="1"/>
      <w:numFmt w:val="upperRoman"/>
      <w:lvlText w:val="%1."/>
      <w:lvlJc w:val="left"/>
      <w:pPr>
        <w:ind w:left="90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735466D"/>
    <w:multiLevelType w:val="multilevel"/>
    <w:tmpl w:val="EA7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418DD"/>
    <w:multiLevelType w:val="hybridMultilevel"/>
    <w:tmpl w:val="DDE4F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770A8"/>
    <w:multiLevelType w:val="multilevel"/>
    <w:tmpl w:val="FFC4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Roman"/>
      <w:lvlText w:val="%2&gt;"/>
      <w:lvlJc w:val="left"/>
      <w:pPr>
        <w:ind w:left="1800" w:hanging="72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74914"/>
    <w:multiLevelType w:val="multilevel"/>
    <w:tmpl w:val="7D6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46496">
    <w:abstractNumId w:val="1"/>
  </w:num>
  <w:num w:numId="2" w16cid:durableId="7103146">
    <w:abstractNumId w:val="3"/>
  </w:num>
  <w:num w:numId="3" w16cid:durableId="1363048933">
    <w:abstractNumId w:val="4"/>
  </w:num>
  <w:num w:numId="4" w16cid:durableId="1205600775">
    <w:abstractNumId w:val="2"/>
  </w:num>
  <w:num w:numId="5" w16cid:durableId="34081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A"/>
    <w:rsid w:val="003E76FD"/>
    <w:rsid w:val="00747F16"/>
    <w:rsid w:val="00AE3CDA"/>
    <w:rsid w:val="00B5407A"/>
    <w:rsid w:val="00E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0441"/>
  <w15:chartTrackingRefBased/>
  <w15:docId w15:val="{FD0A7E2F-9AB4-884C-925C-299D4F8E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2025-05-12T06:14:00Z</dcterms:created>
  <dcterms:modified xsi:type="dcterms:W3CDTF">2025-05-12T06:14:00Z</dcterms:modified>
</cp:coreProperties>
</file>