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Batayang Kaalaman sa Panunuring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Pampanitikan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Layunin: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Inaasahang Kasanayan ng Mag-aaral: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Maipaliwanag ang ugnayan ng teorya at dulog sa pagsusuring pampanitikan.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Maibahagi ang sariling pananaw gamit ang teorya sa pagsusuri ng akda.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Makapagsuri ng akdang pampanitikan gamit ang mga dulog at teorya ng panitikan.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Ano ang Teorya?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Isang sistematikong paliwanag sa mga katotohanan, kaganapan o kalagayan.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Ano ang Dulog?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Paraan ng pagsusuri sa panitikan gamit ang mga teorya – sinasagot nito kung saan ito nagmula, ang layunin, halimbawa, at kahalagahan.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Mga Teorya sa Panunuring Pampanitikan (Buod)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1. Klasisismo</w:t>
      </w:r>
      <w:r w:rsidDel="00000000" w:rsidR="00000000" w:rsidRPr="00000000">
        <w:rPr>
          <w:rtl w:val="0"/>
        </w:rPr>
        <w:t xml:space="preserve"> – Paglalahad ng payak na karanasan, maayos at simple ang estilo.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2. Humanismo</w:t>
      </w:r>
      <w:r w:rsidDel="00000000" w:rsidR="00000000" w:rsidRPr="00000000">
        <w:rPr>
          <w:rtl w:val="0"/>
        </w:rPr>
        <w:t xml:space="preserve"> – Tao ang sentro; pinapakita ang talino, talento, at kabutihan.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3. Imahinismo</w:t>
      </w:r>
      <w:r w:rsidDel="00000000" w:rsidR="00000000" w:rsidRPr="00000000">
        <w:rPr>
          <w:rtl w:val="0"/>
        </w:rPr>
        <w:t xml:space="preserve"> – Gamit ng mga imahe upang ipahayag ang damdamin at ideya.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4. Realisimo</w:t>
      </w:r>
      <w:r w:rsidDel="00000000" w:rsidR="00000000" w:rsidRPr="00000000">
        <w:rPr>
          <w:rtl w:val="0"/>
        </w:rPr>
        <w:t xml:space="preserve"> – Paglalarawan ng totoong karanasan sa lipunan.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5. Feminismo</w:t>
      </w:r>
      <w:r w:rsidDel="00000000" w:rsidR="00000000" w:rsidRPr="00000000">
        <w:rPr>
          <w:rtl w:val="0"/>
        </w:rPr>
        <w:t xml:space="preserve"> – Pagpapalakas at pagpapakita ng halaga ng kababaihan.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6. Arkitaypal</w:t>
      </w:r>
      <w:r w:rsidDel="00000000" w:rsidR="00000000" w:rsidRPr="00000000">
        <w:rPr>
          <w:rtl w:val="0"/>
        </w:rPr>
        <w:t xml:space="preserve"> – Gamit ng mga simbolo upang ipakita ang tema ng akda.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7. Formalistiko</w:t>
      </w:r>
      <w:r w:rsidDel="00000000" w:rsidR="00000000" w:rsidRPr="00000000">
        <w:rPr>
          <w:rtl w:val="0"/>
        </w:rPr>
        <w:t xml:space="preserve"> – Pokus sa anyo, estruktura, at wika ng akda; walang simbolismo.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8. Saykolohikal</w:t>
      </w:r>
      <w:r w:rsidDel="00000000" w:rsidR="00000000" w:rsidRPr="00000000">
        <w:rPr>
          <w:rtl w:val="0"/>
        </w:rPr>
        <w:t xml:space="preserve"> – Pag-aaral ng salik sa likod ng ugali ng tauhan.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9. Eksistensyalismo</w:t>
      </w:r>
      <w:r w:rsidDel="00000000" w:rsidR="00000000" w:rsidRPr="00000000">
        <w:rPr>
          <w:rtl w:val="0"/>
        </w:rPr>
        <w:t xml:space="preserve"> – Kalayaan ng tao sa pagpili at pagpapasya.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10. Romantisismo</w:t>
      </w:r>
      <w:r w:rsidDel="00000000" w:rsidR="00000000" w:rsidRPr="00000000">
        <w:rPr>
          <w:rtl w:val="0"/>
        </w:rPr>
        <w:t xml:space="preserve"> – Pagsusuri sa damdamin lalo na sa pag-ibig.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11. Markismo</w:t>
      </w:r>
      <w:r w:rsidDel="00000000" w:rsidR="00000000" w:rsidRPr="00000000">
        <w:rPr>
          <w:rtl w:val="0"/>
        </w:rPr>
        <w:t xml:space="preserve"> – Pagtalakay sa isyung pang-ekonomiya, panlipunan, at pampulitika.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12. Sosyolohikal</w:t>
      </w:r>
      <w:r w:rsidDel="00000000" w:rsidR="00000000" w:rsidRPr="00000000">
        <w:rPr>
          <w:rtl w:val="0"/>
        </w:rPr>
        <w:t xml:space="preserve"> – Kalagayan ng lipunan at ang epekto nito sa akda.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13. Moralistiko</w:t>
      </w:r>
      <w:r w:rsidDel="00000000" w:rsidR="00000000" w:rsidRPr="00000000">
        <w:rPr>
          <w:rtl w:val="0"/>
        </w:rPr>
        <w:t xml:space="preserve"> – Pagtukoy sa tama at mali batay sa pamantayan ng lipunan.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14. Queer</w:t>
      </w:r>
      <w:r w:rsidDel="00000000" w:rsidR="00000000" w:rsidRPr="00000000">
        <w:rPr>
          <w:rtl w:val="0"/>
        </w:rPr>
        <w:t xml:space="preserve"> – Pagpapantay ng karapatan ng mga homosekswal.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15. Dekonstruksyon</w:t>
      </w:r>
      <w:r w:rsidDel="00000000" w:rsidR="00000000" w:rsidRPr="00000000">
        <w:rPr>
          <w:rtl w:val="0"/>
        </w:rPr>
        <w:t xml:space="preserve"> – Pagsusuri sa kabuuang aspeto ng pagtao at mundo gamit ang iba’t ibang pananaw.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