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EC8031" w14:textId="77777777" w:rsidR="00125152" w:rsidRPr="00125152" w:rsidRDefault="00125152" w:rsidP="00CE2BB8">
      <w:pPr>
        <w:spacing w:line="276" w:lineRule="auto"/>
        <w:rPr>
          <w:rFonts w:ascii="Times New Roman" w:eastAsia="Times New Roman" w:hAnsi="Times New Roman" w:cs="Times New Roman"/>
          <w:b/>
          <w:bCs/>
        </w:rPr>
      </w:pPr>
      <w:r w:rsidRPr="00125152">
        <w:rPr>
          <w:rFonts w:ascii="Times New Roman" w:eastAsia="Times New Roman" w:hAnsi="Times New Roman" w:cs="Times New Roman"/>
          <w:b/>
          <w:bCs/>
        </w:rPr>
        <w:t>Module 15: MGA TIYAK NA SITWASYONG PANGKOMUNIKASYON NG MGA FILIPINO</w:t>
      </w:r>
    </w:p>
    <w:p w14:paraId="75FEC259" w14:textId="77777777" w:rsidR="00125152" w:rsidRPr="00125152" w:rsidRDefault="00125152" w:rsidP="00125152">
      <w:pPr>
        <w:spacing w:line="276" w:lineRule="auto"/>
        <w:jc w:val="center"/>
        <w:rPr>
          <w:rFonts w:ascii="Times New Roman" w:eastAsia="Times New Roman" w:hAnsi="Times New Roman" w:cs="Times New Roman"/>
          <w:b/>
          <w:bCs/>
        </w:rPr>
      </w:pPr>
      <w:r w:rsidRPr="00125152">
        <w:rPr>
          <w:rFonts w:ascii="Times New Roman" w:eastAsia="Times New Roman" w:hAnsi="Times New Roman" w:cs="Times New Roman"/>
          <w:b/>
          <w:bCs/>
        </w:rPr>
        <w:t>WORKSYAP, SIMPOSYUM, KUMPERENSIYA, SMALL GROUP AT ROUNDTABLE DISCUSSION</w:t>
      </w:r>
    </w:p>
    <w:p w14:paraId="4972B569" w14:textId="77777777" w:rsidR="00125152" w:rsidRPr="00125152" w:rsidRDefault="00125152" w:rsidP="00125152">
      <w:pPr>
        <w:spacing w:line="276" w:lineRule="auto"/>
        <w:jc w:val="center"/>
        <w:rPr>
          <w:rFonts w:ascii="Times New Roman" w:eastAsia="Times New Roman" w:hAnsi="Times New Roman" w:cs="Times New Roman"/>
          <w:b/>
          <w:bCs/>
        </w:rPr>
      </w:pPr>
    </w:p>
    <w:p w14:paraId="50A65855" w14:textId="77777777" w:rsidR="00125152" w:rsidRPr="00125152" w:rsidRDefault="00125152" w:rsidP="00125152">
      <w:pPr>
        <w:spacing w:line="276" w:lineRule="auto"/>
        <w:rPr>
          <w:rFonts w:ascii="Times New Roman" w:eastAsia="Times New Roman" w:hAnsi="Times New Roman" w:cs="Times New Roman"/>
        </w:rPr>
      </w:pPr>
      <w:r w:rsidRPr="00125152">
        <w:rPr>
          <w:rFonts w:ascii="Times New Roman" w:eastAsia="Times New Roman" w:hAnsi="Times New Roman" w:cs="Times New Roman"/>
        </w:rPr>
        <w:t xml:space="preserve">Lesson Proper: </w:t>
      </w:r>
    </w:p>
    <w:p w14:paraId="189790E5" w14:textId="77777777" w:rsidR="00125152" w:rsidRPr="00125152" w:rsidRDefault="00125152" w:rsidP="00125152">
      <w:pPr>
        <w:spacing w:line="276" w:lineRule="auto"/>
        <w:rPr>
          <w:rFonts w:ascii="Times New Roman" w:eastAsia="Times New Roman" w:hAnsi="Times New Roman" w:cs="Times New Roman"/>
          <w:b/>
          <w:bCs/>
        </w:rPr>
      </w:pPr>
      <w:r w:rsidRPr="00125152">
        <w:rPr>
          <w:rFonts w:ascii="Times New Roman" w:eastAsia="Times New Roman" w:hAnsi="Times New Roman" w:cs="Times New Roman"/>
          <w:b/>
          <w:bCs/>
        </w:rPr>
        <w:t>WORKSYAP</w:t>
      </w:r>
    </w:p>
    <w:p w14:paraId="099E56C5" w14:textId="77777777" w:rsidR="00125152" w:rsidRPr="00125152" w:rsidRDefault="00125152" w:rsidP="00125152">
      <w:pPr>
        <w:spacing w:line="276" w:lineRule="auto"/>
        <w:rPr>
          <w:rFonts w:ascii="Times New Roman" w:eastAsia="Times New Roman" w:hAnsi="Times New Roman" w:cs="Times New Roman"/>
        </w:rPr>
      </w:pPr>
      <w:r w:rsidRPr="00125152">
        <w:rPr>
          <w:rFonts w:ascii="Times New Roman" w:eastAsia="Times New Roman" w:hAnsi="Times New Roman" w:cs="Times New Roman"/>
        </w:rPr>
        <w:t>Ang worksyap ay isang uri ng pagsasanay na isinasagawa sa maliit na grupo upang magpalitan ng kuro-kuro o pag-usapan ang solusyon sa isang partikular na problema. Kadalasang may kasamang aktuwal na halimbawang gawain o praktikum upang mas madaling matutunan ang paksa. Isa ito sa pinakamabisang paraan ng pagbabahagi ng kaalaman at kasanayan. Nabibigyan ng pagkakataon ang mga kalahok na isagawa ang kanilang nais matutunan, ngunit nangangailangan ito ng maayos na pagpaplano at pagtanggap ng responsibilidad.</w:t>
      </w:r>
    </w:p>
    <w:p w14:paraId="1A73722D" w14:textId="77777777" w:rsidR="00125152" w:rsidRPr="00125152" w:rsidRDefault="00125152" w:rsidP="00125152">
      <w:pPr>
        <w:spacing w:line="276" w:lineRule="auto"/>
        <w:rPr>
          <w:rFonts w:ascii="Times New Roman" w:eastAsia="Times New Roman" w:hAnsi="Times New Roman" w:cs="Times New Roman"/>
        </w:rPr>
      </w:pPr>
      <w:r w:rsidRPr="00125152">
        <w:rPr>
          <w:rFonts w:ascii="Times New Roman" w:eastAsia="Times New Roman" w:hAnsi="Times New Roman" w:cs="Times New Roman"/>
        </w:rPr>
        <w:t>Hakbangin sa Mabisang Gawain ng Worksyap</w:t>
      </w:r>
    </w:p>
    <w:p w14:paraId="59EFDB13" w14:textId="77777777" w:rsidR="00125152" w:rsidRPr="00125152" w:rsidRDefault="00125152" w:rsidP="00125152">
      <w:pPr>
        <w:numPr>
          <w:ilvl w:val="0"/>
          <w:numId w:val="2"/>
        </w:numPr>
        <w:spacing w:line="276" w:lineRule="auto"/>
        <w:contextualSpacing/>
        <w:rPr>
          <w:rFonts w:ascii="Times New Roman" w:eastAsia="Times New Roman" w:hAnsi="Times New Roman" w:cs="Times New Roman"/>
          <w:b/>
          <w:bCs/>
        </w:rPr>
      </w:pPr>
      <w:r w:rsidRPr="00125152">
        <w:rPr>
          <w:rFonts w:ascii="Times New Roman" w:eastAsia="Times New Roman" w:hAnsi="Times New Roman" w:cs="Times New Roman"/>
          <w:b/>
          <w:bCs/>
        </w:rPr>
        <w:t>Pagpili</w:t>
      </w:r>
    </w:p>
    <w:p w14:paraId="61B4409E" w14:textId="77777777" w:rsidR="00125152" w:rsidRPr="00125152" w:rsidRDefault="00125152" w:rsidP="00125152">
      <w:pPr>
        <w:numPr>
          <w:ilvl w:val="0"/>
          <w:numId w:val="3"/>
        </w:numPr>
        <w:spacing w:line="276" w:lineRule="auto"/>
        <w:contextualSpacing/>
        <w:rPr>
          <w:rFonts w:ascii="Times New Roman" w:eastAsia="Times New Roman" w:hAnsi="Times New Roman" w:cs="Times New Roman"/>
        </w:rPr>
      </w:pPr>
      <w:r w:rsidRPr="00125152">
        <w:rPr>
          <w:rFonts w:ascii="Times New Roman" w:eastAsia="Times New Roman" w:hAnsi="Times New Roman" w:cs="Times New Roman"/>
        </w:rPr>
        <w:t>Itakda ang tiyak na layunin at adhikain ng worksyap.</w:t>
      </w:r>
    </w:p>
    <w:p w14:paraId="5B1FC9A2" w14:textId="77777777" w:rsidR="00125152" w:rsidRPr="00125152" w:rsidRDefault="00125152" w:rsidP="00125152">
      <w:pPr>
        <w:numPr>
          <w:ilvl w:val="0"/>
          <w:numId w:val="3"/>
        </w:numPr>
        <w:spacing w:line="276" w:lineRule="auto"/>
        <w:contextualSpacing/>
        <w:rPr>
          <w:rFonts w:ascii="Times New Roman" w:eastAsia="Times New Roman" w:hAnsi="Times New Roman" w:cs="Times New Roman"/>
        </w:rPr>
      </w:pPr>
      <w:r w:rsidRPr="00125152">
        <w:rPr>
          <w:rFonts w:ascii="Times New Roman" w:eastAsia="Times New Roman" w:hAnsi="Times New Roman" w:cs="Times New Roman"/>
        </w:rPr>
        <w:t>Isaalang-alang kung ano ang nais matutunan ng mga dadalo.</w:t>
      </w:r>
    </w:p>
    <w:p w14:paraId="6D873CB1" w14:textId="77777777" w:rsidR="00125152" w:rsidRPr="00125152" w:rsidRDefault="00125152" w:rsidP="00125152">
      <w:pPr>
        <w:numPr>
          <w:ilvl w:val="0"/>
          <w:numId w:val="2"/>
        </w:numPr>
        <w:spacing w:line="276" w:lineRule="auto"/>
        <w:contextualSpacing/>
        <w:rPr>
          <w:rFonts w:ascii="Times New Roman" w:eastAsia="Times New Roman" w:hAnsi="Times New Roman" w:cs="Times New Roman"/>
          <w:b/>
          <w:bCs/>
        </w:rPr>
      </w:pPr>
      <w:r w:rsidRPr="00125152">
        <w:rPr>
          <w:rFonts w:ascii="Times New Roman" w:eastAsia="Times New Roman" w:hAnsi="Times New Roman" w:cs="Times New Roman"/>
          <w:b/>
          <w:bCs/>
        </w:rPr>
        <w:t>Pagpaplano</w:t>
      </w:r>
    </w:p>
    <w:p w14:paraId="78304144" w14:textId="77777777" w:rsidR="00125152" w:rsidRPr="00125152" w:rsidRDefault="00125152" w:rsidP="00125152">
      <w:pPr>
        <w:numPr>
          <w:ilvl w:val="0"/>
          <w:numId w:val="4"/>
        </w:numPr>
        <w:spacing w:line="276" w:lineRule="auto"/>
        <w:contextualSpacing/>
        <w:rPr>
          <w:rFonts w:ascii="Times New Roman" w:eastAsia="Times New Roman" w:hAnsi="Times New Roman" w:cs="Times New Roman"/>
        </w:rPr>
      </w:pPr>
      <w:r w:rsidRPr="00125152">
        <w:rPr>
          <w:rFonts w:ascii="Times New Roman" w:eastAsia="Times New Roman" w:hAnsi="Times New Roman" w:cs="Times New Roman"/>
        </w:rPr>
        <w:t>Ilista ang mga detalye ng isasagawang worksyap tulad ng:</w:t>
      </w:r>
    </w:p>
    <w:p w14:paraId="6E44CE5A" w14:textId="77777777" w:rsidR="00125152" w:rsidRPr="00125152" w:rsidRDefault="00125152" w:rsidP="00125152">
      <w:pPr>
        <w:numPr>
          <w:ilvl w:val="0"/>
          <w:numId w:val="4"/>
        </w:numPr>
        <w:spacing w:line="276" w:lineRule="auto"/>
        <w:contextualSpacing/>
        <w:rPr>
          <w:rFonts w:ascii="Times New Roman" w:eastAsia="Times New Roman" w:hAnsi="Times New Roman" w:cs="Times New Roman"/>
        </w:rPr>
      </w:pPr>
      <w:r w:rsidRPr="00125152">
        <w:rPr>
          <w:rFonts w:ascii="Times New Roman" w:eastAsia="Times New Roman" w:hAnsi="Times New Roman" w:cs="Times New Roman"/>
        </w:rPr>
        <w:t>Petsa, oras, at tagal</w:t>
      </w:r>
    </w:p>
    <w:p w14:paraId="60AD4E40" w14:textId="77777777" w:rsidR="00125152" w:rsidRPr="00125152" w:rsidRDefault="00125152" w:rsidP="00125152">
      <w:pPr>
        <w:numPr>
          <w:ilvl w:val="0"/>
          <w:numId w:val="4"/>
        </w:numPr>
        <w:spacing w:line="276" w:lineRule="auto"/>
        <w:contextualSpacing/>
        <w:rPr>
          <w:rFonts w:ascii="Times New Roman" w:eastAsia="Times New Roman" w:hAnsi="Times New Roman" w:cs="Times New Roman"/>
        </w:rPr>
      </w:pPr>
      <w:r w:rsidRPr="00125152">
        <w:rPr>
          <w:rFonts w:ascii="Times New Roman" w:eastAsia="Times New Roman" w:hAnsi="Times New Roman" w:cs="Times New Roman"/>
        </w:rPr>
        <w:t>Lugar</w:t>
      </w:r>
    </w:p>
    <w:p w14:paraId="739FDB51" w14:textId="77777777" w:rsidR="00125152" w:rsidRPr="00125152" w:rsidRDefault="00125152" w:rsidP="00125152">
      <w:pPr>
        <w:numPr>
          <w:ilvl w:val="0"/>
          <w:numId w:val="4"/>
        </w:numPr>
        <w:spacing w:line="276" w:lineRule="auto"/>
        <w:contextualSpacing/>
        <w:rPr>
          <w:rFonts w:ascii="Times New Roman" w:eastAsia="Times New Roman" w:hAnsi="Times New Roman" w:cs="Times New Roman"/>
        </w:rPr>
      </w:pPr>
      <w:r w:rsidRPr="00125152">
        <w:rPr>
          <w:rFonts w:ascii="Times New Roman" w:eastAsia="Times New Roman" w:hAnsi="Times New Roman" w:cs="Times New Roman"/>
        </w:rPr>
        <w:t>Mga kagamitan</w:t>
      </w:r>
    </w:p>
    <w:p w14:paraId="56ADAC1C" w14:textId="77777777" w:rsidR="00125152" w:rsidRPr="00125152" w:rsidRDefault="00125152" w:rsidP="00125152">
      <w:pPr>
        <w:numPr>
          <w:ilvl w:val="0"/>
          <w:numId w:val="4"/>
        </w:numPr>
        <w:spacing w:line="276" w:lineRule="auto"/>
        <w:contextualSpacing/>
        <w:rPr>
          <w:rFonts w:ascii="Times New Roman" w:eastAsia="Times New Roman" w:hAnsi="Times New Roman" w:cs="Times New Roman"/>
        </w:rPr>
      </w:pPr>
      <w:r w:rsidRPr="00125152">
        <w:rPr>
          <w:rFonts w:ascii="Times New Roman" w:eastAsia="Times New Roman" w:hAnsi="Times New Roman" w:cs="Times New Roman"/>
        </w:rPr>
        <w:t>Bilang ng dadalo</w:t>
      </w:r>
    </w:p>
    <w:p w14:paraId="5FB08769" w14:textId="77777777" w:rsidR="00125152" w:rsidRPr="00125152" w:rsidRDefault="00125152" w:rsidP="00125152">
      <w:pPr>
        <w:numPr>
          <w:ilvl w:val="0"/>
          <w:numId w:val="4"/>
        </w:numPr>
        <w:spacing w:line="276" w:lineRule="auto"/>
        <w:contextualSpacing/>
        <w:rPr>
          <w:rFonts w:ascii="Times New Roman" w:eastAsia="Times New Roman" w:hAnsi="Times New Roman" w:cs="Times New Roman"/>
        </w:rPr>
      </w:pPr>
      <w:r w:rsidRPr="00125152">
        <w:rPr>
          <w:rFonts w:ascii="Times New Roman" w:eastAsia="Times New Roman" w:hAnsi="Times New Roman" w:cs="Times New Roman"/>
        </w:rPr>
        <w:t>Badyet</w:t>
      </w:r>
    </w:p>
    <w:p w14:paraId="1247ADCD" w14:textId="77777777" w:rsidR="00125152" w:rsidRPr="00125152" w:rsidRDefault="00125152" w:rsidP="00125152">
      <w:pPr>
        <w:numPr>
          <w:ilvl w:val="0"/>
          <w:numId w:val="4"/>
        </w:numPr>
        <w:spacing w:line="276" w:lineRule="auto"/>
        <w:contextualSpacing/>
        <w:rPr>
          <w:rFonts w:ascii="Times New Roman" w:eastAsia="Times New Roman" w:hAnsi="Times New Roman" w:cs="Times New Roman"/>
        </w:rPr>
      </w:pPr>
      <w:r w:rsidRPr="00125152">
        <w:rPr>
          <w:rFonts w:ascii="Times New Roman" w:eastAsia="Times New Roman" w:hAnsi="Times New Roman" w:cs="Times New Roman"/>
        </w:rPr>
        <w:t>Transportasyon</w:t>
      </w:r>
    </w:p>
    <w:p w14:paraId="62E33F1A" w14:textId="77777777" w:rsidR="00125152" w:rsidRPr="00125152" w:rsidRDefault="00125152" w:rsidP="00125152">
      <w:pPr>
        <w:numPr>
          <w:ilvl w:val="0"/>
          <w:numId w:val="2"/>
        </w:numPr>
        <w:spacing w:line="276" w:lineRule="auto"/>
        <w:contextualSpacing/>
        <w:rPr>
          <w:rFonts w:ascii="Times New Roman" w:eastAsia="Times New Roman" w:hAnsi="Times New Roman" w:cs="Times New Roman"/>
          <w:b/>
          <w:bCs/>
        </w:rPr>
      </w:pPr>
      <w:r w:rsidRPr="00125152">
        <w:rPr>
          <w:rFonts w:ascii="Times New Roman" w:eastAsia="Times New Roman" w:hAnsi="Times New Roman" w:cs="Times New Roman"/>
          <w:b/>
          <w:bCs/>
        </w:rPr>
        <w:t>Pagpapatupad</w:t>
      </w:r>
    </w:p>
    <w:p w14:paraId="42F8BA09" w14:textId="77777777" w:rsidR="00125152" w:rsidRPr="00125152" w:rsidRDefault="00125152" w:rsidP="00125152">
      <w:pPr>
        <w:numPr>
          <w:ilvl w:val="0"/>
          <w:numId w:val="5"/>
        </w:numPr>
        <w:spacing w:line="276" w:lineRule="auto"/>
        <w:contextualSpacing/>
        <w:rPr>
          <w:rFonts w:ascii="Times New Roman" w:eastAsia="Times New Roman" w:hAnsi="Times New Roman" w:cs="Times New Roman"/>
        </w:rPr>
      </w:pPr>
      <w:r w:rsidRPr="00125152">
        <w:rPr>
          <w:rFonts w:ascii="Times New Roman" w:eastAsia="Times New Roman" w:hAnsi="Times New Roman" w:cs="Times New Roman"/>
        </w:rPr>
        <w:t>Isakatuparan ang mga plano.</w:t>
      </w:r>
    </w:p>
    <w:p w14:paraId="5B05D332" w14:textId="77777777" w:rsidR="00125152" w:rsidRPr="00125152" w:rsidRDefault="00125152" w:rsidP="00125152">
      <w:pPr>
        <w:numPr>
          <w:ilvl w:val="0"/>
          <w:numId w:val="5"/>
        </w:numPr>
        <w:spacing w:line="276" w:lineRule="auto"/>
        <w:contextualSpacing/>
        <w:rPr>
          <w:rFonts w:ascii="Times New Roman" w:eastAsia="Times New Roman" w:hAnsi="Times New Roman" w:cs="Times New Roman"/>
        </w:rPr>
      </w:pPr>
      <w:r w:rsidRPr="00125152">
        <w:rPr>
          <w:rFonts w:ascii="Times New Roman" w:eastAsia="Times New Roman" w:hAnsi="Times New Roman" w:cs="Times New Roman"/>
        </w:rPr>
        <w:t>Gumamit ng checklist upang matiyak na walang makalilimutang gawain.</w:t>
      </w:r>
    </w:p>
    <w:p w14:paraId="0983FC89" w14:textId="77777777" w:rsidR="00125152" w:rsidRPr="00125152" w:rsidRDefault="00125152" w:rsidP="00125152">
      <w:pPr>
        <w:numPr>
          <w:ilvl w:val="0"/>
          <w:numId w:val="2"/>
        </w:numPr>
        <w:spacing w:line="276" w:lineRule="auto"/>
        <w:contextualSpacing/>
        <w:rPr>
          <w:rFonts w:ascii="Times New Roman" w:eastAsia="Times New Roman" w:hAnsi="Times New Roman" w:cs="Times New Roman"/>
          <w:b/>
          <w:bCs/>
        </w:rPr>
      </w:pPr>
      <w:r w:rsidRPr="00125152">
        <w:rPr>
          <w:rFonts w:ascii="Times New Roman" w:eastAsia="Times New Roman" w:hAnsi="Times New Roman" w:cs="Times New Roman"/>
          <w:b/>
          <w:bCs/>
        </w:rPr>
        <w:t>Set-up</w:t>
      </w:r>
    </w:p>
    <w:p w14:paraId="277BBF4E" w14:textId="77777777" w:rsidR="00125152" w:rsidRPr="00125152" w:rsidRDefault="00125152" w:rsidP="00125152">
      <w:pPr>
        <w:numPr>
          <w:ilvl w:val="0"/>
          <w:numId w:val="6"/>
        </w:numPr>
        <w:spacing w:line="276" w:lineRule="auto"/>
        <w:contextualSpacing/>
        <w:rPr>
          <w:rFonts w:ascii="Times New Roman" w:eastAsia="Times New Roman" w:hAnsi="Times New Roman" w:cs="Times New Roman"/>
        </w:rPr>
      </w:pPr>
      <w:r w:rsidRPr="00125152">
        <w:rPr>
          <w:rFonts w:ascii="Times New Roman" w:eastAsia="Times New Roman" w:hAnsi="Times New Roman" w:cs="Times New Roman"/>
        </w:rPr>
        <w:t>Ihanda ang lahat ng kakailanganin bago ang worksyap:</w:t>
      </w:r>
    </w:p>
    <w:p w14:paraId="5166DB44" w14:textId="77777777" w:rsidR="00125152" w:rsidRPr="00125152" w:rsidRDefault="00125152" w:rsidP="00125152">
      <w:pPr>
        <w:numPr>
          <w:ilvl w:val="0"/>
          <w:numId w:val="6"/>
        </w:numPr>
        <w:spacing w:line="276" w:lineRule="auto"/>
        <w:contextualSpacing/>
        <w:rPr>
          <w:rFonts w:ascii="Times New Roman" w:eastAsia="Times New Roman" w:hAnsi="Times New Roman" w:cs="Times New Roman"/>
        </w:rPr>
      </w:pPr>
      <w:r w:rsidRPr="00125152">
        <w:rPr>
          <w:rFonts w:ascii="Times New Roman" w:eastAsia="Times New Roman" w:hAnsi="Times New Roman" w:cs="Times New Roman"/>
        </w:rPr>
        <w:t>Audio-visual equipment</w:t>
      </w:r>
    </w:p>
    <w:p w14:paraId="71F6A7ED" w14:textId="77777777" w:rsidR="00125152" w:rsidRPr="00125152" w:rsidRDefault="00125152" w:rsidP="00125152">
      <w:pPr>
        <w:numPr>
          <w:ilvl w:val="0"/>
          <w:numId w:val="6"/>
        </w:numPr>
        <w:spacing w:line="276" w:lineRule="auto"/>
        <w:contextualSpacing/>
        <w:rPr>
          <w:rFonts w:ascii="Times New Roman" w:eastAsia="Times New Roman" w:hAnsi="Times New Roman" w:cs="Times New Roman"/>
        </w:rPr>
      </w:pPr>
      <w:r w:rsidRPr="00125152">
        <w:rPr>
          <w:rFonts w:ascii="Times New Roman" w:eastAsia="Times New Roman" w:hAnsi="Times New Roman" w:cs="Times New Roman"/>
        </w:rPr>
        <w:t>Pagkain</w:t>
      </w:r>
    </w:p>
    <w:p w14:paraId="1E952257" w14:textId="77777777" w:rsidR="00125152" w:rsidRPr="00125152" w:rsidRDefault="00125152" w:rsidP="00125152">
      <w:pPr>
        <w:numPr>
          <w:ilvl w:val="0"/>
          <w:numId w:val="6"/>
        </w:numPr>
        <w:spacing w:line="276" w:lineRule="auto"/>
        <w:contextualSpacing/>
        <w:rPr>
          <w:rFonts w:ascii="Times New Roman" w:eastAsia="Times New Roman" w:hAnsi="Times New Roman" w:cs="Times New Roman"/>
        </w:rPr>
      </w:pPr>
      <w:r w:rsidRPr="00125152">
        <w:rPr>
          <w:rFonts w:ascii="Times New Roman" w:eastAsia="Times New Roman" w:hAnsi="Times New Roman" w:cs="Times New Roman"/>
        </w:rPr>
        <w:t>Lamesa at upuan</w:t>
      </w:r>
    </w:p>
    <w:p w14:paraId="5A532504" w14:textId="77777777" w:rsidR="00125152" w:rsidRPr="00125152" w:rsidRDefault="00125152" w:rsidP="00125152">
      <w:pPr>
        <w:numPr>
          <w:ilvl w:val="0"/>
          <w:numId w:val="6"/>
        </w:numPr>
        <w:spacing w:line="276" w:lineRule="auto"/>
        <w:contextualSpacing/>
        <w:rPr>
          <w:rFonts w:ascii="Times New Roman" w:eastAsia="Times New Roman" w:hAnsi="Times New Roman" w:cs="Times New Roman"/>
        </w:rPr>
      </w:pPr>
      <w:r w:rsidRPr="00125152">
        <w:rPr>
          <w:rFonts w:ascii="Times New Roman" w:eastAsia="Times New Roman" w:hAnsi="Times New Roman" w:cs="Times New Roman"/>
        </w:rPr>
        <w:t>Attendance sheet</w:t>
      </w:r>
    </w:p>
    <w:p w14:paraId="42BFFA3F" w14:textId="77777777" w:rsidR="00125152" w:rsidRPr="00125152" w:rsidRDefault="00125152" w:rsidP="00125152">
      <w:pPr>
        <w:numPr>
          <w:ilvl w:val="0"/>
          <w:numId w:val="6"/>
        </w:numPr>
        <w:spacing w:line="276" w:lineRule="auto"/>
        <w:contextualSpacing/>
        <w:rPr>
          <w:rFonts w:ascii="Times New Roman" w:eastAsia="Times New Roman" w:hAnsi="Times New Roman" w:cs="Times New Roman"/>
        </w:rPr>
      </w:pPr>
      <w:r w:rsidRPr="00125152">
        <w:rPr>
          <w:rFonts w:ascii="Times New Roman" w:eastAsia="Times New Roman" w:hAnsi="Times New Roman" w:cs="Times New Roman"/>
        </w:rPr>
        <w:t>Mga materyales</w:t>
      </w:r>
    </w:p>
    <w:p w14:paraId="59F01D06" w14:textId="77777777" w:rsidR="00125152" w:rsidRPr="00125152" w:rsidRDefault="00125152" w:rsidP="00125152">
      <w:pPr>
        <w:numPr>
          <w:ilvl w:val="0"/>
          <w:numId w:val="2"/>
        </w:numPr>
        <w:spacing w:line="276" w:lineRule="auto"/>
        <w:contextualSpacing/>
        <w:rPr>
          <w:rFonts w:ascii="Times New Roman" w:eastAsia="Times New Roman" w:hAnsi="Times New Roman" w:cs="Times New Roman"/>
          <w:b/>
          <w:bCs/>
        </w:rPr>
      </w:pPr>
      <w:r w:rsidRPr="00125152">
        <w:rPr>
          <w:rFonts w:ascii="Times New Roman" w:eastAsia="Times New Roman" w:hAnsi="Times New Roman" w:cs="Times New Roman"/>
          <w:b/>
          <w:bCs/>
        </w:rPr>
        <w:t>Daloy ng Programa</w:t>
      </w:r>
    </w:p>
    <w:p w14:paraId="6B965CB9" w14:textId="77777777" w:rsidR="00125152" w:rsidRPr="00125152" w:rsidRDefault="00125152" w:rsidP="00125152">
      <w:pPr>
        <w:numPr>
          <w:ilvl w:val="0"/>
          <w:numId w:val="7"/>
        </w:numPr>
        <w:spacing w:line="276" w:lineRule="auto"/>
        <w:contextualSpacing/>
        <w:rPr>
          <w:rFonts w:ascii="Times New Roman" w:eastAsia="Times New Roman" w:hAnsi="Times New Roman" w:cs="Times New Roman"/>
        </w:rPr>
      </w:pPr>
      <w:r w:rsidRPr="00125152">
        <w:rPr>
          <w:rFonts w:ascii="Times New Roman" w:eastAsia="Times New Roman" w:hAnsi="Times New Roman" w:cs="Times New Roman"/>
        </w:rPr>
        <w:t>Ilahad ang kabuuang takbo ng programa, kasama ang mga iskrip.</w:t>
      </w:r>
    </w:p>
    <w:p w14:paraId="0270147B" w14:textId="77777777" w:rsidR="00125152" w:rsidRPr="00125152" w:rsidRDefault="00125152" w:rsidP="00125152">
      <w:pPr>
        <w:numPr>
          <w:ilvl w:val="0"/>
          <w:numId w:val="7"/>
        </w:numPr>
        <w:spacing w:line="276" w:lineRule="auto"/>
        <w:contextualSpacing/>
        <w:rPr>
          <w:rFonts w:ascii="Times New Roman" w:eastAsia="Times New Roman" w:hAnsi="Times New Roman" w:cs="Times New Roman"/>
        </w:rPr>
      </w:pPr>
      <w:r w:rsidRPr="00125152">
        <w:rPr>
          <w:rFonts w:ascii="Times New Roman" w:eastAsia="Times New Roman" w:hAnsi="Times New Roman" w:cs="Times New Roman"/>
        </w:rPr>
        <w:lastRenderedPageBreak/>
        <w:t>Tiyaking malinis ang lugar pagkatapos ng gawain at maayos ang gamit.</w:t>
      </w:r>
    </w:p>
    <w:p w14:paraId="20CE5C1F" w14:textId="77777777" w:rsidR="00125152" w:rsidRPr="00125152" w:rsidRDefault="00125152" w:rsidP="00125152">
      <w:pPr>
        <w:numPr>
          <w:ilvl w:val="0"/>
          <w:numId w:val="7"/>
        </w:numPr>
        <w:spacing w:line="276" w:lineRule="auto"/>
        <w:contextualSpacing/>
        <w:rPr>
          <w:rFonts w:ascii="Times New Roman" w:eastAsia="Times New Roman" w:hAnsi="Times New Roman" w:cs="Times New Roman"/>
        </w:rPr>
      </w:pPr>
      <w:r w:rsidRPr="00125152">
        <w:rPr>
          <w:rFonts w:ascii="Times New Roman" w:eastAsia="Times New Roman" w:hAnsi="Times New Roman" w:cs="Times New Roman"/>
        </w:rPr>
        <w:t>Magpasalamat sa lahat ng tumulong.</w:t>
      </w:r>
    </w:p>
    <w:p w14:paraId="27B0D5E6" w14:textId="77777777" w:rsidR="00125152" w:rsidRPr="00125152" w:rsidRDefault="00125152" w:rsidP="00125152">
      <w:pPr>
        <w:numPr>
          <w:ilvl w:val="0"/>
          <w:numId w:val="2"/>
        </w:numPr>
        <w:spacing w:line="276" w:lineRule="auto"/>
        <w:contextualSpacing/>
        <w:rPr>
          <w:rFonts w:ascii="Times New Roman" w:eastAsia="Times New Roman" w:hAnsi="Times New Roman" w:cs="Times New Roman"/>
          <w:b/>
          <w:bCs/>
        </w:rPr>
      </w:pPr>
      <w:r w:rsidRPr="00125152">
        <w:rPr>
          <w:rFonts w:ascii="Times New Roman" w:eastAsia="Times New Roman" w:hAnsi="Times New Roman" w:cs="Times New Roman"/>
          <w:b/>
          <w:bCs/>
        </w:rPr>
        <w:t>Pagtataya</w:t>
      </w:r>
    </w:p>
    <w:p w14:paraId="460AB1B8" w14:textId="77777777" w:rsidR="00125152" w:rsidRPr="00125152" w:rsidRDefault="00125152" w:rsidP="00125152">
      <w:pPr>
        <w:numPr>
          <w:ilvl w:val="0"/>
          <w:numId w:val="8"/>
        </w:numPr>
        <w:spacing w:line="276" w:lineRule="auto"/>
        <w:contextualSpacing/>
        <w:rPr>
          <w:rFonts w:ascii="Times New Roman" w:eastAsia="Times New Roman" w:hAnsi="Times New Roman" w:cs="Times New Roman"/>
        </w:rPr>
      </w:pPr>
      <w:r w:rsidRPr="00125152">
        <w:rPr>
          <w:rFonts w:ascii="Times New Roman" w:eastAsia="Times New Roman" w:hAnsi="Times New Roman" w:cs="Times New Roman"/>
        </w:rPr>
        <w:t>Balikan ang naging daloy at suriin ang naging problema.</w:t>
      </w:r>
    </w:p>
    <w:p w14:paraId="2350BF87" w14:textId="77777777" w:rsidR="00125152" w:rsidRPr="00125152" w:rsidRDefault="00125152" w:rsidP="00125152">
      <w:pPr>
        <w:numPr>
          <w:ilvl w:val="0"/>
          <w:numId w:val="8"/>
        </w:numPr>
        <w:spacing w:line="276" w:lineRule="auto"/>
        <w:contextualSpacing/>
        <w:rPr>
          <w:rFonts w:ascii="Times New Roman" w:eastAsia="Times New Roman" w:hAnsi="Times New Roman" w:cs="Times New Roman"/>
        </w:rPr>
      </w:pPr>
      <w:r w:rsidRPr="00125152">
        <w:rPr>
          <w:rFonts w:ascii="Times New Roman" w:eastAsia="Times New Roman" w:hAnsi="Times New Roman" w:cs="Times New Roman"/>
        </w:rPr>
        <w:t>Tukuyin kung paano ito maiiwasan sa susunod.</w:t>
      </w:r>
    </w:p>
    <w:p w14:paraId="6BD07628" w14:textId="77777777" w:rsidR="00125152" w:rsidRPr="00125152" w:rsidRDefault="00125152" w:rsidP="00125152">
      <w:pPr>
        <w:spacing w:line="276" w:lineRule="auto"/>
        <w:rPr>
          <w:rFonts w:ascii="Times New Roman" w:eastAsia="Times New Roman" w:hAnsi="Times New Roman" w:cs="Times New Roman"/>
        </w:rPr>
      </w:pPr>
    </w:p>
    <w:p w14:paraId="3751CDC0" w14:textId="77777777" w:rsidR="00125152" w:rsidRPr="00125152" w:rsidRDefault="00125152" w:rsidP="00125152">
      <w:pPr>
        <w:spacing w:line="276" w:lineRule="auto"/>
        <w:rPr>
          <w:rFonts w:ascii="Times New Roman" w:eastAsia="Times New Roman" w:hAnsi="Times New Roman" w:cs="Times New Roman"/>
          <w:b/>
          <w:bCs/>
        </w:rPr>
      </w:pPr>
      <w:r w:rsidRPr="00125152">
        <w:rPr>
          <w:rFonts w:ascii="Times New Roman" w:eastAsia="Times New Roman" w:hAnsi="Times New Roman" w:cs="Times New Roman"/>
          <w:b/>
          <w:bCs/>
        </w:rPr>
        <w:t>SYMPOSIUM O KUMPERENSIYA</w:t>
      </w:r>
    </w:p>
    <w:p w14:paraId="584F03E8" w14:textId="77777777" w:rsidR="00125152" w:rsidRPr="00125152" w:rsidRDefault="00125152" w:rsidP="00125152">
      <w:pPr>
        <w:spacing w:line="276" w:lineRule="auto"/>
        <w:rPr>
          <w:rFonts w:ascii="Times New Roman" w:eastAsia="Times New Roman" w:hAnsi="Times New Roman" w:cs="Times New Roman"/>
        </w:rPr>
      </w:pPr>
      <w:r w:rsidRPr="00125152">
        <w:rPr>
          <w:rFonts w:ascii="Times New Roman" w:eastAsia="Times New Roman" w:hAnsi="Times New Roman" w:cs="Times New Roman"/>
        </w:rPr>
        <w:t>Ayon kay Dr. Cathy Key (The Keynote to Planning a Successful Conference), ang kumperensiya o symposium ay pagtitipon na tumatalakay sa isang paksa kung saan maraming tagapagsalita ang nagbibigay ng kaalaman sa mga tagapakinig.</w:t>
      </w:r>
    </w:p>
    <w:p w14:paraId="6A55CE38" w14:textId="77777777" w:rsidR="00125152" w:rsidRPr="00125152" w:rsidRDefault="00125152" w:rsidP="00125152">
      <w:pPr>
        <w:spacing w:line="276" w:lineRule="auto"/>
        <w:rPr>
          <w:rFonts w:ascii="Times New Roman" w:eastAsia="Times New Roman" w:hAnsi="Times New Roman" w:cs="Times New Roman"/>
        </w:rPr>
      </w:pPr>
      <w:r w:rsidRPr="00125152">
        <w:rPr>
          <w:rFonts w:ascii="Times New Roman" w:eastAsia="Times New Roman" w:hAnsi="Times New Roman" w:cs="Times New Roman"/>
        </w:rPr>
        <w:t>Dapat Isaalang-alang sa Kumperensiya:</w:t>
      </w:r>
    </w:p>
    <w:p w14:paraId="78D52C9B" w14:textId="77777777" w:rsidR="00125152" w:rsidRPr="00125152" w:rsidRDefault="00125152" w:rsidP="00125152">
      <w:pPr>
        <w:numPr>
          <w:ilvl w:val="0"/>
          <w:numId w:val="9"/>
        </w:numPr>
        <w:spacing w:line="276" w:lineRule="auto"/>
        <w:contextualSpacing/>
        <w:rPr>
          <w:rFonts w:ascii="Times New Roman" w:eastAsia="Times New Roman" w:hAnsi="Times New Roman" w:cs="Times New Roman"/>
        </w:rPr>
      </w:pPr>
      <w:r w:rsidRPr="00125152">
        <w:rPr>
          <w:rFonts w:ascii="Times New Roman" w:eastAsia="Times New Roman" w:hAnsi="Times New Roman" w:cs="Times New Roman"/>
        </w:rPr>
        <w:t>Itakda ang malinaw na layunin.</w:t>
      </w:r>
    </w:p>
    <w:p w14:paraId="251D3696" w14:textId="77777777" w:rsidR="00125152" w:rsidRPr="00125152" w:rsidRDefault="00125152" w:rsidP="00125152">
      <w:pPr>
        <w:numPr>
          <w:ilvl w:val="0"/>
          <w:numId w:val="9"/>
        </w:numPr>
        <w:spacing w:line="276" w:lineRule="auto"/>
        <w:contextualSpacing/>
        <w:rPr>
          <w:rFonts w:ascii="Times New Roman" w:eastAsia="Times New Roman" w:hAnsi="Times New Roman" w:cs="Times New Roman"/>
        </w:rPr>
      </w:pPr>
      <w:r w:rsidRPr="00125152">
        <w:rPr>
          <w:rFonts w:ascii="Times New Roman" w:eastAsia="Times New Roman" w:hAnsi="Times New Roman" w:cs="Times New Roman"/>
        </w:rPr>
        <w:t>Magtalaga ng komite para sa bawat gawain.</w:t>
      </w:r>
    </w:p>
    <w:p w14:paraId="6CC3F121" w14:textId="77777777" w:rsidR="00125152" w:rsidRPr="00125152" w:rsidRDefault="00125152" w:rsidP="00125152">
      <w:pPr>
        <w:numPr>
          <w:ilvl w:val="0"/>
          <w:numId w:val="9"/>
        </w:numPr>
        <w:spacing w:line="276" w:lineRule="auto"/>
        <w:contextualSpacing/>
        <w:rPr>
          <w:rFonts w:ascii="Times New Roman" w:eastAsia="Times New Roman" w:hAnsi="Times New Roman" w:cs="Times New Roman"/>
        </w:rPr>
      </w:pPr>
      <w:r w:rsidRPr="00125152">
        <w:rPr>
          <w:rFonts w:ascii="Times New Roman" w:eastAsia="Times New Roman" w:hAnsi="Times New Roman" w:cs="Times New Roman"/>
        </w:rPr>
        <w:t>Gumawa ng plano na may takdang petsa at tagapangasiwa.</w:t>
      </w:r>
    </w:p>
    <w:p w14:paraId="34067A9F" w14:textId="77777777" w:rsidR="00125152" w:rsidRPr="00125152" w:rsidRDefault="00125152" w:rsidP="00125152">
      <w:pPr>
        <w:numPr>
          <w:ilvl w:val="0"/>
          <w:numId w:val="9"/>
        </w:numPr>
        <w:spacing w:line="276" w:lineRule="auto"/>
        <w:contextualSpacing/>
        <w:rPr>
          <w:rFonts w:ascii="Times New Roman" w:eastAsia="Times New Roman" w:hAnsi="Times New Roman" w:cs="Times New Roman"/>
        </w:rPr>
      </w:pPr>
      <w:r w:rsidRPr="00125152">
        <w:rPr>
          <w:rFonts w:ascii="Times New Roman" w:eastAsia="Times New Roman" w:hAnsi="Times New Roman" w:cs="Times New Roman"/>
        </w:rPr>
        <w:t>Ayusin ang badyet.</w:t>
      </w:r>
    </w:p>
    <w:p w14:paraId="779AF45C" w14:textId="77777777" w:rsidR="00125152" w:rsidRPr="00125152" w:rsidRDefault="00125152" w:rsidP="00125152">
      <w:pPr>
        <w:numPr>
          <w:ilvl w:val="0"/>
          <w:numId w:val="9"/>
        </w:numPr>
        <w:spacing w:line="276" w:lineRule="auto"/>
        <w:contextualSpacing/>
        <w:rPr>
          <w:rFonts w:ascii="Times New Roman" w:eastAsia="Times New Roman" w:hAnsi="Times New Roman" w:cs="Times New Roman"/>
        </w:rPr>
      </w:pPr>
      <w:r w:rsidRPr="00125152">
        <w:rPr>
          <w:rFonts w:ascii="Times New Roman" w:eastAsia="Times New Roman" w:hAnsi="Times New Roman" w:cs="Times New Roman"/>
        </w:rPr>
        <w:t>Gumawa ng daloy ng programa.</w:t>
      </w:r>
    </w:p>
    <w:p w14:paraId="0E9D5C05" w14:textId="77777777" w:rsidR="00125152" w:rsidRPr="00125152" w:rsidRDefault="00125152" w:rsidP="00125152">
      <w:pPr>
        <w:numPr>
          <w:ilvl w:val="0"/>
          <w:numId w:val="9"/>
        </w:numPr>
        <w:spacing w:line="276" w:lineRule="auto"/>
        <w:contextualSpacing/>
        <w:rPr>
          <w:rFonts w:ascii="Times New Roman" w:eastAsia="Times New Roman" w:hAnsi="Times New Roman" w:cs="Times New Roman"/>
        </w:rPr>
      </w:pPr>
      <w:r w:rsidRPr="00125152">
        <w:rPr>
          <w:rFonts w:ascii="Times New Roman" w:eastAsia="Times New Roman" w:hAnsi="Times New Roman" w:cs="Times New Roman"/>
        </w:rPr>
        <w:t>Siguraduhing lahat ay may gampaning papel.</w:t>
      </w:r>
    </w:p>
    <w:p w14:paraId="45DFE330" w14:textId="77777777" w:rsidR="00125152" w:rsidRPr="00125152" w:rsidRDefault="00125152" w:rsidP="00125152">
      <w:pPr>
        <w:numPr>
          <w:ilvl w:val="0"/>
          <w:numId w:val="9"/>
        </w:numPr>
        <w:spacing w:line="276" w:lineRule="auto"/>
        <w:contextualSpacing/>
        <w:rPr>
          <w:rFonts w:ascii="Times New Roman" w:eastAsia="Times New Roman" w:hAnsi="Times New Roman" w:cs="Times New Roman"/>
        </w:rPr>
      </w:pPr>
      <w:r w:rsidRPr="00125152">
        <w:rPr>
          <w:rFonts w:ascii="Times New Roman" w:eastAsia="Times New Roman" w:hAnsi="Times New Roman" w:cs="Times New Roman"/>
        </w:rPr>
        <w:t>Magsagawa ng pulong pagkatapos ng kumperensiya para sa feedback.</w:t>
      </w:r>
    </w:p>
    <w:p w14:paraId="391B8B32" w14:textId="77777777" w:rsidR="00125152" w:rsidRPr="00125152" w:rsidRDefault="00125152" w:rsidP="00125152">
      <w:pPr>
        <w:numPr>
          <w:ilvl w:val="0"/>
          <w:numId w:val="9"/>
        </w:numPr>
        <w:spacing w:line="276" w:lineRule="auto"/>
        <w:contextualSpacing/>
        <w:rPr>
          <w:rFonts w:ascii="Times New Roman" w:eastAsia="Times New Roman" w:hAnsi="Times New Roman" w:cs="Times New Roman"/>
        </w:rPr>
      </w:pPr>
      <w:r w:rsidRPr="00125152">
        <w:rPr>
          <w:rFonts w:ascii="Times New Roman" w:eastAsia="Times New Roman" w:hAnsi="Times New Roman" w:cs="Times New Roman"/>
        </w:rPr>
        <w:t>Magpasalamat sa lahat ng naging bahagi ng gawain.</w:t>
      </w:r>
    </w:p>
    <w:p w14:paraId="70B7C013" w14:textId="77777777" w:rsidR="00125152" w:rsidRPr="00125152" w:rsidRDefault="00125152" w:rsidP="00125152">
      <w:pPr>
        <w:spacing w:line="276" w:lineRule="auto"/>
        <w:ind w:left="720"/>
        <w:contextualSpacing/>
        <w:rPr>
          <w:rFonts w:ascii="Times New Roman" w:eastAsia="Times New Roman" w:hAnsi="Times New Roman" w:cs="Times New Roman"/>
        </w:rPr>
      </w:pPr>
    </w:p>
    <w:p w14:paraId="54507A9C" w14:textId="77777777" w:rsidR="00125152" w:rsidRPr="00125152" w:rsidRDefault="00125152" w:rsidP="00125152">
      <w:pPr>
        <w:spacing w:line="276" w:lineRule="auto"/>
        <w:rPr>
          <w:rFonts w:ascii="Times New Roman" w:eastAsia="Times New Roman" w:hAnsi="Times New Roman" w:cs="Times New Roman"/>
          <w:b/>
          <w:bCs/>
        </w:rPr>
      </w:pPr>
      <w:r w:rsidRPr="00125152">
        <w:rPr>
          <w:rFonts w:ascii="Times New Roman" w:eastAsia="Times New Roman" w:hAnsi="Times New Roman" w:cs="Times New Roman"/>
          <w:b/>
          <w:bCs/>
        </w:rPr>
        <w:t>SMALL GROUP AT ROUNDTABLE DISCUSSION</w:t>
      </w:r>
    </w:p>
    <w:p w14:paraId="2E7C871E" w14:textId="77777777" w:rsidR="00125152" w:rsidRPr="00125152" w:rsidRDefault="00125152" w:rsidP="00125152">
      <w:pPr>
        <w:spacing w:line="276" w:lineRule="auto"/>
        <w:rPr>
          <w:rFonts w:ascii="Times New Roman" w:eastAsia="Times New Roman" w:hAnsi="Times New Roman" w:cs="Times New Roman"/>
        </w:rPr>
      </w:pPr>
      <w:r w:rsidRPr="00125152">
        <w:rPr>
          <w:rFonts w:ascii="Times New Roman" w:eastAsia="Times New Roman" w:hAnsi="Times New Roman" w:cs="Times New Roman"/>
        </w:rPr>
        <w:t>Isang uri ng talakayang nagpapalitan ng ideya upang makabuo ng napagkaisahang desisyon.</w:t>
      </w:r>
    </w:p>
    <w:p w14:paraId="7A585892" w14:textId="77777777" w:rsidR="00125152" w:rsidRPr="00125152" w:rsidRDefault="00125152" w:rsidP="00125152">
      <w:pPr>
        <w:spacing w:line="276" w:lineRule="auto"/>
        <w:rPr>
          <w:rFonts w:ascii="Times New Roman" w:eastAsia="Times New Roman" w:hAnsi="Times New Roman" w:cs="Times New Roman"/>
        </w:rPr>
      </w:pPr>
    </w:p>
    <w:p w14:paraId="2A4ACE9A" w14:textId="77777777" w:rsidR="00125152" w:rsidRPr="00125152" w:rsidRDefault="00125152" w:rsidP="00125152">
      <w:pPr>
        <w:spacing w:line="276" w:lineRule="auto"/>
        <w:rPr>
          <w:rFonts w:ascii="Times New Roman" w:eastAsia="Times New Roman" w:hAnsi="Times New Roman" w:cs="Times New Roman"/>
          <w:b/>
          <w:bCs/>
        </w:rPr>
      </w:pPr>
      <w:r w:rsidRPr="00125152">
        <w:rPr>
          <w:rFonts w:ascii="Times New Roman" w:eastAsia="Times New Roman" w:hAnsi="Times New Roman" w:cs="Times New Roman"/>
          <w:b/>
          <w:bCs/>
        </w:rPr>
        <w:t>Small Group Discussion</w:t>
      </w:r>
    </w:p>
    <w:p w14:paraId="12E4C3A3" w14:textId="77777777" w:rsidR="00125152" w:rsidRPr="00125152" w:rsidRDefault="00125152" w:rsidP="00125152">
      <w:pPr>
        <w:numPr>
          <w:ilvl w:val="0"/>
          <w:numId w:val="10"/>
        </w:numPr>
        <w:spacing w:line="276" w:lineRule="auto"/>
        <w:contextualSpacing/>
        <w:rPr>
          <w:rFonts w:ascii="Times New Roman" w:eastAsia="Times New Roman" w:hAnsi="Times New Roman" w:cs="Times New Roman"/>
        </w:rPr>
      </w:pPr>
      <w:r w:rsidRPr="00125152">
        <w:rPr>
          <w:rFonts w:ascii="Times New Roman" w:eastAsia="Times New Roman" w:hAnsi="Times New Roman" w:cs="Times New Roman"/>
        </w:rPr>
        <w:t>Ang bawat kasapi ay may pantay na karapatang magbahagi.</w:t>
      </w:r>
    </w:p>
    <w:p w14:paraId="6D3207F3" w14:textId="77777777" w:rsidR="00125152" w:rsidRPr="00125152" w:rsidRDefault="00125152" w:rsidP="00125152">
      <w:pPr>
        <w:numPr>
          <w:ilvl w:val="0"/>
          <w:numId w:val="10"/>
        </w:numPr>
        <w:spacing w:line="276" w:lineRule="auto"/>
        <w:contextualSpacing/>
        <w:rPr>
          <w:rFonts w:ascii="Times New Roman" w:eastAsia="Times New Roman" w:hAnsi="Times New Roman" w:cs="Times New Roman"/>
        </w:rPr>
      </w:pPr>
      <w:r w:rsidRPr="00125152">
        <w:rPr>
          <w:rFonts w:ascii="Times New Roman" w:eastAsia="Times New Roman" w:hAnsi="Times New Roman" w:cs="Times New Roman"/>
        </w:rPr>
        <w:t>Bukas sa komento at tanong.</w:t>
      </w:r>
    </w:p>
    <w:p w14:paraId="3367D6E9" w14:textId="77777777" w:rsidR="00125152" w:rsidRPr="00125152" w:rsidRDefault="00125152" w:rsidP="00125152">
      <w:pPr>
        <w:numPr>
          <w:ilvl w:val="0"/>
          <w:numId w:val="10"/>
        </w:numPr>
        <w:spacing w:line="276" w:lineRule="auto"/>
        <w:contextualSpacing/>
        <w:rPr>
          <w:rFonts w:ascii="Times New Roman" w:eastAsia="Times New Roman" w:hAnsi="Times New Roman" w:cs="Times New Roman"/>
        </w:rPr>
      </w:pPr>
      <w:r w:rsidRPr="00125152">
        <w:rPr>
          <w:rFonts w:ascii="Times New Roman" w:eastAsia="Times New Roman" w:hAnsi="Times New Roman" w:cs="Times New Roman"/>
        </w:rPr>
        <w:t>Walang dominanteng kalahok.</w:t>
      </w:r>
    </w:p>
    <w:p w14:paraId="31AC7632" w14:textId="77777777" w:rsidR="00125152" w:rsidRPr="00125152" w:rsidRDefault="00125152" w:rsidP="00125152">
      <w:pPr>
        <w:spacing w:line="276" w:lineRule="auto"/>
        <w:rPr>
          <w:rFonts w:ascii="Times New Roman" w:eastAsia="Times New Roman" w:hAnsi="Times New Roman" w:cs="Times New Roman"/>
        </w:rPr>
      </w:pPr>
    </w:p>
    <w:p w14:paraId="403F35EE" w14:textId="77777777" w:rsidR="00125152" w:rsidRPr="00125152" w:rsidRDefault="00125152" w:rsidP="00125152">
      <w:pPr>
        <w:spacing w:line="276" w:lineRule="auto"/>
        <w:rPr>
          <w:rFonts w:ascii="Times New Roman" w:eastAsia="Times New Roman" w:hAnsi="Times New Roman" w:cs="Times New Roman"/>
          <w:b/>
          <w:bCs/>
        </w:rPr>
      </w:pPr>
      <w:r w:rsidRPr="00125152">
        <w:rPr>
          <w:rFonts w:ascii="Times New Roman" w:eastAsia="Times New Roman" w:hAnsi="Times New Roman" w:cs="Times New Roman"/>
          <w:b/>
          <w:bCs/>
        </w:rPr>
        <w:t>Roundtable Discussion</w:t>
      </w:r>
    </w:p>
    <w:p w14:paraId="5404B62A" w14:textId="77777777" w:rsidR="00125152" w:rsidRPr="00125152" w:rsidRDefault="00125152" w:rsidP="00125152">
      <w:pPr>
        <w:numPr>
          <w:ilvl w:val="0"/>
          <w:numId w:val="11"/>
        </w:numPr>
        <w:spacing w:line="276" w:lineRule="auto"/>
        <w:contextualSpacing/>
        <w:rPr>
          <w:rFonts w:ascii="Times New Roman" w:eastAsia="Times New Roman" w:hAnsi="Times New Roman" w:cs="Times New Roman"/>
        </w:rPr>
      </w:pPr>
      <w:r w:rsidRPr="00125152">
        <w:rPr>
          <w:rFonts w:ascii="Times New Roman" w:eastAsia="Times New Roman" w:hAnsi="Times New Roman" w:cs="Times New Roman"/>
        </w:rPr>
        <w:t>Binubuo ng 8–20 kasapi (o higit pa).</w:t>
      </w:r>
    </w:p>
    <w:p w14:paraId="53CD46C4" w14:textId="77777777" w:rsidR="00125152" w:rsidRPr="00125152" w:rsidRDefault="00125152" w:rsidP="00125152">
      <w:pPr>
        <w:numPr>
          <w:ilvl w:val="0"/>
          <w:numId w:val="11"/>
        </w:numPr>
        <w:spacing w:line="276" w:lineRule="auto"/>
        <w:contextualSpacing/>
        <w:rPr>
          <w:rFonts w:ascii="Times New Roman" w:eastAsia="Times New Roman" w:hAnsi="Times New Roman" w:cs="Times New Roman"/>
        </w:rPr>
      </w:pPr>
      <w:r w:rsidRPr="00125152">
        <w:rPr>
          <w:rFonts w:ascii="Times New Roman" w:eastAsia="Times New Roman" w:hAnsi="Times New Roman" w:cs="Times New Roman"/>
        </w:rPr>
        <w:t>May tagapamuno upang maging tagapamagitan at magpanatili ng kaayusan.</w:t>
      </w:r>
    </w:p>
    <w:p w14:paraId="0520C16C" w14:textId="77777777" w:rsidR="00125152" w:rsidRPr="00125152" w:rsidRDefault="00125152" w:rsidP="00125152">
      <w:pPr>
        <w:numPr>
          <w:ilvl w:val="0"/>
          <w:numId w:val="11"/>
        </w:numPr>
        <w:spacing w:line="276" w:lineRule="auto"/>
        <w:contextualSpacing/>
        <w:rPr>
          <w:rFonts w:ascii="Times New Roman" w:eastAsia="Times New Roman" w:hAnsi="Times New Roman" w:cs="Times New Roman"/>
        </w:rPr>
      </w:pPr>
      <w:r w:rsidRPr="00125152">
        <w:rPr>
          <w:rFonts w:ascii="Times New Roman" w:eastAsia="Times New Roman" w:hAnsi="Times New Roman" w:cs="Times New Roman"/>
        </w:rPr>
        <w:t>Ginagamit ang bilog na mesa upang ipakita ang pantay-pantay na katayuan.</w:t>
      </w:r>
    </w:p>
    <w:p w14:paraId="54A8F525" w14:textId="77777777" w:rsidR="00125152" w:rsidRPr="00125152" w:rsidRDefault="00125152" w:rsidP="00125152">
      <w:pPr>
        <w:numPr>
          <w:ilvl w:val="0"/>
          <w:numId w:val="11"/>
        </w:numPr>
        <w:spacing w:line="276" w:lineRule="auto"/>
        <w:contextualSpacing/>
        <w:rPr>
          <w:rFonts w:ascii="Times New Roman" w:eastAsia="Times New Roman" w:hAnsi="Times New Roman" w:cs="Times New Roman"/>
        </w:rPr>
      </w:pPr>
      <w:r w:rsidRPr="00125152">
        <w:rPr>
          <w:rFonts w:ascii="Times New Roman" w:eastAsia="Times New Roman" w:hAnsi="Times New Roman" w:cs="Times New Roman"/>
        </w:rPr>
        <w:t>Tungkulin ng Tagapamuno</w:t>
      </w:r>
    </w:p>
    <w:p w14:paraId="70D16D05" w14:textId="77777777" w:rsidR="00125152" w:rsidRPr="00125152" w:rsidRDefault="00125152" w:rsidP="00125152">
      <w:pPr>
        <w:numPr>
          <w:ilvl w:val="0"/>
          <w:numId w:val="11"/>
        </w:numPr>
        <w:spacing w:line="276" w:lineRule="auto"/>
        <w:contextualSpacing/>
        <w:rPr>
          <w:rFonts w:ascii="Times New Roman" w:eastAsia="Times New Roman" w:hAnsi="Times New Roman" w:cs="Times New Roman"/>
        </w:rPr>
      </w:pPr>
      <w:r w:rsidRPr="00125152">
        <w:rPr>
          <w:rFonts w:ascii="Times New Roman" w:eastAsia="Times New Roman" w:hAnsi="Times New Roman" w:cs="Times New Roman"/>
        </w:rPr>
        <w:t>Panatilihing kalmado ang grupo.</w:t>
      </w:r>
    </w:p>
    <w:p w14:paraId="2D505E31" w14:textId="77777777" w:rsidR="00125152" w:rsidRPr="00125152" w:rsidRDefault="00125152" w:rsidP="00125152">
      <w:pPr>
        <w:numPr>
          <w:ilvl w:val="0"/>
          <w:numId w:val="11"/>
        </w:numPr>
        <w:spacing w:line="276" w:lineRule="auto"/>
        <w:contextualSpacing/>
        <w:rPr>
          <w:rFonts w:ascii="Times New Roman" w:eastAsia="Times New Roman" w:hAnsi="Times New Roman" w:cs="Times New Roman"/>
        </w:rPr>
      </w:pPr>
      <w:r w:rsidRPr="00125152">
        <w:rPr>
          <w:rFonts w:ascii="Times New Roman" w:eastAsia="Times New Roman" w:hAnsi="Times New Roman" w:cs="Times New Roman"/>
        </w:rPr>
        <w:t>Siguraduhing lahat ay aktibo.</w:t>
      </w:r>
    </w:p>
    <w:p w14:paraId="7F3A3D90" w14:textId="77777777" w:rsidR="00125152" w:rsidRPr="00125152" w:rsidRDefault="00125152" w:rsidP="00125152">
      <w:pPr>
        <w:numPr>
          <w:ilvl w:val="0"/>
          <w:numId w:val="11"/>
        </w:numPr>
        <w:spacing w:line="276" w:lineRule="auto"/>
        <w:contextualSpacing/>
        <w:rPr>
          <w:rFonts w:ascii="Times New Roman" w:eastAsia="Times New Roman" w:hAnsi="Times New Roman" w:cs="Times New Roman"/>
        </w:rPr>
      </w:pPr>
      <w:r w:rsidRPr="00125152">
        <w:rPr>
          <w:rFonts w:ascii="Times New Roman" w:eastAsia="Times New Roman" w:hAnsi="Times New Roman" w:cs="Times New Roman"/>
        </w:rPr>
        <w:lastRenderedPageBreak/>
        <w:t>Tagapaglinaw at tagapaglagom ng usapan.</w:t>
      </w:r>
    </w:p>
    <w:p w14:paraId="7858AD41" w14:textId="77777777" w:rsidR="00125152" w:rsidRPr="00125152" w:rsidRDefault="00125152" w:rsidP="00125152">
      <w:pPr>
        <w:numPr>
          <w:ilvl w:val="0"/>
          <w:numId w:val="11"/>
        </w:numPr>
        <w:spacing w:line="276" w:lineRule="auto"/>
        <w:contextualSpacing/>
        <w:rPr>
          <w:rFonts w:ascii="Times New Roman" w:eastAsia="Times New Roman" w:hAnsi="Times New Roman" w:cs="Times New Roman"/>
        </w:rPr>
      </w:pPr>
      <w:r w:rsidRPr="00125152">
        <w:rPr>
          <w:rFonts w:ascii="Times New Roman" w:eastAsia="Times New Roman" w:hAnsi="Times New Roman" w:cs="Times New Roman"/>
        </w:rPr>
        <w:t>Tungkulin ng mga Kalahok</w:t>
      </w:r>
    </w:p>
    <w:p w14:paraId="7CFB7EAF" w14:textId="77777777" w:rsidR="00125152" w:rsidRPr="00125152" w:rsidRDefault="00125152" w:rsidP="00125152">
      <w:pPr>
        <w:numPr>
          <w:ilvl w:val="0"/>
          <w:numId w:val="11"/>
        </w:numPr>
        <w:spacing w:line="276" w:lineRule="auto"/>
        <w:contextualSpacing/>
        <w:rPr>
          <w:rFonts w:ascii="Times New Roman" w:eastAsia="Times New Roman" w:hAnsi="Times New Roman" w:cs="Times New Roman"/>
        </w:rPr>
      </w:pPr>
      <w:r w:rsidRPr="00125152">
        <w:rPr>
          <w:rFonts w:ascii="Times New Roman" w:eastAsia="Times New Roman" w:hAnsi="Times New Roman" w:cs="Times New Roman"/>
        </w:rPr>
        <w:t>Magbigay ng ideya.</w:t>
      </w:r>
    </w:p>
    <w:p w14:paraId="57380B50" w14:textId="77777777" w:rsidR="00125152" w:rsidRPr="00125152" w:rsidRDefault="00125152" w:rsidP="00125152">
      <w:pPr>
        <w:numPr>
          <w:ilvl w:val="0"/>
          <w:numId w:val="11"/>
        </w:numPr>
        <w:spacing w:line="276" w:lineRule="auto"/>
        <w:contextualSpacing/>
        <w:rPr>
          <w:rFonts w:ascii="Times New Roman" w:eastAsia="Times New Roman" w:hAnsi="Times New Roman" w:cs="Times New Roman"/>
        </w:rPr>
      </w:pPr>
      <w:r w:rsidRPr="00125152">
        <w:rPr>
          <w:rFonts w:ascii="Times New Roman" w:eastAsia="Times New Roman" w:hAnsi="Times New Roman" w:cs="Times New Roman"/>
        </w:rPr>
        <w:t>Makinig at tumugon.</w:t>
      </w:r>
    </w:p>
    <w:p w14:paraId="1C16F320" w14:textId="77777777" w:rsidR="00125152" w:rsidRPr="00125152" w:rsidRDefault="00125152" w:rsidP="00125152">
      <w:pPr>
        <w:numPr>
          <w:ilvl w:val="0"/>
          <w:numId w:val="11"/>
        </w:numPr>
        <w:spacing w:line="276" w:lineRule="auto"/>
        <w:contextualSpacing/>
        <w:rPr>
          <w:rFonts w:ascii="Times New Roman" w:eastAsia="Times New Roman" w:hAnsi="Times New Roman" w:cs="Times New Roman"/>
        </w:rPr>
      </w:pPr>
      <w:r w:rsidRPr="00125152">
        <w:rPr>
          <w:rFonts w:ascii="Times New Roman" w:eastAsia="Times New Roman" w:hAnsi="Times New Roman" w:cs="Times New Roman"/>
        </w:rPr>
        <w:t>Magpahayag ng opinyon.</w:t>
      </w:r>
    </w:p>
    <w:p w14:paraId="3F4A0116" w14:textId="77777777" w:rsidR="00B13D08" w:rsidRDefault="00B13D08"/>
    <w:p w14:paraId="1518908C" w14:textId="77777777" w:rsidR="00B13D08" w:rsidRDefault="00B13D08"/>
    <w:p w14:paraId="18AE4D2C" w14:textId="77777777" w:rsidR="00B13D08" w:rsidRDefault="00B13D08"/>
    <w:sectPr w:rsidR="00B13D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notTrueType/>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567C55"/>
    <w:multiLevelType w:val="hybridMultilevel"/>
    <w:tmpl w:val="4404A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27B0E"/>
    <w:multiLevelType w:val="hybridMultilevel"/>
    <w:tmpl w:val="781099DC"/>
    <w:lvl w:ilvl="0" w:tplc="FFFFFFFF">
      <w:start w:val="1"/>
      <w:numFmt w:val="decimal"/>
      <w:lvlText w:val="%1."/>
      <w:lvlJc w:val="left"/>
      <w:pPr>
        <w:ind w:left="720" w:hanging="360"/>
      </w:pPr>
      <w:rPr>
        <w:rFonts w:hint="default"/>
      </w:rPr>
    </w:lvl>
    <w:lvl w:ilvl="1" w:tplc="2FB47E56">
      <w:start w:val="1"/>
      <w:numFmt w:val="bullet"/>
      <w:lvlText w:val="•"/>
      <w:lvlJc w:val="left"/>
      <w:pPr>
        <w:ind w:left="1440" w:hanging="360"/>
      </w:pPr>
      <w:rPr>
        <w:rFonts w:ascii="Aptos" w:eastAsiaTheme="minorEastAsia" w:hAnsi="Apto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9F3047"/>
    <w:multiLevelType w:val="hybridMultilevel"/>
    <w:tmpl w:val="80860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F619DD"/>
    <w:multiLevelType w:val="hybridMultilevel"/>
    <w:tmpl w:val="02142BD6"/>
    <w:lvl w:ilvl="0" w:tplc="FFFFFFF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D0D621E"/>
    <w:multiLevelType w:val="hybridMultilevel"/>
    <w:tmpl w:val="C4767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D01FD3"/>
    <w:multiLevelType w:val="hybridMultilevel"/>
    <w:tmpl w:val="2E22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724330"/>
    <w:multiLevelType w:val="hybridMultilevel"/>
    <w:tmpl w:val="B1CA1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9B7D75"/>
    <w:multiLevelType w:val="hybridMultilevel"/>
    <w:tmpl w:val="A1C2F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AE4B9A"/>
    <w:multiLevelType w:val="hybridMultilevel"/>
    <w:tmpl w:val="23C24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2B3B1A"/>
    <w:multiLevelType w:val="hybridMultilevel"/>
    <w:tmpl w:val="3C3A0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4C033B"/>
    <w:multiLevelType w:val="hybridMultilevel"/>
    <w:tmpl w:val="48AC4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2630689">
    <w:abstractNumId w:val="1"/>
  </w:num>
  <w:num w:numId="2" w16cid:durableId="1595749285">
    <w:abstractNumId w:val="3"/>
  </w:num>
  <w:num w:numId="3" w16cid:durableId="347559592">
    <w:abstractNumId w:val="4"/>
  </w:num>
  <w:num w:numId="4" w16cid:durableId="1464424933">
    <w:abstractNumId w:val="10"/>
  </w:num>
  <w:num w:numId="5" w16cid:durableId="1662199718">
    <w:abstractNumId w:val="5"/>
  </w:num>
  <w:num w:numId="6" w16cid:durableId="1217669134">
    <w:abstractNumId w:val="7"/>
  </w:num>
  <w:num w:numId="7" w16cid:durableId="1851065539">
    <w:abstractNumId w:val="6"/>
  </w:num>
  <w:num w:numId="8" w16cid:durableId="2119565495">
    <w:abstractNumId w:val="0"/>
  </w:num>
  <w:num w:numId="9" w16cid:durableId="1054161440">
    <w:abstractNumId w:val="2"/>
  </w:num>
  <w:num w:numId="10" w16cid:durableId="1036349489">
    <w:abstractNumId w:val="8"/>
  </w:num>
  <w:num w:numId="11" w16cid:durableId="137083968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D08"/>
    <w:rsid w:val="00125152"/>
    <w:rsid w:val="00747F16"/>
    <w:rsid w:val="00AE3CDA"/>
    <w:rsid w:val="00B13D08"/>
    <w:rsid w:val="00CE2BB8"/>
    <w:rsid w:val="00F9370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6C79E80E"/>
  <w15:chartTrackingRefBased/>
  <w15:docId w15:val="{7E587A6B-E30A-8E4B-A0A2-CC70D05DD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3D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3D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3D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3D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3D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3D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3D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3D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3D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3D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3D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3D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3D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3D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3D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3D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3D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3D08"/>
    <w:rPr>
      <w:rFonts w:eastAsiaTheme="majorEastAsia" w:cstheme="majorBidi"/>
      <w:color w:val="272727" w:themeColor="text1" w:themeTint="D8"/>
    </w:rPr>
  </w:style>
  <w:style w:type="paragraph" w:styleId="Title">
    <w:name w:val="Title"/>
    <w:basedOn w:val="Normal"/>
    <w:next w:val="Normal"/>
    <w:link w:val="TitleChar"/>
    <w:uiPriority w:val="10"/>
    <w:qFormat/>
    <w:rsid w:val="00B13D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3D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3D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3D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3D08"/>
    <w:pPr>
      <w:spacing w:before="160"/>
      <w:jc w:val="center"/>
    </w:pPr>
    <w:rPr>
      <w:i/>
      <w:iCs/>
      <w:color w:val="404040" w:themeColor="text1" w:themeTint="BF"/>
    </w:rPr>
  </w:style>
  <w:style w:type="character" w:customStyle="1" w:styleId="QuoteChar">
    <w:name w:val="Quote Char"/>
    <w:basedOn w:val="DefaultParagraphFont"/>
    <w:link w:val="Quote"/>
    <w:uiPriority w:val="29"/>
    <w:rsid w:val="00B13D08"/>
    <w:rPr>
      <w:i/>
      <w:iCs/>
      <w:color w:val="404040" w:themeColor="text1" w:themeTint="BF"/>
    </w:rPr>
  </w:style>
  <w:style w:type="paragraph" w:styleId="ListParagraph">
    <w:name w:val="List Paragraph"/>
    <w:basedOn w:val="Normal"/>
    <w:uiPriority w:val="34"/>
    <w:qFormat/>
    <w:rsid w:val="00B13D08"/>
    <w:pPr>
      <w:ind w:left="720"/>
      <w:contextualSpacing/>
    </w:pPr>
  </w:style>
  <w:style w:type="character" w:styleId="IntenseEmphasis">
    <w:name w:val="Intense Emphasis"/>
    <w:basedOn w:val="DefaultParagraphFont"/>
    <w:uiPriority w:val="21"/>
    <w:qFormat/>
    <w:rsid w:val="00B13D08"/>
    <w:rPr>
      <w:i/>
      <w:iCs/>
      <w:color w:val="0F4761" w:themeColor="accent1" w:themeShade="BF"/>
    </w:rPr>
  </w:style>
  <w:style w:type="paragraph" w:styleId="IntenseQuote">
    <w:name w:val="Intense Quote"/>
    <w:basedOn w:val="Normal"/>
    <w:next w:val="Normal"/>
    <w:link w:val="IntenseQuoteChar"/>
    <w:uiPriority w:val="30"/>
    <w:qFormat/>
    <w:rsid w:val="00B13D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3D08"/>
    <w:rPr>
      <w:i/>
      <w:iCs/>
      <w:color w:val="0F4761" w:themeColor="accent1" w:themeShade="BF"/>
    </w:rPr>
  </w:style>
  <w:style w:type="character" w:styleId="IntenseReference">
    <w:name w:val="Intense Reference"/>
    <w:basedOn w:val="DefaultParagraphFont"/>
    <w:uiPriority w:val="32"/>
    <w:qFormat/>
    <w:rsid w:val="00B13D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422</Words>
  <Characters>2412</Characters>
  <Application>Microsoft Office Word</Application>
  <DocSecurity>0</DocSecurity>
  <Lines>20</Lines>
  <Paragraphs>5</Paragraphs>
  <ScaleCrop>false</ScaleCrop>
  <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ma.adoramiradora@gmail.com</dc:creator>
  <cp:keywords/>
  <dc:description/>
  <cp:lastModifiedBy>ma.adoramiradora@gmail.com</cp:lastModifiedBy>
  <cp:revision>2</cp:revision>
  <dcterms:created xsi:type="dcterms:W3CDTF">2025-05-12T06:24:00Z</dcterms:created>
  <dcterms:modified xsi:type="dcterms:W3CDTF">2025-05-12T06:24:00Z</dcterms:modified>
</cp:coreProperties>
</file>