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8334F" w14:textId="3CF08CB0" w:rsidR="002B64E8" w:rsidRPr="002F5732" w:rsidRDefault="002F5732" w:rsidP="002F5732">
      <w:pPr>
        <w:jc w:val="center"/>
        <w:rPr>
          <w:rFonts w:cs="Times New Roman"/>
          <w:lang w:val="en-US"/>
        </w:rPr>
      </w:pPr>
      <w:r w:rsidRPr="002F5732">
        <w:rPr>
          <w:rFonts w:ascii="Arial" w:eastAsia="Arial" w:hAnsi="Arial" w:cs="Arial"/>
          <w:noProof/>
          <w:color w:val="000000" w:themeColor="text1"/>
          <w:lang w:val="en-US"/>
        </w:rPr>
        <w:drawing>
          <wp:inline distT="0" distB="0" distL="0" distR="0" wp14:anchorId="73520B49" wp14:editId="2D87D712">
            <wp:extent cx="2028130" cy="1713260"/>
            <wp:effectExtent l="0" t="0" r="0" b="0"/>
            <wp:docPr id="3" name="image11.png" descr="A red and black circle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red and black circle with a black background&#10;&#10;AI-generated content may be incorrect."/>
                    <pic:cNvPicPr preferRelativeResize="0"/>
                  </pic:nvPicPr>
                  <pic:blipFill>
                    <a:blip r:embed="rId8"/>
                    <a:srcRect/>
                    <a:stretch>
                      <a:fillRect/>
                    </a:stretch>
                  </pic:blipFill>
                  <pic:spPr>
                    <a:xfrm>
                      <a:off x="0" y="0"/>
                      <a:ext cx="2028130" cy="1713260"/>
                    </a:xfrm>
                    <a:prstGeom prst="rect">
                      <a:avLst/>
                    </a:prstGeom>
                    <a:ln/>
                  </pic:spPr>
                </pic:pic>
              </a:graphicData>
            </a:graphic>
          </wp:inline>
        </w:drawing>
      </w:r>
    </w:p>
    <w:p w14:paraId="5D678721" w14:textId="718BD4AF" w:rsidR="002F5732" w:rsidRPr="002F5732" w:rsidRDefault="002F5732" w:rsidP="002F5732">
      <w:pPr>
        <w:jc w:val="center"/>
        <w:rPr>
          <w:color w:val="000000" w:themeColor="text1"/>
          <w:lang w:val="en-US"/>
        </w:rPr>
      </w:pPr>
      <w:r w:rsidRPr="002F5732">
        <w:rPr>
          <w:color w:val="000000" w:themeColor="text1"/>
          <w:sz w:val="38"/>
          <w:szCs w:val="38"/>
          <w:lang w:val="en-US"/>
        </w:rPr>
        <w:t>Middle East Technical University</w:t>
      </w:r>
    </w:p>
    <w:p w14:paraId="67B7E2E3" w14:textId="77777777" w:rsidR="002F5732" w:rsidRPr="002F5732" w:rsidRDefault="002F5732" w:rsidP="002F5732">
      <w:pPr>
        <w:jc w:val="center"/>
        <w:rPr>
          <w:color w:val="000000" w:themeColor="text1"/>
          <w:lang w:val="en-US"/>
        </w:rPr>
      </w:pPr>
      <w:r w:rsidRPr="002F5732">
        <w:rPr>
          <w:color w:val="000000" w:themeColor="text1"/>
          <w:sz w:val="32"/>
          <w:szCs w:val="32"/>
          <w:lang w:val="en-US"/>
        </w:rPr>
        <w:t>Department of Statistics</w:t>
      </w:r>
    </w:p>
    <w:p w14:paraId="00BDFD6B" w14:textId="02A378FA" w:rsidR="002F5732" w:rsidRPr="00D960E8" w:rsidRDefault="002F5732" w:rsidP="002F5732">
      <w:pPr>
        <w:jc w:val="center"/>
        <w:rPr>
          <w:b/>
          <w:color w:val="000000" w:themeColor="text1"/>
          <w:sz w:val="44"/>
          <w:szCs w:val="44"/>
        </w:rPr>
      </w:pPr>
      <w:r w:rsidRPr="00D960E8">
        <w:rPr>
          <w:b/>
          <w:color w:val="000000" w:themeColor="text1"/>
          <w:sz w:val="44"/>
          <w:szCs w:val="44"/>
        </w:rPr>
        <w:t xml:space="preserve">STAT </w:t>
      </w:r>
      <w:r w:rsidR="00485DBC">
        <w:rPr>
          <w:b/>
          <w:color w:val="000000" w:themeColor="text1"/>
          <w:sz w:val="44"/>
          <w:szCs w:val="44"/>
        </w:rPr>
        <w:t>250</w:t>
      </w:r>
    </w:p>
    <w:p w14:paraId="2AA6D5DF" w14:textId="0F1F26A4" w:rsidR="002F5732" w:rsidRPr="002F5732" w:rsidRDefault="002F5732" w:rsidP="002F5732">
      <w:pPr>
        <w:jc w:val="center"/>
        <w:rPr>
          <w:rFonts w:cs="Times New Roman"/>
          <w:b/>
          <w:bCs/>
          <w:sz w:val="44"/>
          <w:szCs w:val="44"/>
          <w:lang w:val="en-US"/>
        </w:rPr>
      </w:pPr>
      <w:r w:rsidRPr="002F5732">
        <w:rPr>
          <w:rFonts w:cs="Times New Roman"/>
          <w:b/>
          <w:bCs/>
          <w:sz w:val="44"/>
          <w:szCs w:val="44"/>
          <w:lang w:val="en-US"/>
        </w:rPr>
        <w:t>APPLIED STATISTICS</w:t>
      </w:r>
    </w:p>
    <w:p w14:paraId="3375DADA" w14:textId="7BC0915B" w:rsidR="002B64E8" w:rsidRPr="002F5732" w:rsidRDefault="002B64E8" w:rsidP="002F5732">
      <w:pPr>
        <w:jc w:val="center"/>
        <w:rPr>
          <w:rFonts w:cs="Times New Roman"/>
          <w:sz w:val="36"/>
          <w:szCs w:val="36"/>
          <w:lang w:val="en-US"/>
        </w:rPr>
      </w:pPr>
      <w:r w:rsidRPr="002F5732">
        <w:rPr>
          <w:rFonts w:cs="Times New Roman"/>
          <w:sz w:val="36"/>
          <w:szCs w:val="36"/>
          <w:lang w:val="en-US"/>
        </w:rPr>
        <w:t>202</w:t>
      </w:r>
      <w:r w:rsidR="002F5732" w:rsidRPr="002F5732">
        <w:rPr>
          <w:rFonts w:cs="Times New Roman"/>
          <w:sz w:val="36"/>
          <w:szCs w:val="36"/>
          <w:lang w:val="en-US"/>
        </w:rPr>
        <w:t xml:space="preserve">3 </w:t>
      </w:r>
      <w:r w:rsidRPr="002F5732">
        <w:rPr>
          <w:rFonts w:cs="Times New Roman"/>
          <w:sz w:val="36"/>
          <w:szCs w:val="36"/>
          <w:lang w:val="en-US"/>
        </w:rPr>
        <w:t>WORLD COUNTRIES INDICATORS:</w:t>
      </w:r>
    </w:p>
    <w:p w14:paraId="3E6C92E4" w14:textId="77777777" w:rsidR="002F5732" w:rsidRDefault="002B64E8" w:rsidP="002F5732">
      <w:pPr>
        <w:jc w:val="center"/>
        <w:rPr>
          <w:rFonts w:cs="Times New Roman"/>
          <w:sz w:val="36"/>
          <w:szCs w:val="36"/>
          <w:lang w:val="en-US"/>
        </w:rPr>
      </w:pPr>
      <w:r w:rsidRPr="002F5732">
        <w:rPr>
          <w:rFonts w:cs="Times New Roman"/>
          <w:sz w:val="36"/>
          <w:szCs w:val="36"/>
          <w:lang w:val="en-US"/>
        </w:rPr>
        <w:t>Economic, Social and Demographic Analysi</w:t>
      </w:r>
      <w:r w:rsidR="0064451D" w:rsidRPr="002F5732">
        <w:rPr>
          <w:rFonts w:cs="Times New Roman"/>
          <w:sz w:val="36"/>
          <w:szCs w:val="36"/>
          <w:lang w:val="en-US"/>
        </w:rPr>
        <w:t>s</w:t>
      </w:r>
    </w:p>
    <w:p w14:paraId="0EB3499B" w14:textId="09BDC7D4" w:rsidR="002F5732" w:rsidRPr="002F5732" w:rsidRDefault="002F5732" w:rsidP="002F5732">
      <w:pPr>
        <w:jc w:val="center"/>
        <w:rPr>
          <w:rFonts w:cs="Times New Roman"/>
          <w:i/>
          <w:iCs/>
          <w:sz w:val="30"/>
          <w:szCs w:val="30"/>
          <w:lang w:val="en-US"/>
        </w:rPr>
      </w:pPr>
      <w:r w:rsidRPr="002F5732">
        <w:rPr>
          <w:rFonts w:cs="Times New Roman"/>
          <w:i/>
          <w:iCs/>
          <w:sz w:val="30"/>
          <w:szCs w:val="30"/>
          <w:lang w:val="en-US"/>
        </w:rPr>
        <w:t>June 2025</w:t>
      </w:r>
    </w:p>
    <w:p w14:paraId="38F04836" w14:textId="6559BB1F" w:rsidR="0053164C" w:rsidRPr="002F5732" w:rsidRDefault="0053164C" w:rsidP="002F5732">
      <w:pPr>
        <w:jc w:val="center"/>
        <w:rPr>
          <w:rFonts w:cs="Times New Roman"/>
          <w:sz w:val="30"/>
          <w:szCs w:val="30"/>
          <w:lang w:val="en-US"/>
        </w:rPr>
      </w:pPr>
      <w:r w:rsidRPr="002F5732">
        <w:rPr>
          <w:rFonts w:cs="Times New Roman"/>
          <w:i/>
          <w:color w:val="000000" w:themeColor="text1"/>
          <w:sz w:val="30"/>
          <w:szCs w:val="30"/>
          <w:lang w:val="en-US"/>
        </w:rPr>
        <w:t xml:space="preserve">Submitted to Prof. Dr. Burçak </w:t>
      </w:r>
      <w:proofErr w:type="spellStart"/>
      <w:r w:rsidRPr="002F5732">
        <w:rPr>
          <w:rFonts w:cs="Times New Roman"/>
          <w:i/>
          <w:color w:val="000000" w:themeColor="text1"/>
          <w:sz w:val="30"/>
          <w:szCs w:val="30"/>
          <w:lang w:val="en-US"/>
        </w:rPr>
        <w:t>Başbuğ</w:t>
      </w:r>
      <w:proofErr w:type="spellEnd"/>
      <w:r w:rsidRPr="002F5732">
        <w:rPr>
          <w:rFonts w:cs="Times New Roman"/>
          <w:i/>
          <w:color w:val="000000" w:themeColor="text1"/>
          <w:sz w:val="30"/>
          <w:szCs w:val="30"/>
          <w:lang w:val="en-US"/>
        </w:rPr>
        <w:t xml:space="preserve"> Erkan</w:t>
      </w:r>
    </w:p>
    <w:p w14:paraId="76B0AB7F" w14:textId="20D4F09D" w:rsidR="00341B1D" w:rsidRPr="002F5732" w:rsidRDefault="00341B1D" w:rsidP="00341B1D">
      <w:pPr>
        <w:jc w:val="both"/>
        <w:rPr>
          <w:rFonts w:cs="Times New Roman"/>
          <w:lang w:val="en-US"/>
        </w:rPr>
      </w:pPr>
      <w:r w:rsidRPr="002F5732">
        <w:rPr>
          <w:rFonts w:cs="Times New Roman"/>
          <w:lang w:val="en-US"/>
        </w:rPr>
        <w:t xml:space="preserve">                                                                              </w:t>
      </w:r>
    </w:p>
    <w:p w14:paraId="0E91EB78" w14:textId="355F6551" w:rsidR="0053164C" w:rsidRPr="002F5732" w:rsidRDefault="0053164C" w:rsidP="001D6C1D">
      <w:pPr>
        <w:jc w:val="right"/>
        <w:rPr>
          <w:rFonts w:cs="Times New Roman"/>
          <w:sz w:val="28"/>
          <w:szCs w:val="28"/>
          <w:lang w:val="en-US"/>
        </w:rPr>
      </w:pPr>
      <w:r w:rsidRPr="002F5732">
        <w:rPr>
          <w:rFonts w:cs="Times New Roman"/>
          <w:b/>
          <w:bCs/>
          <w:sz w:val="28"/>
          <w:szCs w:val="28"/>
          <w:lang w:val="en-US"/>
        </w:rPr>
        <w:t xml:space="preserve">Aykut </w:t>
      </w:r>
      <w:proofErr w:type="spellStart"/>
      <w:r w:rsidRPr="002F5732">
        <w:rPr>
          <w:rFonts w:cs="Times New Roman"/>
          <w:b/>
          <w:bCs/>
          <w:sz w:val="28"/>
          <w:szCs w:val="28"/>
          <w:lang w:val="en-US"/>
        </w:rPr>
        <w:t>Ünyazıcı</w:t>
      </w:r>
      <w:proofErr w:type="spellEnd"/>
      <w:r w:rsidRPr="002F5732">
        <w:rPr>
          <w:rFonts w:cs="Times New Roman"/>
          <w:b/>
          <w:bCs/>
          <w:sz w:val="28"/>
          <w:szCs w:val="28"/>
          <w:lang w:val="en-US"/>
        </w:rPr>
        <w:t xml:space="preserve"> </w:t>
      </w:r>
      <w:r w:rsidR="002F5732">
        <w:rPr>
          <w:rFonts w:cs="Times New Roman"/>
          <w:b/>
          <w:bCs/>
          <w:sz w:val="28"/>
          <w:szCs w:val="28"/>
          <w:lang w:val="en-US"/>
        </w:rPr>
        <w:t>2354280</w:t>
      </w:r>
    </w:p>
    <w:p w14:paraId="0ACBE208" w14:textId="4FEB61A8" w:rsidR="0053164C" w:rsidRPr="002F5732" w:rsidRDefault="0053164C" w:rsidP="0053164C">
      <w:pPr>
        <w:jc w:val="right"/>
        <w:rPr>
          <w:rFonts w:cs="Times New Roman"/>
          <w:b/>
          <w:bCs/>
          <w:sz w:val="28"/>
          <w:szCs w:val="28"/>
          <w:lang w:val="en-US"/>
        </w:rPr>
      </w:pPr>
      <w:r w:rsidRPr="002F5732">
        <w:rPr>
          <w:rFonts w:cs="Times New Roman"/>
          <w:b/>
          <w:bCs/>
          <w:sz w:val="28"/>
          <w:szCs w:val="28"/>
          <w:lang w:val="en-US"/>
        </w:rPr>
        <w:t xml:space="preserve">                                                  </w:t>
      </w:r>
      <w:r w:rsidRPr="002F5732">
        <w:rPr>
          <w:rFonts w:cs="Times New Roman"/>
          <w:b/>
          <w:bCs/>
          <w:sz w:val="28"/>
          <w:szCs w:val="28"/>
          <w:lang w:val="en-US"/>
        </w:rPr>
        <w:t>Rabia Demircan</w:t>
      </w:r>
      <w:r w:rsidR="002F5732">
        <w:rPr>
          <w:rFonts w:cs="Times New Roman"/>
          <w:b/>
          <w:bCs/>
          <w:sz w:val="28"/>
          <w:szCs w:val="28"/>
          <w:lang w:val="en-US"/>
        </w:rPr>
        <w:t xml:space="preserve"> 2623221</w:t>
      </w:r>
    </w:p>
    <w:p w14:paraId="0F031784" w14:textId="01C93925" w:rsidR="0053164C" w:rsidRPr="002F5732" w:rsidRDefault="0053164C" w:rsidP="0053164C">
      <w:pPr>
        <w:jc w:val="right"/>
        <w:rPr>
          <w:rFonts w:cs="Times New Roman"/>
          <w:b/>
          <w:bCs/>
          <w:sz w:val="28"/>
          <w:szCs w:val="28"/>
          <w:lang w:val="en-US"/>
        </w:rPr>
      </w:pPr>
      <w:r w:rsidRPr="002F5732">
        <w:rPr>
          <w:rFonts w:cs="Times New Roman"/>
          <w:b/>
          <w:bCs/>
          <w:sz w:val="28"/>
          <w:szCs w:val="28"/>
          <w:lang w:val="en-US"/>
        </w:rPr>
        <w:t>Timuçin Eke</w:t>
      </w:r>
      <w:r w:rsidRPr="002F5732">
        <w:rPr>
          <w:rFonts w:cs="Times New Roman"/>
          <w:b/>
          <w:bCs/>
          <w:sz w:val="28"/>
          <w:szCs w:val="28"/>
          <w:lang w:val="en-US"/>
        </w:rPr>
        <w:t xml:space="preserve"> 2549244</w:t>
      </w:r>
    </w:p>
    <w:p w14:paraId="04A9C9EB" w14:textId="63886C64" w:rsidR="0053164C" w:rsidRPr="002F5732" w:rsidRDefault="0053164C" w:rsidP="0053164C">
      <w:pPr>
        <w:jc w:val="both"/>
        <w:rPr>
          <w:rFonts w:cs="Times New Roman"/>
          <w:sz w:val="28"/>
          <w:szCs w:val="28"/>
          <w:lang w:val="en-US"/>
        </w:rPr>
      </w:pPr>
      <w:r w:rsidRPr="002F5732">
        <w:rPr>
          <w:rFonts w:cs="Times New Roman"/>
          <w:sz w:val="28"/>
          <w:szCs w:val="28"/>
          <w:lang w:val="en-US"/>
        </w:rPr>
        <w:t xml:space="preserve">                                                              </w:t>
      </w:r>
    </w:p>
    <w:p w14:paraId="0F17AFB8" w14:textId="25D04B93" w:rsidR="002B64E8" w:rsidRPr="002F5732" w:rsidRDefault="002B64E8" w:rsidP="006342A5">
      <w:pPr>
        <w:jc w:val="both"/>
        <w:rPr>
          <w:rFonts w:cs="Times New Roman"/>
          <w:sz w:val="28"/>
          <w:szCs w:val="28"/>
          <w:lang w:val="en-US"/>
        </w:rPr>
      </w:pPr>
      <w:r w:rsidRPr="002F5732">
        <w:rPr>
          <w:rFonts w:cs="Times New Roman"/>
          <w:sz w:val="28"/>
          <w:szCs w:val="28"/>
          <w:lang w:val="en-US"/>
        </w:rPr>
        <w:t xml:space="preserve">                                     </w:t>
      </w:r>
      <w:r w:rsidR="0064451D" w:rsidRPr="002F5732">
        <w:rPr>
          <w:rFonts w:cs="Times New Roman"/>
          <w:sz w:val="28"/>
          <w:szCs w:val="28"/>
          <w:lang w:val="en-US"/>
        </w:rPr>
        <w:t xml:space="preserve">         </w:t>
      </w:r>
      <w:r w:rsidRPr="002F5732">
        <w:rPr>
          <w:rFonts w:cs="Times New Roman"/>
          <w:sz w:val="28"/>
          <w:szCs w:val="28"/>
          <w:lang w:val="en-US"/>
        </w:rPr>
        <w:t xml:space="preserve"> </w:t>
      </w:r>
      <w:r w:rsidR="0064451D" w:rsidRPr="002F5732">
        <w:rPr>
          <w:rFonts w:cs="Times New Roman"/>
          <w:sz w:val="28"/>
          <w:szCs w:val="28"/>
          <w:lang w:val="en-US"/>
        </w:rPr>
        <w:t xml:space="preserve">               </w:t>
      </w:r>
    </w:p>
    <w:p w14:paraId="37EDD2A6" w14:textId="77777777" w:rsidR="006342A5" w:rsidRPr="002F5732" w:rsidRDefault="006342A5" w:rsidP="006342A5">
      <w:pPr>
        <w:jc w:val="both"/>
        <w:rPr>
          <w:rFonts w:cs="Times New Roman"/>
          <w:sz w:val="28"/>
          <w:szCs w:val="28"/>
          <w:lang w:val="en-US"/>
        </w:rPr>
      </w:pPr>
    </w:p>
    <w:sdt>
      <w:sdtPr>
        <w:id w:val="1108319047"/>
        <w:docPartObj>
          <w:docPartGallery w:val="Table of Contents"/>
          <w:docPartUnique/>
        </w:docPartObj>
      </w:sdtPr>
      <w:sdtEndPr>
        <w:rPr>
          <w:rFonts w:eastAsiaTheme="minorHAnsi" w:cstheme="minorBidi"/>
          <w:b/>
          <w:noProof/>
          <w:color w:val="auto"/>
          <w:kern w:val="2"/>
          <w:sz w:val="22"/>
          <w:szCs w:val="24"/>
          <w14:ligatures w14:val="standardContextual"/>
        </w:rPr>
      </w:sdtEndPr>
      <w:sdtContent>
        <w:p w14:paraId="6FA31622" w14:textId="5676A796" w:rsidR="0053164C" w:rsidRPr="002F5732" w:rsidRDefault="0053164C">
          <w:pPr>
            <w:pStyle w:val="TOCHeading"/>
          </w:pPr>
          <w:r w:rsidRPr="002F5732">
            <w:t>Table of Contents</w:t>
          </w:r>
        </w:p>
        <w:p w14:paraId="2636EC36" w14:textId="745BFB06" w:rsidR="002F5732" w:rsidRPr="002F5732" w:rsidRDefault="0053164C">
          <w:pPr>
            <w:pStyle w:val="TOC1"/>
            <w:tabs>
              <w:tab w:val="right" w:leader="dot" w:pos="9016"/>
            </w:tabs>
            <w:rPr>
              <w:rFonts w:asciiTheme="minorHAnsi" w:eastAsiaTheme="minorEastAsia" w:hAnsiTheme="minorHAnsi" w:cstheme="minorBidi"/>
              <w:b w:val="0"/>
              <w:bCs w:val="0"/>
              <w:i w:val="0"/>
              <w:iCs w:val="0"/>
              <w:noProof/>
              <w:sz w:val="24"/>
              <w:szCs w:val="24"/>
              <w:lang w:val="en-US" w:eastAsia="zh-CN"/>
            </w:rPr>
          </w:pPr>
          <w:r w:rsidRPr="002F5732">
            <w:rPr>
              <w:b w:val="0"/>
              <w:bCs w:val="0"/>
              <w:lang w:val="en-US"/>
            </w:rPr>
            <w:fldChar w:fldCharType="begin"/>
          </w:r>
          <w:r w:rsidRPr="002F5732">
            <w:rPr>
              <w:lang w:val="en-US"/>
            </w:rPr>
            <w:instrText xml:space="preserve"> TOC \o "1-3" \h \z \u </w:instrText>
          </w:r>
          <w:r w:rsidRPr="002F5732">
            <w:rPr>
              <w:b w:val="0"/>
              <w:bCs w:val="0"/>
              <w:lang w:val="en-US"/>
            </w:rPr>
            <w:fldChar w:fldCharType="separate"/>
          </w:r>
          <w:hyperlink w:anchor="_Toc222216885" w:history="1">
            <w:r w:rsidR="002F5732" w:rsidRPr="002F5732">
              <w:rPr>
                <w:rStyle w:val="Hyperlink"/>
                <w:noProof/>
                <w:lang w:val="en-US"/>
              </w:rPr>
              <w:t>1.INTRODU</w:t>
            </w:r>
            <w:r w:rsidR="002F5732" w:rsidRPr="002F5732">
              <w:rPr>
                <w:rStyle w:val="Hyperlink"/>
                <w:noProof/>
                <w:lang w:val="en-US"/>
              </w:rPr>
              <w:t>C</w:t>
            </w:r>
            <w:r w:rsidR="002F5732" w:rsidRPr="002F5732">
              <w:rPr>
                <w:rStyle w:val="Hyperlink"/>
                <w:noProof/>
                <w:lang w:val="en-US"/>
              </w:rPr>
              <w:t>TION</w:t>
            </w:r>
            <w:r w:rsidR="002F5732" w:rsidRPr="002F5732">
              <w:rPr>
                <w:noProof/>
                <w:webHidden/>
                <w:lang w:val="en-US"/>
              </w:rPr>
              <w:tab/>
            </w:r>
            <w:r w:rsidR="002F5732" w:rsidRPr="002F5732">
              <w:rPr>
                <w:noProof/>
                <w:webHidden/>
                <w:lang w:val="en-US"/>
              </w:rPr>
              <w:fldChar w:fldCharType="begin"/>
            </w:r>
            <w:r w:rsidR="002F5732" w:rsidRPr="002F5732">
              <w:rPr>
                <w:noProof/>
                <w:webHidden/>
                <w:lang w:val="en-US"/>
              </w:rPr>
              <w:instrText xml:space="preserve"> PAGEREF _Toc222216885 \h </w:instrText>
            </w:r>
            <w:r w:rsidR="002F5732" w:rsidRPr="002F5732">
              <w:rPr>
                <w:noProof/>
                <w:webHidden/>
                <w:lang w:val="en-US"/>
              </w:rPr>
            </w:r>
            <w:r w:rsidR="002F5732" w:rsidRPr="002F5732">
              <w:rPr>
                <w:noProof/>
                <w:webHidden/>
                <w:lang w:val="en-US"/>
              </w:rPr>
              <w:fldChar w:fldCharType="separate"/>
            </w:r>
            <w:r w:rsidR="002F5732" w:rsidRPr="002F5732">
              <w:rPr>
                <w:noProof/>
                <w:webHidden/>
                <w:lang w:val="en-US"/>
              </w:rPr>
              <w:t>3</w:t>
            </w:r>
            <w:r w:rsidR="002F5732" w:rsidRPr="002F5732">
              <w:rPr>
                <w:noProof/>
                <w:webHidden/>
                <w:lang w:val="en-US"/>
              </w:rPr>
              <w:fldChar w:fldCharType="end"/>
            </w:r>
          </w:hyperlink>
        </w:p>
        <w:p w14:paraId="24109BDA" w14:textId="079130D6"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86" w:history="1">
            <w:r w:rsidRPr="002F5732">
              <w:rPr>
                <w:rStyle w:val="Hyperlink"/>
                <w:noProof/>
                <w:lang w:val="en-US"/>
              </w:rPr>
              <w:t>1.1 Abstract</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_Toc222216886 \h </w:instrText>
            </w:r>
            <w:r w:rsidRPr="002F5732">
              <w:rPr>
                <w:noProof/>
                <w:webHidden/>
                <w:lang w:val="en-US"/>
              </w:rPr>
            </w:r>
            <w:r w:rsidRPr="002F5732">
              <w:rPr>
                <w:noProof/>
                <w:webHidden/>
                <w:lang w:val="en-US"/>
              </w:rPr>
              <w:fldChar w:fldCharType="separate"/>
            </w:r>
            <w:r w:rsidRPr="002F5732">
              <w:rPr>
                <w:noProof/>
                <w:webHidden/>
                <w:lang w:val="en-US"/>
              </w:rPr>
              <w:t>3</w:t>
            </w:r>
            <w:r w:rsidRPr="002F5732">
              <w:rPr>
                <w:noProof/>
                <w:webHidden/>
                <w:lang w:val="en-US"/>
              </w:rPr>
              <w:fldChar w:fldCharType="end"/>
            </w:r>
          </w:hyperlink>
        </w:p>
        <w:p w14:paraId="2C37B192" w14:textId="122D89B3"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87" w:history="1">
            <w:r w:rsidRPr="002F5732">
              <w:rPr>
                <w:rStyle w:val="Hyperlink"/>
                <w:noProof/>
                <w:lang w:val="en-US"/>
              </w:rPr>
              <w:t>1.2 Data Description</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_Toc222216887 \h </w:instrText>
            </w:r>
            <w:r w:rsidRPr="002F5732">
              <w:rPr>
                <w:noProof/>
                <w:webHidden/>
                <w:lang w:val="en-US"/>
              </w:rPr>
            </w:r>
            <w:r w:rsidRPr="002F5732">
              <w:rPr>
                <w:noProof/>
                <w:webHidden/>
                <w:lang w:val="en-US"/>
              </w:rPr>
              <w:fldChar w:fldCharType="separate"/>
            </w:r>
            <w:r w:rsidRPr="002F5732">
              <w:rPr>
                <w:noProof/>
                <w:webHidden/>
                <w:lang w:val="en-US"/>
              </w:rPr>
              <w:t>3</w:t>
            </w:r>
            <w:r w:rsidRPr="002F5732">
              <w:rPr>
                <w:noProof/>
                <w:webHidden/>
                <w:lang w:val="en-US"/>
              </w:rPr>
              <w:fldChar w:fldCharType="end"/>
            </w:r>
          </w:hyperlink>
        </w:p>
        <w:p w14:paraId="6FA3EA6E" w14:textId="70D54A94" w:rsidR="002F5732" w:rsidRPr="002F5732" w:rsidRDefault="002F5732">
          <w:pPr>
            <w:pStyle w:val="TOC1"/>
            <w:tabs>
              <w:tab w:val="right" w:leader="dot" w:pos="9016"/>
            </w:tabs>
            <w:rPr>
              <w:rFonts w:asciiTheme="minorHAnsi" w:eastAsiaTheme="minorEastAsia" w:hAnsiTheme="minorHAnsi" w:cstheme="minorBidi"/>
              <w:b w:val="0"/>
              <w:bCs w:val="0"/>
              <w:i w:val="0"/>
              <w:iCs w:val="0"/>
              <w:noProof/>
              <w:sz w:val="24"/>
              <w:szCs w:val="24"/>
              <w:lang w:val="en-US" w:eastAsia="zh-CN"/>
            </w:rPr>
          </w:pPr>
          <w:hyperlink w:anchor="_Toc222216888" w:history="1">
            <w:r w:rsidRPr="002F5732">
              <w:rPr>
                <w:rStyle w:val="Hyperlink"/>
                <w:noProof/>
                <w:lang w:val="en-US"/>
              </w:rPr>
              <w:t>2. DATA ANALYSIS</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_Toc222216888 \h </w:instrText>
            </w:r>
            <w:r w:rsidRPr="002F5732">
              <w:rPr>
                <w:noProof/>
                <w:webHidden/>
                <w:lang w:val="en-US"/>
              </w:rPr>
            </w:r>
            <w:r w:rsidRPr="002F5732">
              <w:rPr>
                <w:noProof/>
                <w:webHidden/>
                <w:lang w:val="en-US"/>
              </w:rPr>
              <w:fldChar w:fldCharType="separate"/>
            </w:r>
            <w:r w:rsidRPr="002F5732">
              <w:rPr>
                <w:noProof/>
                <w:webHidden/>
                <w:lang w:val="en-US"/>
              </w:rPr>
              <w:t>6</w:t>
            </w:r>
            <w:r w:rsidRPr="002F5732">
              <w:rPr>
                <w:noProof/>
                <w:webHidden/>
                <w:lang w:val="en-US"/>
              </w:rPr>
              <w:fldChar w:fldCharType="end"/>
            </w:r>
          </w:hyperlink>
        </w:p>
        <w:p w14:paraId="7E65673B" w14:textId="70092528"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89" w:history="1">
            <w:r w:rsidRPr="002F5732">
              <w:rPr>
                <w:rStyle w:val="Hyperlink"/>
                <w:noProof/>
                <w:lang w:val="en-US"/>
              </w:rPr>
              <w:t>2.1 Research Question 1</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_Toc222216889 \h </w:instrText>
            </w:r>
            <w:r w:rsidRPr="002F5732">
              <w:rPr>
                <w:noProof/>
                <w:webHidden/>
                <w:lang w:val="en-US"/>
              </w:rPr>
            </w:r>
            <w:r w:rsidRPr="002F5732">
              <w:rPr>
                <w:noProof/>
                <w:webHidden/>
                <w:lang w:val="en-US"/>
              </w:rPr>
              <w:fldChar w:fldCharType="separate"/>
            </w:r>
            <w:r w:rsidRPr="002F5732">
              <w:rPr>
                <w:noProof/>
                <w:webHidden/>
                <w:lang w:val="en-US"/>
              </w:rPr>
              <w:t>6</w:t>
            </w:r>
            <w:r w:rsidRPr="002F5732">
              <w:rPr>
                <w:noProof/>
                <w:webHidden/>
                <w:lang w:val="en-US"/>
              </w:rPr>
              <w:fldChar w:fldCharType="end"/>
            </w:r>
          </w:hyperlink>
        </w:p>
        <w:p w14:paraId="13364A95" w14:textId="1129202D"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90" w:history="1">
            <w:r w:rsidRPr="002F5732">
              <w:rPr>
                <w:rStyle w:val="Hyperlink"/>
                <w:noProof/>
                <w:lang w:val="en-US"/>
              </w:rPr>
              <w:t>2.2 Research Question 2</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_Toc222216890 \h </w:instrText>
            </w:r>
            <w:r w:rsidRPr="002F5732">
              <w:rPr>
                <w:noProof/>
                <w:webHidden/>
                <w:lang w:val="en-US"/>
              </w:rPr>
            </w:r>
            <w:r w:rsidRPr="002F5732">
              <w:rPr>
                <w:noProof/>
                <w:webHidden/>
                <w:lang w:val="en-US"/>
              </w:rPr>
              <w:fldChar w:fldCharType="separate"/>
            </w:r>
            <w:r w:rsidRPr="002F5732">
              <w:rPr>
                <w:noProof/>
                <w:webHidden/>
                <w:lang w:val="en-US"/>
              </w:rPr>
              <w:t>7</w:t>
            </w:r>
            <w:r w:rsidRPr="002F5732">
              <w:rPr>
                <w:noProof/>
                <w:webHidden/>
                <w:lang w:val="en-US"/>
              </w:rPr>
              <w:fldChar w:fldCharType="end"/>
            </w:r>
          </w:hyperlink>
        </w:p>
        <w:p w14:paraId="24D7EB41" w14:textId="0B0EF044"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91" w:history="1">
            <w:r w:rsidRPr="002F5732">
              <w:rPr>
                <w:rStyle w:val="Hyperlink"/>
                <w:noProof/>
                <w:lang w:val="en-US"/>
              </w:rPr>
              <w:t>2.3 Research Question 3</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_Toc222216891 \h </w:instrText>
            </w:r>
            <w:r w:rsidRPr="002F5732">
              <w:rPr>
                <w:noProof/>
                <w:webHidden/>
                <w:lang w:val="en-US"/>
              </w:rPr>
            </w:r>
            <w:r w:rsidRPr="002F5732">
              <w:rPr>
                <w:noProof/>
                <w:webHidden/>
                <w:lang w:val="en-US"/>
              </w:rPr>
              <w:fldChar w:fldCharType="separate"/>
            </w:r>
            <w:r w:rsidRPr="002F5732">
              <w:rPr>
                <w:noProof/>
                <w:webHidden/>
                <w:lang w:val="en-US"/>
              </w:rPr>
              <w:t>9</w:t>
            </w:r>
            <w:r w:rsidRPr="002F5732">
              <w:rPr>
                <w:noProof/>
                <w:webHidden/>
                <w:lang w:val="en-US"/>
              </w:rPr>
              <w:fldChar w:fldCharType="end"/>
            </w:r>
          </w:hyperlink>
        </w:p>
        <w:p w14:paraId="0A68EE24" w14:textId="1EF5F113"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92" w:history="1">
            <w:r w:rsidRPr="002F5732">
              <w:rPr>
                <w:rStyle w:val="Hyperlink"/>
                <w:noProof/>
                <w:lang w:val="en-US"/>
              </w:rPr>
              <w:t>2.4 Research Q</w:t>
            </w:r>
            <w:r w:rsidRPr="002F5732">
              <w:rPr>
                <w:rStyle w:val="Hyperlink"/>
                <w:noProof/>
                <w:lang w:val="en-US"/>
              </w:rPr>
              <w:t>u</w:t>
            </w:r>
            <w:r w:rsidRPr="002F5732">
              <w:rPr>
                <w:rStyle w:val="Hyperlink"/>
                <w:noProof/>
                <w:lang w:val="en-US"/>
              </w:rPr>
              <w:t>estion 4</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_Toc222216892 \h </w:instrText>
            </w:r>
            <w:r w:rsidRPr="002F5732">
              <w:rPr>
                <w:noProof/>
                <w:webHidden/>
                <w:lang w:val="en-US"/>
              </w:rPr>
            </w:r>
            <w:r w:rsidRPr="002F5732">
              <w:rPr>
                <w:noProof/>
                <w:webHidden/>
                <w:lang w:val="en-US"/>
              </w:rPr>
              <w:fldChar w:fldCharType="separate"/>
            </w:r>
            <w:r w:rsidRPr="002F5732">
              <w:rPr>
                <w:noProof/>
                <w:webHidden/>
                <w:lang w:val="en-US"/>
              </w:rPr>
              <w:t>11</w:t>
            </w:r>
            <w:r w:rsidRPr="002F5732">
              <w:rPr>
                <w:noProof/>
                <w:webHidden/>
                <w:lang w:val="en-US"/>
              </w:rPr>
              <w:fldChar w:fldCharType="end"/>
            </w:r>
          </w:hyperlink>
        </w:p>
        <w:p w14:paraId="7684802A" w14:textId="71061F18"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93" w:history="1">
            <w:r w:rsidRPr="002F5732">
              <w:rPr>
                <w:rStyle w:val="Hyperlink"/>
                <w:noProof/>
                <w:lang w:val="en-US"/>
              </w:rPr>
              <w:t>2.5 Research Question 5</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_Toc222216893 \h </w:instrText>
            </w:r>
            <w:r w:rsidRPr="002F5732">
              <w:rPr>
                <w:noProof/>
                <w:webHidden/>
                <w:lang w:val="en-US"/>
              </w:rPr>
            </w:r>
            <w:r w:rsidRPr="002F5732">
              <w:rPr>
                <w:noProof/>
                <w:webHidden/>
                <w:lang w:val="en-US"/>
              </w:rPr>
              <w:fldChar w:fldCharType="separate"/>
            </w:r>
            <w:r w:rsidRPr="002F5732">
              <w:rPr>
                <w:noProof/>
                <w:webHidden/>
                <w:lang w:val="en-US"/>
              </w:rPr>
              <w:t>13</w:t>
            </w:r>
            <w:r w:rsidRPr="002F5732">
              <w:rPr>
                <w:noProof/>
                <w:webHidden/>
                <w:lang w:val="en-US"/>
              </w:rPr>
              <w:fldChar w:fldCharType="end"/>
            </w:r>
          </w:hyperlink>
        </w:p>
        <w:p w14:paraId="5435C816" w14:textId="4A9B3CEE" w:rsidR="002F5732" w:rsidRPr="002F5732" w:rsidRDefault="002F5732">
          <w:pPr>
            <w:pStyle w:val="TOC2"/>
            <w:tabs>
              <w:tab w:val="right" w:leader="dot" w:pos="9016"/>
            </w:tabs>
            <w:rPr>
              <w:rFonts w:asciiTheme="minorHAnsi" w:eastAsiaTheme="minorEastAsia" w:hAnsiTheme="minorHAnsi" w:cstheme="minorBidi"/>
              <w:b w:val="0"/>
              <w:bCs w:val="0"/>
              <w:noProof/>
              <w:sz w:val="24"/>
              <w:szCs w:val="24"/>
              <w:lang w:val="en-US" w:eastAsia="zh-CN"/>
            </w:rPr>
          </w:pPr>
          <w:hyperlink w:anchor="_Toc222216894" w:history="1">
            <w:r w:rsidRPr="002F5732">
              <w:rPr>
                <w:rStyle w:val="Hyperlink"/>
                <w:noProof/>
                <w:lang w:val="en-US"/>
              </w:rPr>
              <w:t>2.6 Research Question 6</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_Toc222216894 \h </w:instrText>
            </w:r>
            <w:r w:rsidRPr="002F5732">
              <w:rPr>
                <w:noProof/>
                <w:webHidden/>
                <w:lang w:val="en-US"/>
              </w:rPr>
            </w:r>
            <w:r w:rsidRPr="002F5732">
              <w:rPr>
                <w:noProof/>
                <w:webHidden/>
                <w:lang w:val="en-US"/>
              </w:rPr>
              <w:fldChar w:fldCharType="separate"/>
            </w:r>
            <w:r w:rsidRPr="002F5732">
              <w:rPr>
                <w:noProof/>
                <w:webHidden/>
                <w:lang w:val="en-US"/>
              </w:rPr>
              <w:t>15</w:t>
            </w:r>
            <w:r w:rsidRPr="002F5732">
              <w:rPr>
                <w:noProof/>
                <w:webHidden/>
                <w:lang w:val="en-US"/>
              </w:rPr>
              <w:fldChar w:fldCharType="end"/>
            </w:r>
          </w:hyperlink>
        </w:p>
        <w:p w14:paraId="2E49E55C" w14:textId="21CF1389" w:rsidR="002F5732" w:rsidRPr="002F5732" w:rsidRDefault="002F5732">
          <w:pPr>
            <w:pStyle w:val="TOC1"/>
            <w:tabs>
              <w:tab w:val="right" w:leader="dot" w:pos="9016"/>
            </w:tabs>
            <w:rPr>
              <w:rFonts w:asciiTheme="minorHAnsi" w:eastAsiaTheme="minorEastAsia" w:hAnsiTheme="minorHAnsi" w:cstheme="minorBidi"/>
              <w:b w:val="0"/>
              <w:bCs w:val="0"/>
              <w:i w:val="0"/>
              <w:iCs w:val="0"/>
              <w:noProof/>
              <w:sz w:val="24"/>
              <w:szCs w:val="24"/>
              <w:lang w:val="en-US" w:eastAsia="zh-CN"/>
            </w:rPr>
          </w:pPr>
          <w:hyperlink w:anchor="_Toc222216895" w:history="1">
            <w:r w:rsidRPr="002F5732">
              <w:rPr>
                <w:rStyle w:val="Hyperlink"/>
                <w:noProof/>
                <w:lang w:val="en-US"/>
              </w:rPr>
              <w:t>3. OUTCOME &amp; CONCLUSION</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_Toc222216895 \h </w:instrText>
            </w:r>
            <w:r w:rsidRPr="002F5732">
              <w:rPr>
                <w:noProof/>
                <w:webHidden/>
                <w:lang w:val="en-US"/>
              </w:rPr>
            </w:r>
            <w:r w:rsidRPr="002F5732">
              <w:rPr>
                <w:noProof/>
                <w:webHidden/>
                <w:lang w:val="en-US"/>
              </w:rPr>
              <w:fldChar w:fldCharType="separate"/>
            </w:r>
            <w:r w:rsidRPr="002F5732">
              <w:rPr>
                <w:noProof/>
                <w:webHidden/>
                <w:lang w:val="en-US"/>
              </w:rPr>
              <w:t>16</w:t>
            </w:r>
            <w:r w:rsidRPr="002F5732">
              <w:rPr>
                <w:noProof/>
                <w:webHidden/>
                <w:lang w:val="en-US"/>
              </w:rPr>
              <w:fldChar w:fldCharType="end"/>
            </w:r>
          </w:hyperlink>
        </w:p>
        <w:p w14:paraId="63F0CD71" w14:textId="01A3D8BD" w:rsidR="002F5732" w:rsidRPr="002F5732" w:rsidRDefault="002F5732">
          <w:pPr>
            <w:pStyle w:val="TOC1"/>
            <w:tabs>
              <w:tab w:val="right" w:leader="dot" w:pos="9016"/>
            </w:tabs>
            <w:rPr>
              <w:rFonts w:asciiTheme="minorHAnsi" w:eastAsiaTheme="minorEastAsia" w:hAnsiTheme="minorHAnsi" w:cstheme="minorBidi"/>
              <w:b w:val="0"/>
              <w:bCs w:val="0"/>
              <w:i w:val="0"/>
              <w:iCs w:val="0"/>
              <w:noProof/>
              <w:sz w:val="24"/>
              <w:szCs w:val="24"/>
              <w:lang w:val="en-US" w:eastAsia="zh-CN"/>
            </w:rPr>
          </w:pPr>
          <w:hyperlink w:anchor="_Toc222216896" w:history="1">
            <w:r w:rsidRPr="002F5732">
              <w:rPr>
                <w:rStyle w:val="Hyperlink"/>
                <w:noProof/>
                <w:lang w:val="en-US"/>
              </w:rPr>
              <w:t>4. SUGGESTION FOR FUTURE WORK</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_Toc222216896 \h </w:instrText>
            </w:r>
            <w:r w:rsidRPr="002F5732">
              <w:rPr>
                <w:noProof/>
                <w:webHidden/>
                <w:lang w:val="en-US"/>
              </w:rPr>
            </w:r>
            <w:r w:rsidRPr="002F5732">
              <w:rPr>
                <w:noProof/>
                <w:webHidden/>
                <w:lang w:val="en-US"/>
              </w:rPr>
              <w:fldChar w:fldCharType="separate"/>
            </w:r>
            <w:r w:rsidRPr="002F5732">
              <w:rPr>
                <w:noProof/>
                <w:webHidden/>
                <w:lang w:val="en-US"/>
              </w:rPr>
              <w:t>17</w:t>
            </w:r>
            <w:r w:rsidRPr="002F5732">
              <w:rPr>
                <w:noProof/>
                <w:webHidden/>
                <w:lang w:val="en-US"/>
              </w:rPr>
              <w:fldChar w:fldCharType="end"/>
            </w:r>
          </w:hyperlink>
        </w:p>
        <w:p w14:paraId="28064BC8" w14:textId="794FE6FF" w:rsidR="002F5732" w:rsidRPr="002F5732" w:rsidRDefault="002F5732">
          <w:pPr>
            <w:pStyle w:val="TOC1"/>
            <w:tabs>
              <w:tab w:val="right" w:leader="dot" w:pos="9016"/>
            </w:tabs>
            <w:rPr>
              <w:rFonts w:asciiTheme="minorHAnsi" w:eastAsiaTheme="minorEastAsia" w:hAnsiTheme="minorHAnsi" w:cstheme="minorBidi"/>
              <w:b w:val="0"/>
              <w:bCs w:val="0"/>
              <w:i w:val="0"/>
              <w:iCs w:val="0"/>
              <w:noProof/>
              <w:sz w:val="24"/>
              <w:szCs w:val="24"/>
              <w:lang w:val="en-US" w:eastAsia="zh-CN"/>
            </w:rPr>
          </w:pPr>
          <w:hyperlink w:anchor="_Toc222216897" w:history="1">
            <w:r w:rsidRPr="002F5732">
              <w:rPr>
                <w:rStyle w:val="Hyperlink"/>
                <w:noProof/>
                <w:lang w:val="en-US"/>
              </w:rPr>
              <w:t>5.REFERENCE</w:t>
            </w:r>
            <w:r w:rsidRPr="002F5732">
              <w:rPr>
                <w:noProof/>
                <w:webHidden/>
                <w:lang w:val="en-US"/>
              </w:rPr>
              <w:tab/>
            </w:r>
            <w:r w:rsidRPr="002F5732">
              <w:rPr>
                <w:noProof/>
                <w:webHidden/>
                <w:lang w:val="en-US"/>
              </w:rPr>
              <w:fldChar w:fldCharType="begin"/>
            </w:r>
            <w:r w:rsidRPr="002F5732">
              <w:rPr>
                <w:noProof/>
                <w:webHidden/>
                <w:lang w:val="en-US"/>
              </w:rPr>
              <w:instrText xml:space="preserve"> PAGEREF _Toc222216897 \h </w:instrText>
            </w:r>
            <w:r w:rsidRPr="002F5732">
              <w:rPr>
                <w:noProof/>
                <w:webHidden/>
                <w:lang w:val="en-US"/>
              </w:rPr>
            </w:r>
            <w:r w:rsidRPr="002F5732">
              <w:rPr>
                <w:noProof/>
                <w:webHidden/>
                <w:lang w:val="en-US"/>
              </w:rPr>
              <w:fldChar w:fldCharType="separate"/>
            </w:r>
            <w:r w:rsidRPr="002F5732">
              <w:rPr>
                <w:noProof/>
                <w:webHidden/>
                <w:lang w:val="en-US"/>
              </w:rPr>
              <w:t>18</w:t>
            </w:r>
            <w:r w:rsidRPr="002F5732">
              <w:rPr>
                <w:noProof/>
                <w:webHidden/>
                <w:lang w:val="en-US"/>
              </w:rPr>
              <w:fldChar w:fldCharType="end"/>
            </w:r>
          </w:hyperlink>
        </w:p>
        <w:p w14:paraId="5E9507B7" w14:textId="1496086F" w:rsidR="0053164C" w:rsidRPr="002F5732" w:rsidRDefault="0053164C">
          <w:pPr>
            <w:rPr>
              <w:lang w:val="en-US"/>
            </w:rPr>
          </w:pPr>
          <w:r w:rsidRPr="002F5732">
            <w:rPr>
              <w:b/>
              <w:bCs/>
              <w:noProof/>
              <w:lang w:val="en-US"/>
            </w:rPr>
            <w:fldChar w:fldCharType="end"/>
          </w:r>
        </w:p>
      </w:sdtContent>
    </w:sdt>
    <w:p w14:paraId="10CD8F97" w14:textId="77777777" w:rsidR="002B64E8" w:rsidRPr="002F5732" w:rsidRDefault="002B64E8" w:rsidP="002B64E8">
      <w:pPr>
        <w:jc w:val="both"/>
        <w:rPr>
          <w:rFonts w:cs="Times New Roman"/>
          <w:sz w:val="28"/>
          <w:szCs w:val="28"/>
          <w:lang w:val="en-US"/>
        </w:rPr>
      </w:pPr>
    </w:p>
    <w:p w14:paraId="5C39A436" w14:textId="77777777" w:rsidR="002B64E8" w:rsidRPr="002F5732" w:rsidRDefault="002B64E8" w:rsidP="002B64E8">
      <w:pPr>
        <w:jc w:val="both"/>
        <w:rPr>
          <w:rFonts w:cs="Times New Roman"/>
          <w:sz w:val="36"/>
          <w:szCs w:val="36"/>
          <w:lang w:val="en-US"/>
        </w:rPr>
      </w:pPr>
    </w:p>
    <w:p w14:paraId="2D04BB95" w14:textId="77777777" w:rsidR="001F05A0" w:rsidRPr="002F5732" w:rsidRDefault="001F05A0" w:rsidP="001F05A0">
      <w:pPr>
        <w:jc w:val="both"/>
        <w:rPr>
          <w:rFonts w:cs="Times New Roman"/>
          <w:b/>
          <w:bCs/>
          <w:sz w:val="28"/>
          <w:szCs w:val="28"/>
          <w:lang w:val="en-US"/>
        </w:rPr>
      </w:pPr>
    </w:p>
    <w:p w14:paraId="23AFF26B" w14:textId="77777777" w:rsidR="002F5732" w:rsidRDefault="002F5732" w:rsidP="0053164C">
      <w:pPr>
        <w:pStyle w:val="Heading1"/>
        <w:jc w:val="both"/>
        <w:rPr>
          <w:lang w:val="en-US"/>
        </w:rPr>
      </w:pPr>
      <w:bookmarkStart w:id="0" w:name="_Toc222216885"/>
    </w:p>
    <w:p w14:paraId="346931AA" w14:textId="77777777" w:rsidR="002F5732" w:rsidRDefault="002F5732" w:rsidP="002F5732">
      <w:pPr>
        <w:rPr>
          <w:lang w:val="en-US"/>
        </w:rPr>
      </w:pPr>
    </w:p>
    <w:p w14:paraId="06040C52" w14:textId="77777777" w:rsidR="002F5732" w:rsidRDefault="002F5732" w:rsidP="002F5732">
      <w:pPr>
        <w:rPr>
          <w:lang w:val="en-US"/>
        </w:rPr>
      </w:pPr>
    </w:p>
    <w:p w14:paraId="51D3C21C" w14:textId="77777777" w:rsidR="002F5732" w:rsidRDefault="002F5732" w:rsidP="002F5732">
      <w:pPr>
        <w:rPr>
          <w:lang w:val="en-US"/>
        </w:rPr>
      </w:pPr>
    </w:p>
    <w:p w14:paraId="4AF71919" w14:textId="77777777" w:rsidR="002F5732" w:rsidRPr="002F5732" w:rsidRDefault="002F5732" w:rsidP="002F5732">
      <w:pPr>
        <w:rPr>
          <w:lang w:val="en-US"/>
        </w:rPr>
      </w:pPr>
    </w:p>
    <w:p w14:paraId="11E0F5B2" w14:textId="646577C0" w:rsidR="001F05A0" w:rsidRPr="002F5732" w:rsidRDefault="0053164C" w:rsidP="0053164C">
      <w:pPr>
        <w:pStyle w:val="Heading1"/>
        <w:jc w:val="both"/>
        <w:rPr>
          <w:lang w:val="en-US"/>
        </w:rPr>
      </w:pPr>
      <w:r w:rsidRPr="002F5732">
        <w:rPr>
          <w:lang w:val="en-US"/>
        </w:rPr>
        <w:lastRenderedPageBreak/>
        <w:t>1.</w:t>
      </w:r>
      <w:r w:rsidR="001F05A0" w:rsidRPr="002F5732">
        <w:rPr>
          <w:lang w:val="en-US"/>
        </w:rPr>
        <w:t>INTRODUCTION</w:t>
      </w:r>
      <w:bookmarkEnd w:id="0"/>
    </w:p>
    <w:p w14:paraId="7AFB719B" w14:textId="351658EF" w:rsidR="001F05A0" w:rsidRPr="002F5732" w:rsidRDefault="0053164C" w:rsidP="0053164C">
      <w:pPr>
        <w:pStyle w:val="Heading2"/>
        <w:jc w:val="both"/>
        <w:rPr>
          <w:lang w:val="en-US"/>
        </w:rPr>
      </w:pPr>
      <w:bookmarkStart w:id="1" w:name="_Toc222216886"/>
      <w:r w:rsidRPr="002F5732">
        <w:rPr>
          <w:lang w:val="en-US"/>
        </w:rPr>
        <w:t xml:space="preserve">1.1 </w:t>
      </w:r>
      <w:r w:rsidR="001F05A0" w:rsidRPr="002F5732">
        <w:rPr>
          <w:lang w:val="en-US"/>
        </w:rPr>
        <w:t>A</w:t>
      </w:r>
      <w:r w:rsidR="00CA4EC8" w:rsidRPr="002F5732">
        <w:rPr>
          <w:lang w:val="en-US"/>
        </w:rPr>
        <w:t>bstract</w:t>
      </w:r>
      <w:bookmarkEnd w:id="1"/>
    </w:p>
    <w:p w14:paraId="487F76B7" w14:textId="61C5B86B" w:rsidR="00441CC4" w:rsidRPr="002F5732" w:rsidRDefault="00B573D3" w:rsidP="0053164C">
      <w:pPr>
        <w:jc w:val="both"/>
        <w:rPr>
          <w:lang w:val="en-US"/>
        </w:rPr>
      </w:pPr>
      <w:r w:rsidRPr="002F5732">
        <w:rPr>
          <w:lang w:val="en-US"/>
        </w:rPr>
        <w:t xml:space="preserve">This </w:t>
      </w:r>
      <w:r w:rsidR="00441CC4" w:rsidRPr="002F5732">
        <w:rPr>
          <w:lang w:val="en-US"/>
        </w:rPr>
        <w:t>study</w:t>
      </w:r>
      <w:r w:rsidR="001C4256" w:rsidRPr="002F5732">
        <w:rPr>
          <w:lang w:val="en-US"/>
        </w:rPr>
        <w:t xml:space="preserve"> was </w:t>
      </w:r>
      <w:r w:rsidR="00441CC4" w:rsidRPr="002F5732">
        <w:rPr>
          <w:lang w:val="en-US"/>
        </w:rPr>
        <w:t xml:space="preserve">created by bringing together multiple datasets. </w:t>
      </w:r>
      <w:r w:rsidR="001E3062" w:rsidRPr="002F5732">
        <w:rPr>
          <w:lang w:val="en-US"/>
        </w:rPr>
        <w:t>These analyses</w:t>
      </w:r>
      <w:r w:rsidR="00441CC4" w:rsidRPr="002F5732">
        <w:rPr>
          <w:lang w:val="en-US"/>
        </w:rPr>
        <w:t xml:space="preserve"> </w:t>
      </w:r>
      <w:r w:rsidR="001E3062" w:rsidRPr="002F5732">
        <w:rPr>
          <w:lang w:val="en-US"/>
        </w:rPr>
        <w:t>include</w:t>
      </w:r>
      <w:r w:rsidR="00441CC4" w:rsidRPr="002F5732">
        <w:rPr>
          <w:lang w:val="en-US"/>
        </w:rPr>
        <w:t xml:space="preserve"> economic, social, health, education, </w:t>
      </w:r>
      <w:r w:rsidR="001E3062" w:rsidRPr="002F5732">
        <w:rPr>
          <w:lang w:val="en-US"/>
        </w:rPr>
        <w:t>environmental</w:t>
      </w:r>
      <w:r w:rsidR="00441CC4" w:rsidRPr="002F5732">
        <w:rPr>
          <w:lang w:val="en-US"/>
        </w:rPr>
        <w:t xml:space="preserve">, </w:t>
      </w:r>
      <w:r w:rsidR="001E3062" w:rsidRPr="002F5732">
        <w:rPr>
          <w:lang w:val="en-US"/>
        </w:rPr>
        <w:t xml:space="preserve">and </w:t>
      </w:r>
      <w:r w:rsidR="00441CC4" w:rsidRPr="002F5732">
        <w:rPr>
          <w:lang w:val="en-US"/>
        </w:rPr>
        <w:t>demographic indicators for more than 190 countries for the year 2023.  The dataset contains 3</w:t>
      </w:r>
      <w:r w:rsidR="00D20CF3" w:rsidRPr="002F5732">
        <w:rPr>
          <w:lang w:val="en-US"/>
        </w:rPr>
        <w:t>5</w:t>
      </w:r>
      <w:r w:rsidR="00441CC4" w:rsidRPr="002F5732">
        <w:rPr>
          <w:lang w:val="en-US"/>
        </w:rPr>
        <w:t xml:space="preserve"> variables such as life expectancy, CO2 emissions, education rates, </w:t>
      </w:r>
      <w:r w:rsidR="001E3062" w:rsidRPr="002F5732">
        <w:rPr>
          <w:lang w:val="en-US"/>
        </w:rPr>
        <w:t>tax</w:t>
      </w:r>
      <w:r w:rsidR="00441CC4" w:rsidRPr="002F5732">
        <w:rPr>
          <w:lang w:val="en-US"/>
        </w:rPr>
        <w:t xml:space="preserve"> revenue, health expenditures, </w:t>
      </w:r>
      <w:r w:rsidR="001E3062" w:rsidRPr="002F5732">
        <w:rPr>
          <w:lang w:val="en-US"/>
        </w:rPr>
        <w:t xml:space="preserve">and </w:t>
      </w:r>
      <w:r w:rsidR="00441CC4" w:rsidRPr="002F5732">
        <w:rPr>
          <w:lang w:val="en-US"/>
        </w:rPr>
        <w:t>agricultural lands. The study examines differences, similar</w:t>
      </w:r>
      <w:r w:rsidR="001C4256" w:rsidRPr="002F5732">
        <w:rPr>
          <w:lang w:val="en-US"/>
        </w:rPr>
        <w:t>i</w:t>
      </w:r>
      <w:r w:rsidR="00441CC4" w:rsidRPr="002F5732">
        <w:rPr>
          <w:lang w:val="en-US"/>
        </w:rPr>
        <w:t>ties, comparisons</w:t>
      </w:r>
      <w:r w:rsidR="001E3062" w:rsidRPr="002F5732">
        <w:rPr>
          <w:lang w:val="en-US"/>
        </w:rPr>
        <w:t>,</w:t>
      </w:r>
      <w:r w:rsidR="00441CC4" w:rsidRPr="002F5732">
        <w:rPr>
          <w:lang w:val="en-US"/>
        </w:rPr>
        <w:t xml:space="preserve"> and possible relationships between countries</w:t>
      </w:r>
      <w:r w:rsidR="00966AB4" w:rsidRPr="002F5732">
        <w:rPr>
          <w:lang w:val="en-US"/>
        </w:rPr>
        <w:t xml:space="preserve"> using statistical analysis. </w:t>
      </w:r>
    </w:p>
    <w:p w14:paraId="79A7DF1C" w14:textId="58B1D7B9" w:rsidR="00323989" w:rsidRDefault="00966AB4" w:rsidP="002F5732">
      <w:pPr>
        <w:jc w:val="both"/>
        <w:rPr>
          <w:lang w:val="en-US"/>
        </w:rPr>
      </w:pPr>
      <w:r w:rsidRPr="002F5732">
        <w:rPr>
          <w:lang w:val="en-US"/>
        </w:rPr>
        <w:t xml:space="preserve">The main purpose of the study is </w:t>
      </w:r>
      <w:r w:rsidR="001E3062" w:rsidRPr="002F5732">
        <w:rPr>
          <w:lang w:val="en-US"/>
        </w:rPr>
        <w:t>to determine</w:t>
      </w:r>
      <w:r w:rsidRPr="002F5732">
        <w:rPr>
          <w:lang w:val="en-US"/>
        </w:rPr>
        <w:t xml:space="preserve"> the relationships between countries and </w:t>
      </w:r>
      <w:r w:rsidR="001E3062" w:rsidRPr="002F5732">
        <w:rPr>
          <w:lang w:val="en-US"/>
        </w:rPr>
        <w:t>continents</w:t>
      </w:r>
      <w:r w:rsidRPr="002F5732">
        <w:rPr>
          <w:lang w:val="en-US"/>
        </w:rPr>
        <w:t xml:space="preserve">. </w:t>
      </w:r>
      <w:r w:rsidR="003B0E36" w:rsidRPr="002F5732">
        <w:rPr>
          <w:lang w:val="en-US"/>
        </w:rPr>
        <w:t>Especially</w:t>
      </w:r>
      <w:r w:rsidR="00544D4E" w:rsidRPr="002F5732">
        <w:rPr>
          <w:lang w:val="en-US"/>
        </w:rPr>
        <w:t xml:space="preserve">, </w:t>
      </w:r>
      <w:r w:rsidR="00776CD7" w:rsidRPr="002F5732">
        <w:rPr>
          <w:lang w:val="en-US"/>
        </w:rPr>
        <w:t>in this study</w:t>
      </w:r>
      <w:r w:rsidR="001E3062" w:rsidRPr="002F5732">
        <w:rPr>
          <w:lang w:val="en-US"/>
        </w:rPr>
        <w:t>,</w:t>
      </w:r>
      <w:r w:rsidR="00776CD7" w:rsidRPr="002F5732">
        <w:rPr>
          <w:lang w:val="en-US"/>
        </w:rPr>
        <w:t xml:space="preserve"> our aim </w:t>
      </w:r>
      <w:r w:rsidR="00850928" w:rsidRPr="002F5732">
        <w:rPr>
          <w:lang w:val="en-US"/>
        </w:rPr>
        <w:t xml:space="preserve">is </w:t>
      </w:r>
      <w:r w:rsidR="001E3062" w:rsidRPr="002F5732">
        <w:rPr>
          <w:lang w:val="en-US"/>
        </w:rPr>
        <w:t>to determine</w:t>
      </w:r>
      <w:r w:rsidR="00102870" w:rsidRPr="002F5732">
        <w:rPr>
          <w:lang w:val="en-US"/>
        </w:rPr>
        <w:t xml:space="preserve"> the differences and similarities </w:t>
      </w:r>
      <w:r w:rsidR="001E3062" w:rsidRPr="002F5732">
        <w:rPr>
          <w:lang w:val="en-US"/>
        </w:rPr>
        <w:t>between Turkey's</w:t>
      </w:r>
      <w:r w:rsidR="0094044B" w:rsidRPr="002F5732">
        <w:rPr>
          <w:lang w:val="en-US"/>
        </w:rPr>
        <w:t xml:space="preserve"> and other countries’ data. Data tidying was made by R and </w:t>
      </w:r>
      <w:r w:rsidR="00D35305" w:rsidRPr="002F5732">
        <w:rPr>
          <w:lang w:val="en-US"/>
        </w:rPr>
        <w:t>visualizations,</w:t>
      </w:r>
      <w:r w:rsidR="0094044B" w:rsidRPr="002F5732">
        <w:rPr>
          <w:lang w:val="en-US"/>
        </w:rPr>
        <w:t xml:space="preserve"> and some essential tests were performed by R and Tableau.</w:t>
      </w:r>
      <w:r w:rsidR="00A4482B" w:rsidRPr="002F5732">
        <w:rPr>
          <w:lang w:val="en-US"/>
        </w:rPr>
        <w:t xml:space="preserve"> </w:t>
      </w:r>
    </w:p>
    <w:p w14:paraId="57BB6B5E" w14:textId="77777777" w:rsidR="002F5732" w:rsidRPr="002F5732" w:rsidRDefault="002F5732" w:rsidP="002F5732">
      <w:pPr>
        <w:jc w:val="both"/>
        <w:rPr>
          <w:lang w:val="en-US"/>
        </w:rPr>
      </w:pPr>
    </w:p>
    <w:p w14:paraId="525FDF3F" w14:textId="5C858149" w:rsidR="00323989" w:rsidRPr="002F5732" w:rsidRDefault="0053164C" w:rsidP="00341B1D">
      <w:pPr>
        <w:pStyle w:val="Heading2"/>
        <w:rPr>
          <w:lang w:val="en-US"/>
        </w:rPr>
      </w:pPr>
      <w:bookmarkStart w:id="2" w:name="_Toc222216887"/>
      <w:r w:rsidRPr="002F5732">
        <w:rPr>
          <w:lang w:val="en-US"/>
        </w:rPr>
        <w:t xml:space="preserve">1.2 </w:t>
      </w:r>
      <w:r w:rsidR="00323989" w:rsidRPr="002F5732">
        <w:rPr>
          <w:lang w:val="en-US"/>
        </w:rPr>
        <w:t>Data Description</w:t>
      </w:r>
      <w:bookmarkEnd w:id="2"/>
    </w:p>
    <w:p w14:paraId="37D79A72" w14:textId="048AB797" w:rsidR="00A7347B" w:rsidRPr="002F5732" w:rsidRDefault="00323989" w:rsidP="002F5732">
      <w:pPr>
        <w:jc w:val="both"/>
        <w:rPr>
          <w:lang w:val="en-US"/>
        </w:rPr>
      </w:pPr>
      <w:r w:rsidRPr="002F5732">
        <w:rPr>
          <w:lang w:val="en-US"/>
        </w:rPr>
        <w:t xml:space="preserve">The data set has 195 </w:t>
      </w:r>
      <w:r w:rsidR="001D2EB2" w:rsidRPr="002F5732">
        <w:rPr>
          <w:lang w:val="en-US"/>
        </w:rPr>
        <w:t>countries</w:t>
      </w:r>
      <w:r w:rsidRPr="002F5732">
        <w:rPr>
          <w:lang w:val="en-US"/>
        </w:rPr>
        <w:t xml:space="preserve"> and 35 </w:t>
      </w:r>
      <w:r w:rsidR="001D2EB2" w:rsidRPr="002F5732">
        <w:rPr>
          <w:lang w:val="en-US"/>
        </w:rPr>
        <w:t xml:space="preserve">variables. Some of the variables of the countries are </w:t>
      </w:r>
      <w:r w:rsidR="00280479" w:rsidRPr="002F5732">
        <w:rPr>
          <w:lang w:val="en-US"/>
        </w:rPr>
        <w:t xml:space="preserve">empty. </w:t>
      </w:r>
      <w:r w:rsidR="001D2EB2" w:rsidRPr="002F5732">
        <w:rPr>
          <w:lang w:val="en-US"/>
        </w:rPr>
        <w:t xml:space="preserve">Because of that, some of the countries cannot compare specific topics. </w:t>
      </w:r>
      <w:r w:rsidR="00D35305" w:rsidRPr="002F5732">
        <w:rPr>
          <w:lang w:val="en-US"/>
        </w:rPr>
        <w:t>Also,</w:t>
      </w:r>
      <w:r w:rsidR="001D2EB2" w:rsidRPr="002F5732">
        <w:rPr>
          <w:lang w:val="en-US"/>
        </w:rPr>
        <w:t xml:space="preserve"> some of the numeric variables’ have </w:t>
      </w:r>
      <w:proofErr w:type="spellStart"/>
      <w:r w:rsidR="001E3062" w:rsidRPr="002F5732">
        <w:rPr>
          <w:lang w:val="en-US"/>
        </w:rPr>
        <w:t>mistakes</w:t>
      </w:r>
      <w:proofErr w:type="spellEnd"/>
      <w:r w:rsidR="001D2EB2" w:rsidRPr="002F5732">
        <w:rPr>
          <w:lang w:val="en-US"/>
        </w:rPr>
        <w:t xml:space="preserve"> such as some of them written as integers and others written as float </w:t>
      </w:r>
      <w:r w:rsidR="001E3062" w:rsidRPr="002F5732">
        <w:rPr>
          <w:lang w:val="en-US"/>
        </w:rPr>
        <w:t>numbers</w:t>
      </w:r>
      <w:r w:rsidR="001D2EB2" w:rsidRPr="002F5732">
        <w:rPr>
          <w:lang w:val="en-US"/>
        </w:rPr>
        <w:t xml:space="preserve">. This mistake </w:t>
      </w:r>
      <w:r w:rsidR="001E3062" w:rsidRPr="002F5732">
        <w:rPr>
          <w:lang w:val="en-US"/>
        </w:rPr>
        <w:t xml:space="preserve">was </w:t>
      </w:r>
      <w:r w:rsidR="00D35305" w:rsidRPr="002F5732">
        <w:rPr>
          <w:lang w:val="en-US"/>
        </w:rPr>
        <w:t>fixed,</w:t>
      </w:r>
      <w:r w:rsidR="001D2EB2" w:rsidRPr="002F5732">
        <w:rPr>
          <w:lang w:val="en-US"/>
        </w:rPr>
        <w:t xml:space="preserve"> and numerical variables </w:t>
      </w:r>
      <w:r w:rsidR="001E3062" w:rsidRPr="002F5732">
        <w:rPr>
          <w:lang w:val="en-US"/>
        </w:rPr>
        <w:t xml:space="preserve">were </w:t>
      </w:r>
      <w:r w:rsidR="001D2EB2" w:rsidRPr="002F5732">
        <w:rPr>
          <w:lang w:val="en-US"/>
        </w:rPr>
        <w:t xml:space="preserve">written </w:t>
      </w:r>
      <w:r w:rsidR="001E3062" w:rsidRPr="002F5732">
        <w:rPr>
          <w:lang w:val="en-US"/>
        </w:rPr>
        <w:t>in</w:t>
      </w:r>
      <w:r w:rsidR="001D2EB2" w:rsidRPr="002F5732">
        <w:rPr>
          <w:lang w:val="en-US"/>
        </w:rPr>
        <w:t xml:space="preserve"> float format. </w:t>
      </w:r>
    </w:p>
    <w:p w14:paraId="66ED69A6" w14:textId="7C4DA3A2" w:rsidR="00323989" w:rsidRPr="002F5732" w:rsidRDefault="00A7347B" w:rsidP="00341B1D">
      <w:pPr>
        <w:jc w:val="both"/>
        <w:rPr>
          <w:lang w:val="en-US"/>
        </w:rPr>
      </w:pPr>
      <w:r w:rsidRPr="002F5732">
        <w:rPr>
          <w:lang w:val="en-US"/>
        </w:rPr>
        <w:t xml:space="preserve">The descriptions of the variables were taken from </w:t>
      </w:r>
      <w:hyperlink r:id="rId9" w:history="1">
        <w:r w:rsidRPr="002F5732">
          <w:rPr>
            <w:rStyle w:val="Hyperlink"/>
            <w:rFonts w:cs="Times New Roman"/>
            <w:sz w:val="28"/>
            <w:szCs w:val="28"/>
            <w:lang w:val="en-US"/>
          </w:rPr>
          <w:t>Ka</w:t>
        </w:r>
        <w:r w:rsidRPr="002F5732">
          <w:rPr>
            <w:rStyle w:val="Hyperlink"/>
            <w:rFonts w:cs="Times New Roman"/>
            <w:sz w:val="28"/>
            <w:szCs w:val="28"/>
            <w:lang w:val="en-US"/>
          </w:rPr>
          <w:t>g</w:t>
        </w:r>
        <w:r w:rsidRPr="002F5732">
          <w:rPr>
            <w:rStyle w:val="Hyperlink"/>
            <w:rFonts w:cs="Times New Roman"/>
            <w:sz w:val="28"/>
            <w:szCs w:val="28"/>
            <w:lang w:val="en-US"/>
          </w:rPr>
          <w:t>gle</w:t>
        </w:r>
      </w:hyperlink>
      <w:r w:rsidRPr="002F5732">
        <w:rPr>
          <w:lang w:val="en-US"/>
        </w:rPr>
        <w:t>.</w:t>
      </w:r>
    </w:p>
    <w:p w14:paraId="30B4E9E0" w14:textId="77777777" w:rsidR="00341B1D" w:rsidRPr="002F5732" w:rsidRDefault="00341B1D" w:rsidP="00341B1D">
      <w:pPr>
        <w:jc w:val="both"/>
        <w:rPr>
          <w:lang w:val="en-US"/>
        </w:rPr>
      </w:pPr>
    </w:p>
    <w:tbl>
      <w:tblPr>
        <w:tblStyle w:val="TableGrid"/>
        <w:tblpPr w:leftFromText="141" w:rightFromText="141" w:vertAnchor="text" w:tblpY="100"/>
        <w:tblW w:w="0" w:type="auto"/>
        <w:tblLook w:val="04A0" w:firstRow="1" w:lastRow="0" w:firstColumn="1" w:lastColumn="0" w:noHBand="0" w:noVBand="1"/>
      </w:tblPr>
      <w:tblGrid>
        <w:gridCol w:w="2967"/>
        <w:gridCol w:w="3129"/>
        <w:gridCol w:w="2920"/>
      </w:tblGrid>
      <w:tr w:rsidR="001D2EB2" w:rsidRPr="002F5732" w14:paraId="15DA8436" w14:textId="77777777" w:rsidTr="00287B40">
        <w:tc>
          <w:tcPr>
            <w:tcW w:w="3256" w:type="dxa"/>
          </w:tcPr>
          <w:p w14:paraId="612D2636"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Country</w:t>
            </w:r>
          </w:p>
        </w:tc>
        <w:tc>
          <w:tcPr>
            <w:tcW w:w="3541" w:type="dxa"/>
          </w:tcPr>
          <w:p w14:paraId="1C1FC54E"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Name of country</w:t>
            </w:r>
          </w:p>
        </w:tc>
        <w:tc>
          <w:tcPr>
            <w:tcW w:w="3299" w:type="dxa"/>
          </w:tcPr>
          <w:p w14:paraId="09E0F318" w14:textId="04A96CE8" w:rsidR="001D2EB2" w:rsidRPr="002F5732" w:rsidRDefault="00A4482B" w:rsidP="001D2EB2">
            <w:pPr>
              <w:jc w:val="both"/>
              <w:rPr>
                <w:rFonts w:cs="Times New Roman"/>
                <w:sz w:val="28"/>
                <w:szCs w:val="28"/>
                <w:lang w:val="en-US"/>
              </w:rPr>
            </w:pPr>
            <w:r w:rsidRPr="002F5732">
              <w:rPr>
                <w:rFonts w:cs="Times New Roman"/>
                <w:sz w:val="28"/>
                <w:szCs w:val="28"/>
                <w:lang w:val="en-US"/>
              </w:rPr>
              <w:t>Qualitative</w:t>
            </w:r>
          </w:p>
        </w:tc>
      </w:tr>
      <w:tr w:rsidR="001D2EB2" w:rsidRPr="002F5732" w14:paraId="6A9A3697" w14:textId="77777777" w:rsidTr="00287B40">
        <w:tc>
          <w:tcPr>
            <w:tcW w:w="3256" w:type="dxa"/>
          </w:tcPr>
          <w:p w14:paraId="7B0ED0B3"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Density</w:t>
            </w:r>
          </w:p>
        </w:tc>
        <w:tc>
          <w:tcPr>
            <w:tcW w:w="3541" w:type="dxa"/>
          </w:tcPr>
          <w:p w14:paraId="02694F01" w14:textId="0F1765FB" w:rsidR="001D2EB2" w:rsidRPr="002F5732" w:rsidRDefault="001D2EB2" w:rsidP="001D2EB2">
            <w:pPr>
              <w:jc w:val="both"/>
              <w:rPr>
                <w:rFonts w:cs="Times New Roman"/>
                <w:sz w:val="28"/>
                <w:szCs w:val="28"/>
                <w:lang w:val="en-US"/>
              </w:rPr>
            </w:pPr>
            <w:r w:rsidRPr="002F5732">
              <w:rPr>
                <w:rFonts w:cs="Times New Roman"/>
                <w:sz w:val="28"/>
                <w:szCs w:val="28"/>
                <w:lang w:val="en-US"/>
              </w:rPr>
              <w:t xml:space="preserve">Population density </w:t>
            </w:r>
            <w:r w:rsidR="001E3062" w:rsidRPr="002F5732">
              <w:rPr>
                <w:rFonts w:cs="Times New Roman"/>
                <w:sz w:val="28"/>
                <w:szCs w:val="28"/>
                <w:lang w:val="en-US"/>
              </w:rPr>
              <w:t xml:space="preserve">is </w:t>
            </w:r>
            <w:r w:rsidRPr="002F5732">
              <w:rPr>
                <w:rFonts w:cs="Times New Roman"/>
                <w:sz w:val="28"/>
                <w:szCs w:val="28"/>
                <w:lang w:val="en-US"/>
              </w:rPr>
              <w:t>measured in persons per square kilometer</w:t>
            </w:r>
          </w:p>
        </w:tc>
        <w:tc>
          <w:tcPr>
            <w:tcW w:w="3299" w:type="dxa"/>
          </w:tcPr>
          <w:p w14:paraId="59839838" w14:textId="77777777" w:rsidR="001D2EB2" w:rsidRPr="002F5732" w:rsidRDefault="001D2EB2" w:rsidP="001D2EB2">
            <w:pPr>
              <w:jc w:val="both"/>
              <w:rPr>
                <w:rFonts w:cs="Times New Roman"/>
                <w:sz w:val="28"/>
                <w:szCs w:val="28"/>
                <w:lang w:val="en-US"/>
              </w:rPr>
            </w:pPr>
          </w:p>
          <w:p w14:paraId="1D08831A" w14:textId="74F9991D" w:rsidR="00EF5883" w:rsidRPr="002F5732" w:rsidRDefault="00EF5883" w:rsidP="00EF5883">
            <w:pPr>
              <w:tabs>
                <w:tab w:val="left" w:pos="975"/>
              </w:tabs>
              <w:rPr>
                <w:rFonts w:cs="Times New Roman"/>
                <w:sz w:val="28"/>
                <w:szCs w:val="28"/>
                <w:lang w:val="en-US"/>
              </w:rPr>
            </w:pPr>
            <w:r w:rsidRPr="002F5732">
              <w:rPr>
                <w:rFonts w:cs="Times New Roman"/>
                <w:sz w:val="28"/>
                <w:szCs w:val="28"/>
                <w:lang w:val="en-US"/>
              </w:rPr>
              <w:t>Quantitative</w:t>
            </w:r>
          </w:p>
        </w:tc>
      </w:tr>
      <w:tr w:rsidR="001D2EB2" w:rsidRPr="002F5732" w14:paraId="076C7077" w14:textId="77777777" w:rsidTr="00287B40">
        <w:tc>
          <w:tcPr>
            <w:tcW w:w="3256" w:type="dxa"/>
          </w:tcPr>
          <w:p w14:paraId="392D2DE6"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Abbreviation</w:t>
            </w:r>
          </w:p>
        </w:tc>
        <w:tc>
          <w:tcPr>
            <w:tcW w:w="3541" w:type="dxa"/>
          </w:tcPr>
          <w:p w14:paraId="1546B1BD"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Abbreviation or code representing the country</w:t>
            </w:r>
          </w:p>
        </w:tc>
        <w:tc>
          <w:tcPr>
            <w:tcW w:w="3299" w:type="dxa"/>
          </w:tcPr>
          <w:p w14:paraId="541D69B0" w14:textId="5841F24F"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4A964B3F" w14:textId="77777777" w:rsidTr="00287B40">
        <w:tc>
          <w:tcPr>
            <w:tcW w:w="3256" w:type="dxa"/>
          </w:tcPr>
          <w:p w14:paraId="66232B71"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Agricultural Land</w:t>
            </w:r>
          </w:p>
        </w:tc>
        <w:tc>
          <w:tcPr>
            <w:tcW w:w="3541" w:type="dxa"/>
          </w:tcPr>
          <w:p w14:paraId="6E468050" w14:textId="3D2CABF6" w:rsidR="001D2EB2" w:rsidRPr="002F5732" w:rsidRDefault="00877C6C" w:rsidP="001D2EB2">
            <w:pPr>
              <w:jc w:val="both"/>
              <w:rPr>
                <w:rFonts w:cs="Times New Roman"/>
                <w:sz w:val="28"/>
                <w:szCs w:val="28"/>
                <w:lang w:val="en-US"/>
              </w:rPr>
            </w:pPr>
            <w:r w:rsidRPr="002F5732">
              <w:rPr>
                <w:rFonts w:cs="Times New Roman"/>
                <w:sz w:val="28"/>
                <w:szCs w:val="28"/>
                <w:lang w:val="en-US"/>
              </w:rPr>
              <w:t>Percentage</w:t>
            </w:r>
            <w:r w:rsidR="001D2EB2" w:rsidRPr="002F5732">
              <w:rPr>
                <w:rFonts w:cs="Times New Roman"/>
                <w:sz w:val="28"/>
                <w:szCs w:val="28"/>
                <w:lang w:val="en-US"/>
              </w:rPr>
              <w:t xml:space="preserve"> of land area used for agricultural purposes</w:t>
            </w:r>
          </w:p>
        </w:tc>
        <w:tc>
          <w:tcPr>
            <w:tcW w:w="3299" w:type="dxa"/>
          </w:tcPr>
          <w:p w14:paraId="21B57D58" w14:textId="2673D444"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0AFD36DF" w14:textId="77777777" w:rsidTr="00287B40">
        <w:tc>
          <w:tcPr>
            <w:tcW w:w="3256" w:type="dxa"/>
          </w:tcPr>
          <w:p w14:paraId="02D18529"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lastRenderedPageBreak/>
              <w:t>Land Area</w:t>
            </w:r>
          </w:p>
        </w:tc>
        <w:tc>
          <w:tcPr>
            <w:tcW w:w="3541" w:type="dxa"/>
          </w:tcPr>
          <w:p w14:paraId="3AEE1E22"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Total land area of the country in square kilometers</w:t>
            </w:r>
          </w:p>
        </w:tc>
        <w:tc>
          <w:tcPr>
            <w:tcW w:w="3299" w:type="dxa"/>
          </w:tcPr>
          <w:p w14:paraId="5C06C695" w14:textId="44A2E961" w:rsidR="001D2EB2" w:rsidRPr="002F5732" w:rsidRDefault="00EF5883" w:rsidP="001D2EB2">
            <w:pPr>
              <w:jc w:val="both"/>
              <w:rPr>
                <w:rFonts w:cs="Times New Roman"/>
                <w:b/>
                <w:bCs/>
                <w:sz w:val="28"/>
                <w:szCs w:val="28"/>
                <w:lang w:val="en-US"/>
              </w:rPr>
            </w:pPr>
            <w:r w:rsidRPr="002F5732">
              <w:rPr>
                <w:rFonts w:cs="Times New Roman"/>
                <w:sz w:val="28"/>
                <w:szCs w:val="28"/>
                <w:lang w:val="en-US"/>
              </w:rPr>
              <w:t>Quantitative</w:t>
            </w:r>
          </w:p>
        </w:tc>
      </w:tr>
      <w:tr w:rsidR="001D2EB2" w:rsidRPr="002F5732" w14:paraId="75C6F1A2" w14:textId="77777777" w:rsidTr="00287B40">
        <w:tc>
          <w:tcPr>
            <w:tcW w:w="3256" w:type="dxa"/>
          </w:tcPr>
          <w:p w14:paraId="2F2EBC57"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Armed Forces Size</w:t>
            </w:r>
          </w:p>
        </w:tc>
        <w:tc>
          <w:tcPr>
            <w:tcW w:w="3541" w:type="dxa"/>
          </w:tcPr>
          <w:p w14:paraId="2EFC1958"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Size of the armed forces in the country</w:t>
            </w:r>
          </w:p>
        </w:tc>
        <w:tc>
          <w:tcPr>
            <w:tcW w:w="3299" w:type="dxa"/>
          </w:tcPr>
          <w:p w14:paraId="1865003D" w14:textId="38DFFC50"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409A2693" w14:textId="77777777" w:rsidTr="00287B40">
        <w:tc>
          <w:tcPr>
            <w:tcW w:w="3256" w:type="dxa"/>
          </w:tcPr>
          <w:p w14:paraId="6C30CD02"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Birth Rate</w:t>
            </w:r>
          </w:p>
        </w:tc>
        <w:tc>
          <w:tcPr>
            <w:tcW w:w="3541" w:type="dxa"/>
          </w:tcPr>
          <w:p w14:paraId="2735BAFE"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Number of births per 1,000 population per year</w:t>
            </w:r>
          </w:p>
        </w:tc>
        <w:tc>
          <w:tcPr>
            <w:tcW w:w="3299" w:type="dxa"/>
          </w:tcPr>
          <w:p w14:paraId="53536017" w14:textId="03DF6D3F"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441B68D8" w14:textId="77777777" w:rsidTr="00287B40">
        <w:tc>
          <w:tcPr>
            <w:tcW w:w="3256" w:type="dxa"/>
          </w:tcPr>
          <w:p w14:paraId="74C6B588"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Calling Code</w:t>
            </w:r>
          </w:p>
        </w:tc>
        <w:tc>
          <w:tcPr>
            <w:tcW w:w="3541" w:type="dxa"/>
          </w:tcPr>
          <w:p w14:paraId="062F2456" w14:textId="51F51CDA" w:rsidR="001D2EB2" w:rsidRPr="002F5732" w:rsidRDefault="003B0E36" w:rsidP="001D2EB2">
            <w:pPr>
              <w:jc w:val="both"/>
              <w:rPr>
                <w:rFonts w:cs="Times New Roman"/>
                <w:sz w:val="28"/>
                <w:szCs w:val="28"/>
                <w:lang w:val="en-US"/>
              </w:rPr>
            </w:pPr>
            <w:r w:rsidRPr="002F5732">
              <w:rPr>
                <w:rFonts w:cs="Times New Roman"/>
                <w:sz w:val="28"/>
                <w:szCs w:val="28"/>
                <w:lang w:val="en-US"/>
              </w:rPr>
              <w:t>International calling code for the country</w:t>
            </w:r>
          </w:p>
        </w:tc>
        <w:tc>
          <w:tcPr>
            <w:tcW w:w="3299" w:type="dxa"/>
          </w:tcPr>
          <w:p w14:paraId="5991A95E" w14:textId="50152B2B" w:rsidR="001D2EB2" w:rsidRPr="002F5732" w:rsidRDefault="00025022" w:rsidP="001D2EB2">
            <w:pPr>
              <w:jc w:val="both"/>
              <w:rPr>
                <w:rFonts w:cs="Times New Roman"/>
                <w:sz w:val="28"/>
                <w:szCs w:val="28"/>
                <w:lang w:val="en-US"/>
              </w:rPr>
            </w:pPr>
            <w:r w:rsidRPr="002F5732">
              <w:rPr>
                <w:rFonts w:cs="Times New Roman"/>
                <w:sz w:val="28"/>
                <w:szCs w:val="28"/>
                <w:lang w:val="en-US"/>
              </w:rPr>
              <w:t>Categorical</w:t>
            </w:r>
          </w:p>
        </w:tc>
      </w:tr>
      <w:tr w:rsidR="001D2EB2" w:rsidRPr="002F5732" w14:paraId="6C756D1B" w14:textId="77777777" w:rsidTr="00287B40">
        <w:tc>
          <w:tcPr>
            <w:tcW w:w="3256" w:type="dxa"/>
          </w:tcPr>
          <w:p w14:paraId="6A91FD4F"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Capital/Major city</w:t>
            </w:r>
          </w:p>
        </w:tc>
        <w:tc>
          <w:tcPr>
            <w:tcW w:w="3541" w:type="dxa"/>
          </w:tcPr>
          <w:p w14:paraId="7DAFAD8A" w14:textId="0FB00D5A" w:rsidR="001D2EB2" w:rsidRPr="002F5732" w:rsidRDefault="003B0E36" w:rsidP="001D2EB2">
            <w:pPr>
              <w:jc w:val="both"/>
              <w:rPr>
                <w:rFonts w:cs="Times New Roman"/>
                <w:sz w:val="28"/>
                <w:szCs w:val="28"/>
                <w:lang w:val="en-US"/>
              </w:rPr>
            </w:pPr>
            <w:r w:rsidRPr="002F5732">
              <w:rPr>
                <w:rFonts w:cs="Times New Roman"/>
                <w:sz w:val="28"/>
                <w:szCs w:val="28"/>
                <w:lang w:val="en-US"/>
              </w:rPr>
              <w:t xml:space="preserve">Name of the capital city of </w:t>
            </w:r>
            <w:r w:rsidR="001E3062" w:rsidRPr="002F5732">
              <w:rPr>
                <w:rFonts w:cs="Times New Roman"/>
                <w:sz w:val="28"/>
                <w:szCs w:val="28"/>
                <w:lang w:val="en-US"/>
              </w:rPr>
              <w:t xml:space="preserve">the </w:t>
            </w:r>
            <w:r w:rsidRPr="002F5732">
              <w:rPr>
                <w:rFonts w:cs="Times New Roman"/>
                <w:sz w:val="28"/>
                <w:szCs w:val="28"/>
                <w:lang w:val="en-US"/>
              </w:rPr>
              <w:t>country</w:t>
            </w:r>
          </w:p>
        </w:tc>
        <w:tc>
          <w:tcPr>
            <w:tcW w:w="3299" w:type="dxa"/>
          </w:tcPr>
          <w:p w14:paraId="57A19246" w14:textId="77E73AAC" w:rsidR="001D2EB2" w:rsidRPr="002F5732" w:rsidRDefault="00FA4CC9" w:rsidP="001D2EB2">
            <w:pPr>
              <w:jc w:val="both"/>
              <w:rPr>
                <w:rFonts w:cs="Times New Roman"/>
                <w:sz w:val="28"/>
                <w:szCs w:val="28"/>
                <w:lang w:val="en-US"/>
              </w:rPr>
            </w:pPr>
            <w:r w:rsidRPr="002F5732">
              <w:rPr>
                <w:rFonts w:cs="Times New Roman"/>
                <w:sz w:val="28"/>
                <w:szCs w:val="28"/>
                <w:lang w:val="en-US"/>
              </w:rPr>
              <w:t>Categorical</w:t>
            </w:r>
          </w:p>
        </w:tc>
      </w:tr>
      <w:tr w:rsidR="001D2EB2" w:rsidRPr="002F5732" w14:paraId="40B34734" w14:textId="77777777" w:rsidTr="00287B40">
        <w:tc>
          <w:tcPr>
            <w:tcW w:w="3256" w:type="dxa"/>
          </w:tcPr>
          <w:p w14:paraId="6FE7914D"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Co2-Emission</w:t>
            </w:r>
          </w:p>
        </w:tc>
        <w:tc>
          <w:tcPr>
            <w:tcW w:w="3541" w:type="dxa"/>
          </w:tcPr>
          <w:p w14:paraId="21BE37C7" w14:textId="648EDD9E" w:rsidR="001D2EB2" w:rsidRPr="002F5732" w:rsidRDefault="003B0E36" w:rsidP="001D2EB2">
            <w:pPr>
              <w:jc w:val="both"/>
              <w:rPr>
                <w:rFonts w:cs="Times New Roman"/>
                <w:sz w:val="28"/>
                <w:szCs w:val="28"/>
                <w:lang w:val="en-US"/>
              </w:rPr>
            </w:pPr>
            <w:r w:rsidRPr="002F5732">
              <w:rPr>
                <w:rFonts w:cs="Times New Roman"/>
                <w:sz w:val="28"/>
                <w:szCs w:val="28"/>
                <w:lang w:val="en-US"/>
              </w:rPr>
              <w:t>Carbon dioxide emissions in tons</w:t>
            </w:r>
          </w:p>
        </w:tc>
        <w:tc>
          <w:tcPr>
            <w:tcW w:w="3299" w:type="dxa"/>
          </w:tcPr>
          <w:p w14:paraId="196E8A10" w14:textId="2D6EB7BF"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2BA83FC9" w14:textId="77777777" w:rsidTr="00287B40">
        <w:tc>
          <w:tcPr>
            <w:tcW w:w="3256" w:type="dxa"/>
          </w:tcPr>
          <w:p w14:paraId="38BF62FE"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CPI</w:t>
            </w:r>
          </w:p>
        </w:tc>
        <w:tc>
          <w:tcPr>
            <w:tcW w:w="3541" w:type="dxa"/>
          </w:tcPr>
          <w:p w14:paraId="21458098" w14:textId="29DBD7E2" w:rsidR="001D2EB2" w:rsidRPr="002F5732" w:rsidRDefault="003B0E36" w:rsidP="001D2EB2">
            <w:pPr>
              <w:jc w:val="both"/>
              <w:rPr>
                <w:rFonts w:cs="Times New Roman"/>
                <w:sz w:val="28"/>
                <w:szCs w:val="28"/>
                <w:lang w:val="en-US"/>
              </w:rPr>
            </w:pPr>
            <w:r w:rsidRPr="002F5732">
              <w:rPr>
                <w:rFonts w:cs="Times New Roman"/>
                <w:sz w:val="28"/>
                <w:szCs w:val="28"/>
                <w:lang w:val="en-US"/>
              </w:rPr>
              <w:t>Consumer Price Index, a measure of inflation</w:t>
            </w:r>
          </w:p>
        </w:tc>
        <w:tc>
          <w:tcPr>
            <w:tcW w:w="3299" w:type="dxa"/>
          </w:tcPr>
          <w:p w14:paraId="0263044A" w14:textId="0B8BD429"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4BAA141F" w14:textId="77777777" w:rsidTr="00287B40">
        <w:trPr>
          <w:trHeight w:val="1048"/>
        </w:trPr>
        <w:tc>
          <w:tcPr>
            <w:tcW w:w="3256" w:type="dxa"/>
          </w:tcPr>
          <w:p w14:paraId="70A3BEA3"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CPI Change</w:t>
            </w:r>
          </w:p>
        </w:tc>
        <w:tc>
          <w:tcPr>
            <w:tcW w:w="3541" w:type="dxa"/>
          </w:tcPr>
          <w:p w14:paraId="54D56208" w14:textId="6FFCEDE4" w:rsidR="001D2EB2" w:rsidRPr="002F5732" w:rsidRDefault="00877C6C" w:rsidP="001D2EB2">
            <w:pPr>
              <w:jc w:val="both"/>
              <w:rPr>
                <w:rFonts w:cs="Times New Roman"/>
                <w:sz w:val="28"/>
                <w:szCs w:val="28"/>
                <w:lang w:val="en-US"/>
              </w:rPr>
            </w:pPr>
            <w:r w:rsidRPr="002F5732">
              <w:rPr>
                <w:rFonts w:cs="Times New Roman"/>
                <w:sz w:val="28"/>
                <w:szCs w:val="28"/>
                <w:lang w:val="en-US"/>
              </w:rPr>
              <w:t>Percentage</w:t>
            </w:r>
            <w:r w:rsidR="0097766B" w:rsidRPr="002F5732">
              <w:rPr>
                <w:rFonts w:cs="Times New Roman"/>
                <w:sz w:val="28"/>
                <w:szCs w:val="28"/>
                <w:lang w:val="en-US"/>
              </w:rPr>
              <w:t xml:space="preserve"> change in the C</w:t>
            </w:r>
            <w:r w:rsidR="00AC63D2" w:rsidRPr="002F5732">
              <w:rPr>
                <w:rFonts w:cs="Times New Roman"/>
                <w:sz w:val="28"/>
                <w:szCs w:val="28"/>
                <w:lang w:val="en-US"/>
              </w:rPr>
              <w:t xml:space="preserve">PI compared to </w:t>
            </w:r>
            <w:r w:rsidR="001E3062" w:rsidRPr="002F5732">
              <w:rPr>
                <w:rFonts w:cs="Times New Roman"/>
                <w:sz w:val="28"/>
                <w:szCs w:val="28"/>
                <w:lang w:val="en-US"/>
              </w:rPr>
              <w:t xml:space="preserve">the </w:t>
            </w:r>
            <w:r w:rsidR="00AC63D2" w:rsidRPr="002F5732">
              <w:rPr>
                <w:rFonts w:cs="Times New Roman"/>
                <w:sz w:val="28"/>
                <w:szCs w:val="28"/>
                <w:lang w:val="en-US"/>
              </w:rPr>
              <w:t>previous year</w:t>
            </w:r>
          </w:p>
        </w:tc>
        <w:tc>
          <w:tcPr>
            <w:tcW w:w="3299" w:type="dxa"/>
          </w:tcPr>
          <w:p w14:paraId="191EBFA0" w14:textId="0E56DE19"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5AA15CD7" w14:textId="77777777" w:rsidTr="00287B40">
        <w:tc>
          <w:tcPr>
            <w:tcW w:w="3256" w:type="dxa"/>
          </w:tcPr>
          <w:p w14:paraId="56D2CF8A"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Currency-Code</w:t>
            </w:r>
          </w:p>
        </w:tc>
        <w:tc>
          <w:tcPr>
            <w:tcW w:w="3541" w:type="dxa"/>
          </w:tcPr>
          <w:p w14:paraId="7070B8A5" w14:textId="32E35412" w:rsidR="001D2EB2" w:rsidRPr="002F5732" w:rsidRDefault="00AC63D2" w:rsidP="001D2EB2">
            <w:pPr>
              <w:jc w:val="both"/>
              <w:rPr>
                <w:rFonts w:cs="Times New Roman"/>
                <w:sz w:val="28"/>
                <w:szCs w:val="28"/>
                <w:lang w:val="en-US"/>
              </w:rPr>
            </w:pPr>
            <w:r w:rsidRPr="002F5732">
              <w:rPr>
                <w:rFonts w:cs="Times New Roman"/>
                <w:sz w:val="28"/>
                <w:szCs w:val="28"/>
                <w:lang w:val="en-US"/>
              </w:rPr>
              <w:t>Currency code used in the country</w:t>
            </w:r>
          </w:p>
        </w:tc>
        <w:tc>
          <w:tcPr>
            <w:tcW w:w="3299" w:type="dxa"/>
          </w:tcPr>
          <w:p w14:paraId="2F689824" w14:textId="1CF6D8DF" w:rsidR="001D2EB2" w:rsidRPr="002F5732" w:rsidRDefault="00A4482B" w:rsidP="001D2EB2">
            <w:pPr>
              <w:jc w:val="both"/>
              <w:rPr>
                <w:rFonts w:cs="Times New Roman"/>
                <w:sz w:val="28"/>
                <w:szCs w:val="28"/>
                <w:lang w:val="en-US"/>
              </w:rPr>
            </w:pPr>
            <w:r w:rsidRPr="002F5732">
              <w:rPr>
                <w:rFonts w:cs="Times New Roman"/>
                <w:sz w:val="28"/>
                <w:szCs w:val="28"/>
                <w:lang w:val="en-US"/>
              </w:rPr>
              <w:t>Qualitative</w:t>
            </w:r>
          </w:p>
        </w:tc>
      </w:tr>
      <w:tr w:rsidR="001D2EB2" w:rsidRPr="002F5732" w14:paraId="6D3D0D03" w14:textId="77777777" w:rsidTr="00287B40">
        <w:tc>
          <w:tcPr>
            <w:tcW w:w="3256" w:type="dxa"/>
          </w:tcPr>
          <w:p w14:paraId="7B73940C"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Fertility Rate</w:t>
            </w:r>
          </w:p>
        </w:tc>
        <w:tc>
          <w:tcPr>
            <w:tcW w:w="3541" w:type="dxa"/>
          </w:tcPr>
          <w:p w14:paraId="1C037870" w14:textId="460A26FD" w:rsidR="001D2EB2" w:rsidRPr="002F5732" w:rsidRDefault="00877C6C" w:rsidP="001D2EB2">
            <w:pPr>
              <w:jc w:val="both"/>
              <w:rPr>
                <w:rFonts w:cs="Times New Roman"/>
                <w:sz w:val="28"/>
                <w:szCs w:val="28"/>
                <w:lang w:val="en-US"/>
              </w:rPr>
            </w:pPr>
            <w:r w:rsidRPr="002F5732">
              <w:rPr>
                <w:rFonts w:cs="Times New Roman"/>
                <w:sz w:val="28"/>
                <w:szCs w:val="28"/>
                <w:lang w:val="en-US"/>
              </w:rPr>
              <w:t>Average</w:t>
            </w:r>
            <w:r w:rsidR="00E530D6" w:rsidRPr="002F5732">
              <w:rPr>
                <w:rFonts w:cs="Times New Roman"/>
                <w:sz w:val="28"/>
                <w:szCs w:val="28"/>
                <w:lang w:val="en-US"/>
              </w:rPr>
              <w:t xml:space="preserve"> number</w:t>
            </w:r>
            <w:r w:rsidR="000715F4" w:rsidRPr="002F5732">
              <w:rPr>
                <w:rFonts w:cs="Times New Roman"/>
                <w:sz w:val="28"/>
                <w:szCs w:val="28"/>
                <w:lang w:val="en-US"/>
              </w:rPr>
              <w:t xml:space="preserve"> of children born to a woman during her lifetime</w:t>
            </w:r>
          </w:p>
        </w:tc>
        <w:tc>
          <w:tcPr>
            <w:tcW w:w="3299" w:type="dxa"/>
          </w:tcPr>
          <w:p w14:paraId="4C301FB4" w14:textId="35931736"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0F042160" w14:textId="77777777" w:rsidTr="00287B40">
        <w:tc>
          <w:tcPr>
            <w:tcW w:w="3256" w:type="dxa"/>
          </w:tcPr>
          <w:p w14:paraId="5A291703"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Forested Area</w:t>
            </w:r>
          </w:p>
        </w:tc>
        <w:tc>
          <w:tcPr>
            <w:tcW w:w="3541" w:type="dxa"/>
          </w:tcPr>
          <w:p w14:paraId="7564AFB8" w14:textId="5978BC9B" w:rsidR="001D2EB2" w:rsidRPr="002F5732" w:rsidRDefault="00877C6C" w:rsidP="001D2EB2">
            <w:pPr>
              <w:jc w:val="both"/>
              <w:rPr>
                <w:rFonts w:cs="Times New Roman"/>
                <w:sz w:val="28"/>
                <w:szCs w:val="28"/>
                <w:lang w:val="en-US"/>
              </w:rPr>
            </w:pPr>
            <w:r w:rsidRPr="002F5732">
              <w:rPr>
                <w:rFonts w:cs="Times New Roman"/>
                <w:sz w:val="28"/>
                <w:szCs w:val="28"/>
                <w:lang w:val="en-US"/>
              </w:rPr>
              <w:t>Percentage</w:t>
            </w:r>
            <w:r w:rsidR="000715F4" w:rsidRPr="002F5732">
              <w:rPr>
                <w:rFonts w:cs="Times New Roman"/>
                <w:sz w:val="28"/>
                <w:szCs w:val="28"/>
                <w:lang w:val="en-US"/>
              </w:rPr>
              <w:t xml:space="preserve"> of land area covered </w:t>
            </w:r>
            <w:r w:rsidR="009C192F" w:rsidRPr="002F5732">
              <w:rPr>
                <w:rFonts w:cs="Times New Roman"/>
                <w:sz w:val="28"/>
                <w:szCs w:val="28"/>
                <w:lang w:val="en-US"/>
              </w:rPr>
              <w:t>by forest</w:t>
            </w:r>
          </w:p>
        </w:tc>
        <w:tc>
          <w:tcPr>
            <w:tcW w:w="3299" w:type="dxa"/>
          </w:tcPr>
          <w:p w14:paraId="32B619AF" w14:textId="66EE39F2"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522CDE8D" w14:textId="77777777" w:rsidTr="00287B40">
        <w:tc>
          <w:tcPr>
            <w:tcW w:w="3256" w:type="dxa"/>
          </w:tcPr>
          <w:p w14:paraId="2C810856" w14:textId="0502CCC5" w:rsidR="001D2EB2" w:rsidRPr="002F5732" w:rsidRDefault="00A7347B" w:rsidP="001D2EB2">
            <w:pPr>
              <w:jc w:val="both"/>
              <w:rPr>
                <w:rFonts w:cs="Times New Roman"/>
                <w:sz w:val="28"/>
                <w:szCs w:val="28"/>
                <w:lang w:val="en-US"/>
              </w:rPr>
            </w:pPr>
            <w:r w:rsidRPr="002F5732">
              <w:rPr>
                <w:rFonts w:cs="Times New Roman"/>
                <w:sz w:val="28"/>
                <w:szCs w:val="28"/>
                <w:lang w:val="en-US"/>
              </w:rPr>
              <w:t>Gasoline Price</w:t>
            </w:r>
          </w:p>
        </w:tc>
        <w:tc>
          <w:tcPr>
            <w:tcW w:w="3541" w:type="dxa"/>
          </w:tcPr>
          <w:p w14:paraId="6D29A860" w14:textId="18E013DA" w:rsidR="001D2EB2" w:rsidRPr="002F5732" w:rsidRDefault="009C192F" w:rsidP="001D2EB2">
            <w:pPr>
              <w:jc w:val="both"/>
              <w:rPr>
                <w:rFonts w:cs="Times New Roman"/>
                <w:sz w:val="28"/>
                <w:szCs w:val="28"/>
                <w:lang w:val="en-US"/>
              </w:rPr>
            </w:pPr>
            <w:r w:rsidRPr="002F5732">
              <w:rPr>
                <w:rFonts w:cs="Times New Roman"/>
                <w:sz w:val="28"/>
                <w:szCs w:val="28"/>
                <w:lang w:val="en-US"/>
              </w:rPr>
              <w:t>Price of gasoline per liter in local currency</w:t>
            </w:r>
          </w:p>
        </w:tc>
        <w:tc>
          <w:tcPr>
            <w:tcW w:w="3299" w:type="dxa"/>
          </w:tcPr>
          <w:p w14:paraId="722D629C" w14:textId="5C31F61E"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55CB8E4B" w14:textId="77777777" w:rsidTr="00287B40">
        <w:tc>
          <w:tcPr>
            <w:tcW w:w="3256" w:type="dxa"/>
          </w:tcPr>
          <w:p w14:paraId="1E62A602"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lastRenderedPageBreak/>
              <w:t>GDP</w:t>
            </w:r>
          </w:p>
        </w:tc>
        <w:tc>
          <w:tcPr>
            <w:tcW w:w="3541" w:type="dxa"/>
          </w:tcPr>
          <w:p w14:paraId="49876BF3" w14:textId="553F2682" w:rsidR="001D2EB2" w:rsidRPr="002F5732" w:rsidRDefault="009C192F" w:rsidP="001D2EB2">
            <w:pPr>
              <w:jc w:val="both"/>
              <w:rPr>
                <w:rFonts w:cs="Times New Roman"/>
                <w:sz w:val="28"/>
                <w:szCs w:val="28"/>
                <w:lang w:val="en-US"/>
              </w:rPr>
            </w:pPr>
            <w:r w:rsidRPr="002F5732">
              <w:rPr>
                <w:rFonts w:cs="Times New Roman"/>
                <w:sz w:val="28"/>
                <w:szCs w:val="28"/>
                <w:lang w:val="en-US"/>
              </w:rPr>
              <w:t xml:space="preserve">Gross Domestic Product, </w:t>
            </w:r>
            <w:r w:rsidR="001E3062" w:rsidRPr="002F5732">
              <w:rPr>
                <w:rFonts w:cs="Times New Roman"/>
                <w:sz w:val="28"/>
                <w:szCs w:val="28"/>
                <w:lang w:val="en-US"/>
              </w:rPr>
              <w:t xml:space="preserve">is </w:t>
            </w:r>
            <w:r w:rsidRPr="002F5732">
              <w:rPr>
                <w:rFonts w:cs="Times New Roman"/>
                <w:sz w:val="28"/>
                <w:szCs w:val="28"/>
                <w:lang w:val="en-US"/>
              </w:rPr>
              <w:t xml:space="preserve">the total </w:t>
            </w:r>
            <w:r w:rsidR="0033428C" w:rsidRPr="002F5732">
              <w:rPr>
                <w:rFonts w:cs="Times New Roman"/>
                <w:sz w:val="28"/>
                <w:szCs w:val="28"/>
                <w:lang w:val="en-US"/>
              </w:rPr>
              <w:t>value of goods and services produced in the country</w:t>
            </w:r>
          </w:p>
        </w:tc>
        <w:tc>
          <w:tcPr>
            <w:tcW w:w="3299" w:type="dxa"/>
          </w:tcPr>
          <w:p w14:paraId="6B451F38" w14:textId="03BBCABF"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39C5E8A5" w14:textId="77777777" w:rsidTr="00287B40">
        <w:tc>
          <w:tcPr>
            <w:tcW w:w="3256" w:type="dxa"/>
          </w:tcPr>
          <w:p w14:paraId="7D1EC31C"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Gross primary education enrollment</w:t>
            </w:r>
          </w:p>
        </w:tc>
        <w:tc>
          <w:tcPr>
            <w:tcW w:w="3541" w:type="dxa"/>
          </w:tcPr>
          <w:p w14:paraId="203010A5" w14:textId="238348A1" w:rsidR="001D2EB2" w:rsidRPr="002F5732" w:rsidRDefault="0033428C" w:rsidP="001D2EB2">
            <w:pPr>
              <w:jc w:val="both"/>
              <w:rPr>
                <w:rFonts w:cs="Times New Roman"/>
                <w:sz w:val="28"/>
                <w:szCs w:val="28"/>
                <w:lang w:val="en-US"/>
              </w:rPr>
            </w:pPr>
            <w:r w:rsidRPr="002F5732">
              <w:rPr>
                <w:rFonts w:cs="Times New Roman"/>
                <w:sz w:val="28"/>
                <w:szCs w:val="28"/>
                <w:lang w:val="en-US"/>
              </w:rPr>
              <w:t>Gross enrollment ratio for primary education</w:t>
            </w:r>
          </w:p>
        </w:tc>
        <w:tc>
          <w:tcPr>
            <w:tcW w:w="3299" w:type="dxa"/>
          </w:tcPr>
          <w:p w14:paraId="6EFB4D00" w14:textId="565DBFCD"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59DEC19A" w14:textId="77777777" w:rsidTr="00287B40">
        <w:tc>
          <w:tcPr>
            <w:tcW w:w="3256" w:type="dxa"/>
          </w:tcPr>
          <w:p w14:paraId="787ACE24" w14:textId="2E49FDC6" w:rsidR="001D2EB2" w:rsidRPr="002F5732" w:rsidRDefault="001D2EB2" w:rsidP="001D2EB2">
            <w:pPr>
              <w:jc w:val="both"/>
              <w:rPr>
                <w:rFonts w:cs="Times New Roman"/>
                <w:sz w:val="28"/>
                <w:szCs w:val="28"/>
                <w:lang w:val="en-US"/>
              </w:rPr>
            </w:pPr>
            <w:r w:rsidRPr="002F5732">
              <w:rPr>
                <w:rFonts w:cs="Times New Roman"/>
                <w:sz w:val="28"/>
                <w:szCs w:val="28"/>
                <w:lang w:val="en-US"/>
              </w:rPr>
              <w:t xml:space="preserve">Gros tertiary education </w:t>
            </w:r>
            <w:r w:rsidR="00877C6C" w:rsidRPr="002F5732">
              <w:rPr>
                <w:rFonts w:cs="Times New Roman"/>
                <w:sz w:val="28"/>
                <w:szCs w:val="28"/>
                <w:lang w:val="en-US"/>
              </w:rPr>
              <w:t>enrollment</w:t>
            </w:r>
          </w:p>
        </w:tc>
        <w:tc>
          <w:tcPr>
            <w:tcW w:w="3541" w:type="dxa"/>
          </w:tcPr>
          <w:p w14:paraId="1A4330DE" w14:textId="3C5332A8" w:rsidR="001D2EB2" w:rsidRPr="002F5732" w:rsidRDefault="00CA2B39" w:rsidP="001D2EB2">
            <w:pPr>
              <w:jc w:val="both"/>
              <w:rPr>
                <w:rFonts w:cs="Times New Roman"/>
                <w:sz w:val="28"/>
                <w:szCs w:val="28"/>
                <w:lang w:val="en-US"/>
              </w:rPr>
            </w:pPr>
            <w:r w:rsidRPr="002F5732">
              <w:rPr>
                <w:rFonts w:cs="Times New Roman"/>
                <w:sz w:val="28"/>
                <w:szCs w:val="28"/>
                <w:lang w:val="en-US"/>
              </w:rPr>
              <w:t>Gross enrollment ratio for tertiary education</w:t>
            </w:r>
          </w:p>
        </w:tc>
        <w:tc>
          <w:tcPr>
            <w:tcW w:w="3299" w:type="dxa"/>
          </w:tcPr>
          <w:p w14:paraId="1EB67CCF" w14:textId="65940113"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34B1FCCF" w14:textId="77777777" w:rsidTr="00287B40">
        <w:tc>
          <w:tcPr>
            <w:tcW w:w="3256" w:type="dxa"/>
          </w:tcPr>
          <w:p w14:paraId="51B617D2"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Infant mortality</w:t>
            </w:r>
          </w:p>
        </w:tc>
        <w:tc>
          <w:tcPr>
            <w:tcW w:w="3541" w:type="dxa"/>
          </w:tcPr>
          <w:p w14:paraId="51BCBC30" w14:textId="72B52B9B" w:rsidR="001D2EB2" w:rsidRPr="002F5732" w:rsidRDefault="00CA2B39" w:rsidP="001D2EB2">
            <w:pPr>
              <w:jc w:val="both"/>
              <w:rPr>
                <w:rFonts w:cs="Times New Roman"/>
                <w:sz w:val="28"/>
                <w:szCs w:val="28"/>
                <w:lang w:val="en-US"/>
              </w:rPr>
            </w:pPr>
            <w:r w:rsidRPr="002F5732">
              <w:rPr>
                <w:rFonts w:cs="Times New Roman"/>
                <w:sz w:val="28"/>
                <w:szCs w:val="28"/>
                <w:lang w:val="en-US"/>
              </w:rPr>
              <w:t xml:space="preserve">Number of deaths per 1000 live births before reaching one year of age </w:t>
            </w:r>
          </w:p>
        </w:tc>
        <w:tc>
          <w:tcPr>
            <w:tcW w:w="3299" w:type="dxa"/>
          </w:tcPr>
          <w:p w14:paraId="508C62AA" w14:textId="79FA1B6D"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555A9F83" w14:textId="77777777" w:rsidTr="00287B40">
        <w:tc>
          <w:tcPr>
            <w:tcW w:w="3256" w:type="dxa"/>
          </w:tcPr>
          <w:p w14:paraId="2B3C5E01"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Largest city</w:t>
            </w:r>
          </w:p>
        </w:tc>
        <w:tc>
          <w:tcPr>
            <w:tcW w:w="3541" w:type="dxa"/>
          </w:tcPr>
          <w:p w14:paraId="45EF06CF" w14:textId="48B4FD05" w:rsidR="001D2EB2" w:rsidRPr="002F5732" w:rsidRDefault="00BD0E2A" w:rsidP="001D2EB2">
            <w:pPr>
              <w:jc w:val="both"/>
              <w:rPr>
                <w:rFonts w:cs="Times New Roman"/>
                <w:sz w:val="28"/>
                <w:szCs w:val="28"/>
                <w:lang w:val="en-US"/>
              </w:rPr>
            </w:pPr>
            <w:r w:rsidRPr="002F5732">
              <w:rPr>
                <w:rFonts w:cs="Times New Roman"/>
                <w:sz w:val="28"/>
                <w:szCs w:val="28"/>
                <w:lang w:val="en-US"/>
              </w:rPr>
              <w:t>Name of the country’s largest city</w:t>
            </w:r>
          </w:p>
        </w:tc>
        <w:tc>
          <w:tcPr>
            <w:tcW w:w="3299" w:type="dxa"/>
          </w:tcPr>
          <w:p w14:paraId="7DE500BF" w14:textId="7B2836B4" w:rsidR="001D2EB2" w:rsidRPr="002F5732" w:rsidRDefault="00A4482B" w:rsidP="001D2EB2">
            <w:pPr>
              <w:jc w:val="both"/>
              <w:rPr>
                <w:rFonts w:cs="Times New Roman"/>
                <w:sz w:val="28"/>
                <w:szCs w:val="28"/>
                <w:lang w:val="en-US"/>
              </w:rPr>
            </w:pPr>
            <w:r w:rsidRPr="002F5732">
              <w:rPr>
                <w:rFonts w:cs="Times New Roman"/>
                <w:sz w:val="28"/>
                <w:szCs w:val="28"/>
                <w:lang w:val="en-US"/>
              </w:rPr>
              <w:t>Qualitative</w:t>
            </w:r>
          </w:p>
        </w:tc>
      </w:tr>
      <w:tr w:rsidR="001D2EB2" w:rsidRPr="002F5732" w14:paraId="2545829C" w14:textId="77777777" w:rsidTr="00287B40">
        <w:tc>
          <w:tcPr>
            <w:tcW w:w="3256" w:type="dxa"/>
          </w:tcPr>
          <w:p w14:paraId="10A655A9"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Life expectancy</w:t>
            </w:r>
          </w:p>
        </w:tc>
        <w:tc>
          <w:tcPr>
            <w:tcW w:w="3541" w:type="dxa"/>
          </w:tcPr>
          <w:p w14:paraId="5830EB8A" w14:textId="3AFAC9C2" w:rsidR="001D2EB2" w:rsidRPr="002F5732" w:rsidRDefault="001E3062" w:rsidP="001D2EB2">
            <w:pPr>
              <w:jc w:val="both"/>
              <w:rPr>
                <w:rFonts w:cs="Times New Roman"/>
                <w:sz w:val="28"/>
                <w:szCs w:val="28"/>
                <w:lang w:val="en-US"/>
              </w:rPr>
            </w:pPr>
            <w:r w:rsidRPr="002F5732">
              <w:rPr>
                <w:rFonts w:cs="Times New Roman"/>
                <w:sz w:val="28"/>
                <w:szCs w:val="28"/>
                <w:lang w:val="en-US"/>
              </w:rPr>
              <w:t>The average</w:t>
            </w:r>
            <w:r w:rsidR="00947B26" w:rsidRPr="002F5732">
              <w:rPr>
                <w:rFonts w:cs="Times New Roman"/>
                <w:sz w:val="28"/>
                <w:szCs w:val="28"/>
                <w:lang w:val="en-US"/>
              </w:rPr>
              <w:t xml:space="preserve"> number of years a newborn is expected to live</w:t>
            </w:r>
          </w:p>
        </w:tc>
        <w:tc>
          <w:tcPr>
            <w:tcW w:w="3299" w:type="dxa"/>
          </w:tcPr>
          <w:p w14:paraId="67C90158" w14:textId="0AFB2986"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3ED2A497" w14:textId="77777777" w:rsidTr="00287B40">
        <w:tc>
          <w:tcPr>
            <w:tcW w:w="3256" w:type="dxa"/>
          </w:tcPr>
          <w:p w14:paraId="76B054E3"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Maternal mortality ration</w:t>
            </w:r>
          </w:p>
        </w:tc>
        <w:tc>
          <w:tcPr>
            <w:tcW w:w="3541" w:type="dxa"/>
          </w:tcPr>
          <w:p w14:paraId="65B58DD6" w14:textId="017E3D57" w:rsidR="001D2EB2" w:rsidRPr="002F5732" w:rsidRDefault="00DD38AA" w:rsidP="001D2EB2">
            <w:pPr>
              <w:jc w:val="both"/>
              <w:rPr>
                <w:rFonts w:cs="Times New Roman"/>
                <w:sz w:val="28"/>
                <w:szCs w:val="28"/>
                <w:lang w:val="en-US"/>
              </w:rPr>
            </w:pPr>
            <w:r w:rsidRPr="002F5732">
              <w:rPr>
                <w:rFonts w:cs="Times New Roman"/>
                <w:sz w:val="28"/>
                <w:szCs w:val="28"/>
                <w:lang w:val="en-US"/>
              </w:rPr>
              <w:t xml:space="preserve">Number of maternal deaths per 100,000 </w:t>
            </w:r>
            <w:r w:rsidR="005F53F1" w:rsidRPr="002F5732">
              <w:rPr>
                <w:rFonts w:cs="Times New Roman"/>
                <w:sz w:val="28"/>
                <w:szCs w:val="28"/>
                <w:lang w:val="en-US"/>
              </w:rPr>
              <w:t>live births.</w:t>
            </w:r>
          </w:p>
        </w:tc>
        <w:tc>
          <w:tcPr>
            <w:tcW w:w="3299" w:type="dxa"/>
          </w:tcPr>
          <w:p w14:paraId="010F30E0" w14:textId="6074B5FF"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731C64DF" w14:textId="77777777" w:rsidTr="00287B40">
        <w:tc>
          <w:tcPr>
            <w:tcW w:w="3256" w:type="dxa"/>
          </w:tcPr>
          <w:p w14:paraId="32011CEF"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Minimum wage</w:t>
            </w:r>
          </w:p>
        </w:tc>
        <w:tc>
          <w:tcPr>
            <w:tcW w:w="3541" w:type="dxa"/>
          </w:tcPr>
          <w:p w14:paraId="6FBFC73A" w14:textId="1B908DC2" w:rsidR="001D2EB2" w:rsidRPr="002F5732" w:rsidRDefault="005F53F1" w:rsidP="001D2EB2">
            <w:pPr>
              <w:jc w:val="both"/>
              <w:rPr>
                <w:rFonts w:cs="Times New Roman"/>
                <w:sz w:val="28"/>
                <w:szCs w:val="28"/>
                <w:lang w:val="en-US"/>
              </w:rPr>
            </w:pPr>
            <w:r w:rsidRPr="002F5732">
              <w:rPr>
                <w:rFonts w:cs="Times New Roman"/>
                <w:sz w:val="28"/>
                <w:szCs w:val="28"/>
                <w:lang w:val="en-US"/>
              </w:rPr>
              <w:t>Minimum wage level in local currency.</w:t>
            </w:r>
          </w:p>
        </w:tc>
        <w:tc>
          <w:tcPr>
            <w:tcW w:w="3299" w:type="dxa"/>
          </w:tcPr>
          <w:p w14:paraId="2B4AE413" w14:textId="7876D9F1"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67987F07" w14:textId="77777777" w:rsidTr="00287B40">
        <w:tc>
          <w:tcPr>
            <w:tcW w:w="3256" w:type="dxa"/>
          </w:tcPr>
          <w:p w14:paraId="2356B327"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Official language</w:t>
            </w:r>
          </w:p>
        </w:tc>
        <w:tc>
          <w:tcPr>
            <w:tcW w:w="3541" w:type="dxa"/>
            <w:tcBorders>
              <w:bottom w:val="single" w:sz="4" w:space="0" w:color="auto"/>
            </w:tcBorders>
          </w:tcPr>
          <w:p w14:paraId="5023A779" w14:textId="091284F1" w:rsidR="001D2EB2" w:rsidRPr="002F5732" w:rsidRDefault="00877C6C" w:rsidP="001D2EB2">
            <w:pPr>
              <w:jc w:val="both"/>
              <w:rPr>
                <w:rFonts w:cs="Times New Roman"/>
                <w:sz w:val="28"/>
                <w:szCs w:val="28"/>
                <w:lang w:val="en-US"/>
              </w:rPr>
            </w:pPr>
            <w:r w:rsidRPr="002F5732">
              <w:rPr>
                <w:rFonts w:cs="Times New Roman"/>
                <w:sz w:val="28"/>
                <w:szCs w:val="28"/>
                <w:lang w:val="en-US"/>
              </w:rPr>
              <w:t>Official</w:t>
            </w:r>
            <w:r w:rsidR="005F53F1" w:rsidRPr="002F5732">
              <w:rPr>
                <w:rFonts w:cs="Times New Roman"/>
                <w:sz w:val="28"/>
                <w:szCs w:val="28"/>
                <w:lang w:val="en-US"/>
              </w:rPr>
              <w:t xml:space="preserve"> language </w:t>
            </w:r>
            <w:r w:rsidR="002D75E4" w:rsidRPr="002F5732">
              <w:rPr>
                <w:rFonts w:cs="Times New Roman"/>
                <w:sz w:val="28"/>
                <w:szCs w:val="28"/>
                <w:lang w:val="en-US"/>
              </w:rPr>
              <w:t>spoken in the country</w:t>
            </w:r>
          </w:p>
        </w:tc>
        <w:tc>
          <w:tcPr>
            <w:tcW w:w="3299" w:type="dxa"/>
          </w:tcPr>
          <w:p w14:paraId="02DCB1AA" w14:textId="1115B62A" w:rsidR="001D2EB2" w:rsidRPr="002F5732" w:rsidRDefault="00A4482B" w:rsidP="001D2EB2">
            <w:pPr>
              <w:jc w:val="both"/>
              <w:rPr>
                <w:rFonts w:cs="Times New Roman"/>
                <w:sz w:val="28"/>
                <w:szCs w:val="28"/>
                <w:lang w:val="en-US"/>
              </w:rPr>
            </w:pPr>
            <w:r w:rsidRPr="002F5732">
              <w:rPr>
                <w:rFonts w:cs="Times New Roman"/>
                <w:sz w:val="28"/>
                <w:szCs w:val="28"/>
                <w:lang w:val="en-US"/>
              </w:rPr>
              <w:t>Qualitative</w:t>
            </w:r>
          </w:p>
        </w:tc>
      </w:tr>
      <w:tr w:rsidR="001D2EB2" w:rsidRPr="002F5732" w14:paraId="792511BA" w14:textId="77777777" w:rsidTr="00287B40">
        <w:trPr>
          <w:trHeight w:val="1073"/>
        </w:trPr>
        <w:tc>
          <w:tcPr>
            <w:tcW w:w="3256" w:type="dxa"/>
          </w:tcPr>
          <w:p w14:paraId="604E1931" w14:textId="1D91AEA5" w:rsidR="001D2EB2" w:rsidRPr="002F5732" w:rsidRDefault="001E3062" w:rsidP="001D2EB2">
            <w:pPr>
              <w:jc w:val="both"/>
              <w:rPr>
                <w:rFonts w:cs="Times New Roman"/>
                <w:sz w:val="28"/>
                <w:szCs w:val="28"/>
                <w:lang w:val="en-US"/>
              </w:rPr>
            </w:pPr>
            <w:r w:rsidRPr="002F5732">
              <w:rPr>
                <w:rFonts w:cs="Times New Roman"/>
                <w:sz w:val="28"/>
                <w:szCs w:val="28"/>
                <w:lang w:val="en-US"/>
              </w:rPr>
              <w:t>Out-of-pocket</w:t>
            </w:r>
            <w:r w:rsidR="001D2EB2" w:rsidRPr="002F5732">
              <w:rPr>
                <w:rFonts w:cs="Times New Roman"/>
                <w:sz w:val="28"/>
                <w:szCs w:val="28"/>
                <w:lang w:val="en-US"/>
              </w:rPr>
              <w:t xml:space="preserve"> health expenditure</w:t>
            </w:r>
          </w:p>
        </w:tc>
        <w:tc>
          <w:tcPr>
            <w:tcW w:w="3541" w:type="dxa"/>
            <w:tcBorders>
              <w:bottom w:val="single" w:sz="4" w:space="0" w:color="auto"/>
            </w:tcBorders>
          </w:tcPr>
          <w:p w14:paraId="2F2961FD" w14:textId="2D074999" w:rsidR="001D2EB2" w:rsidRPr="002F5732" w:rsidRDefault="00287B40" w:rsidP="001D2EB2">
            <w:pPr>
              <w:jc w:val="both"/>
              <w:rPr>
                <w:rFonts w:cs="Times New Roman"/>
                <w:sz w:val="28"/>
                <w:szCs w:val="28"/>
                <w:lang w:val="en-US"/>
              </w:rPr>
            </w:pPr>
            <w:r w:rsidRPr="002F5732">
              <w:rPr>
                <w:rFonts w:cs="Times New Roman"/>
                <w:sz w:val="28"/>
                <w:szCs w:val="28"/>
                <w:lang w:val="en-US"/>
              </w:rPr>
              <w:t>Percentage of total health expenditure paid out of pocket by individuals.</w:t>
            </w:r>
          </w:p>
        </w:tc>
        <w:tc>
          <w:tcPr>
            <w:tcW w:w="3299" w:type="dxa"/>
          </w:tcPr>
          <w:p w14:paraId="61A1040B" w14:textId="0293D862"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1E509088" w14:textId="77777777" w:rsidTr="00287B40">
        <w:tc>
          <w:tcPr>
            <w:tcW w:w="3256" w:type="dxa"/>
          </w:tcPr>
          <w:p w14:paraId="1E2616D1"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Physicians per thousand</w:t>
            </w:r>
          </w:p>
        </w:tc>
        <w:tc>
          <w:tcPr>
            <w:tcW w:w="3541" w:type="dxa"/>
            <w:tcBorders>
              <w:top w:val="single" w:sz="4" w:space="0" w:color="auto"/>
              <w:bottom w:val="single" w:sz="4" w:space="0" w:color="auto"/>
            </w:tcBorders>
          </w:tcPr>
          <w:p w14:paraId="36460859" w14:textId="1F13D684" w:rsidR="001D2EB2" w:rsidRPr="002F5732" w:rsidRDefault="00287B40" w:rsidP="001D2EB2">
            <w:pPr>
              <w:jc w:val="both"/>
              <w:rPr>
                <w:rFonts w:cs="Times New Roman"/>
                <w:sz w:val="28"/>
                <w:szCs w:val="28"/>
                <w:lang w:val="en-US"/>
              </w:rPr>
            </w:pPr>
            <w:r w:rsidRPr="002F5732">
              <w:rPr>
                <w:rFonts w:cs="Times New Roman"/>
                <w:sz w:val="28"/>
                <w:szCs w:val="28"/>
                <w:lang w:val="en-US"/>
              </w:rPr>
              <w:t xml:space="preserve">Number of physicians per </w:t>
            </w:r>
            <w:r w:rsidR="001E3062" w:rsidRPr="002F5732">
              <w:rPr>
                <w:rFonts w:cs="Times New Roman"/>
                <w:sz w:val="28"/>
                <w:szCs w:val="28"/>
                <w:lang w:val="en-US"/>
              </w:rPr>
              <w:t>thousand</w:t>
            </w:r>
            <w:r w:rsidRPr="002F5732">
              <w:rPr>
                <w:rFonts w:cs="Times New Roman"/>
                <w:sz w:val="28"/>
                <w:szCs w:val="28"/>
                <w:lang w:val="en-US"/>
              </w:rPr>
              <w:t xml:space="preserve"> people. </w:t>
            </w:r>
          </w:p>
        </w:tc>
        <w:tc>
          <w:tcPr>
            <w:tcW w:w="3299" w:type="dxa"/>
          </w:tcPr>
          <w:p w14:paraId="37BB0F8E" w14:textId="7CE0D561"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6F49977F" w14:textId="77777777" w:rsidTr="00287B40">
        <w:tc>
          <w:tcPr>
            <w:tcW w:w="3256" w:type="dxa"/>
          </w:tcPr>
          <w:p w14:paraId="13C571FF"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lastRenderedPageBreak/>
              <w:t>Population</w:t>
            </w:r>
          </w:p>
        </w:tc>
        <w:tc>
          <w:tcPr>
            <w:tcW w:w="3541" w:type="dxa"/>
            <w:tcBorders>
              <w:top w:val="single" w:sz="4" w:space="0" w:color="auto"/>
              <w:bottom w:val="single" w:sz="4" w:space="0" w:color="auto"/>
            </w:tcBorders>
          </w:tcPr>
          <w:p w14:paraId="18B30D25" w14:textId="3B4927AE" w:rsidR="001D2EB2" w:rsidRPr="002F5732" w:rsidRDefault="00287B40" w:rsidP="001D2EB2">
            <w:pPr>
              <w:jc w:val="both"/>
              <w:rPr>
                <w:rFonts w:cs="Times New Roman"/>
                <w:sz w:val="28"/>
                <w:szCs w:val="28"/>
                <w:lang w:val="en-US"/>
              </w:rPr>
            </w:pPr>
            <w:r w:rsidRPr="002F5732">
              <w:rPr>
                <w:rFonts w:cs="Times New Roman"/>
                <w:sz w:val="28"/>
                <w:szCs w:val="28"/>
                <w:lang w:val="en-US"/>
              </w:rPr>
              <w:t>Total population of the country</w:t>
            </w:r>
          </w:p>
        </w:tc>
        <w:tc>
          <w:tcPr>
            <w:tcW w:w="3299" w:type="dxa"/>
          </w:tcPr>
          <w:p w14:paraId="280BFF30" w14:textId="5866E9C4"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55FD475C" w14:textId="77777777" w:rsidTr="00287B40">
        <w:tc>
          <w:tcPr>
            <w:tcW w:w="3256" w:type="dxa"/>
          </w:tcPr>
          <w:p w14:paraId="7545D2C7" w14:textId="45B65677" w:rsidR="001D2EB2" w:rsidRPr="002F5732" w:rsidRDefault="00877C6C" w:rsidP="001D2EB2">
            <w:pPr>
              <w:jc w:val="both"/>
              <w:rPr>
                <w:rFonts w:cs="Times New Roman"/>
                <w:sz w:val="28"/>
                <w:szCs w:val="28"/>
                <w:lang w:val="en-US"/>
              </w:rPr>
            </w:pPr>
            <w:r w:rsidRPr="002F5732">
              <w:rPr>
                <w:rFonts w:cs="Times New Roman"/>
                <w:sz w:val="28"/>
                <w:szCs w:val="28"/>
                <w:lang w:val="en-US"/>
              </w:rPr>
              <w:t xml:space="preserve">Population: Labor </w:t>
            </w:r>
            <w:r w:rsidR="001D2EB2" w:rsidRPr="002F5732">
              <w:rPr>
                <w:rFonts w:cs="Times New Roman"/>
                <w:sz w:val="28"/>
                <w:szCs w:val="28"/>
                <w:lang w:val="en-US"/>
              </w:rPr>
              <w:t>force participation</w:t>
            </w:r>
          </w:p>
        </w:tc>
        <w:tc>
          <w:tcPr>
            <w:tcW w:w="3541" w:type="dxa"/>
            <w:tcBorders>
              <w:top w:val="single" w:sz="4" w:space="0" w:color="auto"/>
              <w:bottom w:val="single" w:sz="4" w:space="0" w:color="auto"/>
            </w:tcBorders>
          </w:tcPr>
          <w:p w14:paraId="12B40EDD" w14:textId="4CCA0E40" w:rsidR="001D2EB2" w:rsidRPr="002F5732" w:rsidRDefault="00287B40" w:rsidP="001D2EB2">
            <w:pPr>
              <w:jc w:val="both"/>
              <w:rPr>
                <w:rFonts w:cs="Times New Roman"/>
                <w:sz w:val="28"/>
                <w:szCs w:val="28"/>
                <w:lang w:val="en-US"/>
              </w:rPr>
            </w:pPr>
            <w:r w:rsidRPr="002F5732">
              <w:rPr>
                <w:rFonts w:cs="Times New Roman"/>
                <w:sz w:val="28"/>
                <w:szCs w:val="28"/>
                <w:lang w:val="en-US"/>
              </w:rPr>
              <w:t>Percentage of the population that is part of the labor face.</w:t>
            </w:r>
          </w:p>
        </w:tc>
        <w:tc>
          <w:tcPr>
            <w:tcW w:w="3299" w:type="dxa"/>
          </w:tcPr>
          <w:p w14:paraId="20AADD6C" w14:textId="7F22FAD0"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2031A772" w14:textId="77777777" w:rsidTr="00287B40">
        <w:tc>
          <w:tcPr>
            <w:tcW w:w="3256" w:type="dxa"/>
          </w:tcPr>
          <w:p w14:paraId="70A76711"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Tax revenue</w:t>
            </w:r>
          </w:p>
        </w:tc>
        <w:tc>
          <w:tcPr>
            <w:tcW w:w="3541" w:type="dxa"/>
            <w:tcBorders>
              <w:top w:val="single" w:sz="4" w:space="0" w:color="auto"/>
            </w:tcBorders>
          </w:tcPr>
          <w:p w14:paraId="6129DE6D" w14:textId="57194E1C" w:rsidR="001D2EB2" w:rsidRPr="002F5732" w:rsidRDefault="00287B40" w:rsidP="001D2EB2">
            <w:pPr>
              <w:jc w:val="both"/>
              <w:rPr>
                <w:rFonts w:cs="Times New Roman"/>
                <w:sz w:val="28"/>
                <w:szCs w:val="28"/>
                <w:lang w:val="en-US"/>
              </w:rPr>
            </w:pPr>
            <w:r w:rsidRPr="002F5732">
              <w:rPr>
                <w:rFonts w:cs="Times New Roman"/>
                <w:sz w:val="28"/>
                <w:szCs w:val="28"/>
                <w:lang w:val="en-US"/>
              </w:rPr>
              <w:t xml:space="preserve">Tax revenue as </w:t>
            </w:r>
            <w:r w:rsidR="001E3062" w:rsidRPr="002F5732">
              <w:rPr>
                <w:rFonts w:cs="Times New Roman"/>
                <w:sz w:val="28"/>
                <w:szCs w:val="28"/>
                <w:lang w:val="en-US"/>
              </w:rPr>
              <w:t xml:space="preserve">a </w:t>
            </w:r>
            <w:r w:rsidRPr="002F5732">
              <w:rPr>
                <w:rFonts w:cs="Times New Roman"/>
                <w:sz w:val="28"/>
                <w:szCs w:val="28"/>
                <w:lang w:val="en-US"/>
              </w:rPr>
              <w:t>percentage of GDP</w:t>
            </w:r>
          </w:p>
        </w:tc>
        <w:tc>
          <w:tcPr>
            <w:tcW w:w="3299" w:type="dxa"/>
          </w:tcPr>
          <w:p w14:paraId="1E46E0FA" w14:textId="7BFCEC01"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79520D5B" w14:textId="77777777" w:rsidTr="00287B40">
        <w:tc>
          <w:tcPr>
            <w:tcW w:w="3256" w:type="dxa"/>
          </w:tcPr>
          <w:p w14:paraId="2BF184FA"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Total tax rate</w:t>
            </w:r>
          </w:p>
        </w:tc>
        <w:tc>
          <w:tcPr>
            <w:tcW w:w="3541" w:type="dxa"/>
          </w:tcPr>
          <w:p w14:paraId="6B872603" w14:textId="43A80ED9" w:rsidR="001D2EB2" w:rsidRPr="002F5732" w:rsidRDefault="00287B40" w:rsidP="00287B40">
            <w:pPr>
              <w:rPr>
                <w:rFonts w:cs="Times New Roman"/>
                <w:sz w:val="28"/>
                <w:szCs w:val="28"/>
                <w:lang w:val="en-US"/>
              </w:rPr>
            </w:pPr>
            <w:r w:rsidRPr="002F5732">
              <w:rPr>
                <w:rFonts w:cs="Times New Roman"/>
                <w:sz w:val="28"/>
                <w:szCs w:val="28"/>
                <w:lang w:val="en-US"/>
              </w:rPr>
              <w:t>Overall tax burden as a percentage of commercial profits.</w:t>
            </w:r>
          </w:p>
        </w:tc>
        <w:tc>
          <w:tcPr>
            <w:tcW w:w="3299" w:type="dxa"/>
          </w:tcPr>
          <w:p w14:paraId="3ACA2DF6" w14:textId="30F6D887"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4E18E4F2" w14:textId="77777777" w:rsidTr="00287B40">
        <w:tc>
          <w:tcPr>
            <w:tcW w:w="3256" w:type="dxa"/>
          </w:tcPr>
          <w:p w14:paraId="5BD757D7" w14:textId="051BF122" w:rsidR="001D2EB2" w:rsidRPr="002F5732" w:rsidRDefault="00877C6C" w:rsidP="001D2EB2">
            <w:pPr>
              <w:jc w:val="both"/>
              <w:rPr>
                <w:rFonts w:cs="Times New Roman"/>
                <w:sz w:val="28"/>
                <w:szCs w:val="28"/>
                <w:lang w:val="en-US"/>
              </w:rPr>
            </w:pPr>
            <w:r w:rsidRPr="002F5732">
              <w:rPr>
                <w:rFonts w:cs="Times New Roman"/>
                <w:sz w:val="28"/>
                <w:szCs w:val="28"/>
                <w:lang w:val="en-US"/>
              </w:rPr>
              <w:t>Unemployment</w:t>
            </w:r>
            <w:r w:rsidR="001D2EB2" w:rsidRPr="002F5732">
              <w:rPr>
                <w:rFonts w:cs="Times New Roman"/>
                <w:sz w:val="28"/>
                <w:szCs w:val="28"/>
                <w:lang w:val="en-US"/>
              </w:rPr>
              <w:t xml:space="preserve"> rate</w:t>
            </w:r>
          </w:p>
        </w:tc>
        <w:tc>
          <w:tcPr>
            <w:tcW w:w="3541" w:type="dxa"/>
            <w:tcBorders>
              <w:bottom w:val="single" w:sz="4" w:space="0" w:color="auto"/>
            </w:tcBorders>
          </w:tcPr>
          <w:p w14:paraId="6F51AFA4" w14:textId="759412F9" w:rsidR="001D2EB2" w:rsidRPr="002F5732" w:rsidRDefault="00287B40" w:rsidP="001D2EB2">
            <w:pPr>
              <w:jc w:val="both"/>
              <w:rPr>
                <w:rFonts w:cs="Times New Roman"/>
                <w:sz w:val="28"/>
                <w:szCs w:val="28"/>
                <w:lang w:val="en-US"/>
              </w:rPr>
            </w:pPr>
            <w:r w:rsidRPr="002F5732">
              <w:rPr>
                <w:rFonts w:cs="Times New Roman"/>
                <w:sz w:val="28"/>
                <w:szCs w:val="28"/>
                <w:lang w:val="en-US"/>
              </w:rPr>
              <w:t>Percentage of the labor force that is unemployed.</w:t>
            </w:r>
          </w:p>
        </w:tc>
        <w:tc>
          <w:tcPr>
            <w:tcW w:w="3299" w:type="dxa"/>
          </w:tcPr>
          <w:p w14:paraId="2BCC0CEF" w14:textId="08DD77C2"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67F69170" w14:textId="77777777" w:rsidTr="00287B40">
        <w:tc>
          <w:tcPr>
            <w:tcW w:w="3256" w:type="dxa"/>
          </w:tcPr>
          <w:p w14:paraId="2C13F3A1" w14:textId="6DD5AAE2" w:rsidR="001D2EB2" w:rsidRPr="002F5732" w:rsidRDefault="0059368D" w:rsidP="001D2EB2">
            <w:pPr>
              <w:jc w:val="both"/>
              <w:rPr>
                <w:rFonts w:cs="Times New Roman"/>
                <w:sz w:val="28"/>
                <w:szCs w:val="28"/>
                <w:lang w:val="en-US"/>
              </w:rPr>
            </w:pPr>
            <w:r w:rsidRPr="002F5732">
              <w:rPr>
                <w:rFonts w:cs="Times New Roman"/>
                <w:sz w:val="28"/>
                <w:szCs w:val="28"/>
                <w:lang w:val="en-US"/>
              </w:rPr>
              <w:t>Urban population</w:t>
            </w:r>
          </w:p>
        </w:tc>
        <w:tc>
          <w:tcPr>
            <w:tcW w:w="3541" w:type="dxa"/>
            <w:tcBorders>
              <w:bottom w:val="single" w:sz="4" w:space="0" w:color="auto"/>
            </w:tcBorders>
          </w:tcPr>
          <w:p w14:paraId="1476278E" w14:textId="0AA82A44" w:rsidR="001D2EB2" w:rsidRPr="002F5732" w:rsidRDefault="00287B40" w:rsidP="001D2EB2">
            <w:pPr>
              <w:jc w:val="both"/>
              <w:rPr>
                <w:rFonts w:cs="Times New Roman"/>
                <w:sz w:val="28"/>
                <w:szCs w:val="28"/>
                <w:lang w:val="en-US"/>
              </w:rPr>
            </w:pPr>
            <w:r w:rsidRPr="002F5732">
              <w:rPr>
                <w:rFonts w:cs="Times New Roman"/>
                <w:sz w:val="28"/>
                <w:szCs w:val="28"/>
                <w:lang w:val="en-US"/>
              </w:rPr>
              <w:t>Percentage of the population living in urban areas.</w:t>
            </w:r>
          </w:p>
        </w:tc>
        <w:tc>
          <w:tcPr>
            <w:tcW w:w="3299" w:type="dxa"/>
          </w:tcPr>
          <w:p w14:paraId="13D831AE" w14:textId="3347F03F"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3D385430" w14:textId="77777777" w:rsidTr="00287B40">
        <w:tc>
          <w:tcPr>
            <w:tcW w:w="3256" w:type="dxa"/>
          </w:tcPr>
          <w:p w14:paraId="79365C7C"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Latitude</w:t>
            </w:r>
          </w:p>
        </w:tc>
        <w:tc>
          <w:tcPr>
            <w:tcW w:w="3541" w:type="dxa"/>
            <w:tcBorders>
              <w:top w:val="single" w:sz="4" w:space="0" w:color="auto"/>
              <w:bottom w:val="single" w:sz="4" w:space="0" w:color="auto"/>
            </w:tcBorders>
          </w:tcPr>
          <w:p w14:paraId="35870958" w14:textId="271E32BE" w:rsidR="001D2EB2" w:rsidRPr="002F5732" w:rsidRDefault="00287B40" w:rsidP="001D2EB2">
            <w:pPr>
              <w:jc w:val="both"/>
              <w:rPr>
                <w:rFonts w:cs="Times New Roman"/>
                <w:sz w:val="28"/>
                <w:szCs w:val="28"/>
                <w:lang w:val="en-US"/>
              </w:rPr>
            </w:pPr>
            <w:r w:rsidRPr="002F5732">
              <w:rPr>
                <w:rFonts w:cs="Times New Roman"/>
                <w:sz w:val="28"/>
                <w:szCs w:val="28"/>
                <w:lang w:val="en-US"/>
              </w:rPr>
              <w:t>Latitude coordinate of the country’s location.</w:t>
            </w:r>
          </w:p>
        </w:tc>
        <w:tc>
          <w:tcPr>
            <w:tcW w:w="3299" w:type="dxa"/>
          </w:tcPr>
          <w:p w14:paraId="187E3808" w14:textId="69D85F26"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r w:rsidR="001D2EB2" w:rsidRPr="002F5732" w14:paraId="726D7B15" w14:textId="77777777" w:rsidTr="00287B40">
        <w:tc>
          <w:tcPr>
            <w:tcW w:w="3256" w:type="dxa"/>
          </w:tcPr>
          <w:p w14:paraId="350281A4" w14:textId="77777777" w:rsidR="001D2EB2" w:rsidRPr="002F5732" w:rsidRDefault="001D2EB2" w:rsidP="001D2EB2">
            <w:pPr>
              <w:jc w:val="both"/>
              <w:rPr>
                <w:rFonts w:cs="Times New Roman"/>
                <w:sz w:val="28"/>
                <w:szCs w:val="28"/>
                <w:lang w:val="en-US"/>
              </w:rPr>
            </w:pPr>
            <w:r w:rsidRPr="002F5732">
              <w:rPr>
                <w:rFonts w:cs="Times New Roman"/>
                <w:sz w:val="28"/>
                <w:szCs w:val="28"/>
                <w:lang w:val="en-US"/>
              </w:rPr>
              <w:t>Longitude</w:t>
            </w:r>
          </w:p>
        </w:tc>
        <w:tc>
          <w:tcPr>
            <w:tcW w:w="3541" w:type="dxa"/>
            <w:tcBorders>
              <w:bottom w:val="single" w:sz="4" w:space="0" w:color="auto"/>
            </w:tcBorders>
          </w:tcPr>
          <w:p w14:paraId="3C344001" w14:textId="0E1690A4" w:rsidR="001D2EB2" w:rsidRPr="002F5732" w:rsidRDefault="00287B40" w:rsidP="001D2EB2">
            <w:pPr>
              <w:jc w:val="both"/>
              <w:rPr>
                <w:rFonts w:cs="Times New Roman"/>
                <w:sz w:val="28"/>
                <w:szCs w:val="28"/>
                <w:lang w:val="en-US"/>
              </w:rPr>
            </w:pPr>
            <w:r w:rsidRPr="002F5732">
              <w:rPr>
                <w:rFonts w:cs="Times New Roman"/>
                <w:sz w:val="28"/>
                <w:szCs w:val="28"/>
                <w:lang w:val="en-US"/>
              </w:rPr>
              <w:t>Longitude coordinate of the country’s location.</w:t>
            </w:r>
          </w:p>
        </w:tc>
        <w:tc>
          <w:tcPr>
            <w:tcW w:w="3299" w:type="dxa"/>
          </w:tcPr>
          <w:p w14:paraId="3B882E85" w14:textId="2CC732D6" w:rsidR="001D2EB2" w:rsidRPr="002F5732" w:rsidRDefault="00EF5883" w:rsidP="001D2EB2">
            <w:pPr>
              <w:jc w:val="both"/>
              <w:rPr>
                <w:rFonts w:cs="Times New Roman"/>
                <w:sz w:val="28"/>
                <w:szCs w:val="28"/>
                <w:lang w:val="en-US"/>
              </w:rPr>
            </w:pPr>
            <w:r w:rsidRPr="002F5732">
              <w:rPr>
                <w:rFonts w:cs="Times New Roman"/>
                <w:sz w:val="28"/>
                <w:szCs w:val="28"/>
                <w:lang w:val="en-US"/>
              </w:rPr>
              <w:t>Quantitative</w:t>
            </w:r>
          </w:p>
        </w:tc>
      </w:tr>
    </w:tbl>
    <w:p w14:paraId="7DA4A251" w14:textId="77777777" w:rsidR="001D6C1D" w:rsidRPr="002F5732" w:rsidRDefault="001D6C1D" w:rsidP="00341B1D">
      <w:pPr>
        <w:pStyle w:val="Heading1"/>
        <w:rPr>
          <w:lang w:val="en-US"/>
        </w:rPr>
      </w:pPr>
    </w:p>
    <w:p w14:paraId="78F42757" w14:textId="77777777" w:rsidR="002F5732" w:rsidRDefault="002F5732" w:rsidP="00341B1D">
      <w:pPr>
        <w:pStyle w:val="Heading1"/>
        <w:rPr>
          <w:lang w:val="en-US"/>
        </w:rPr>
      </w:pPr>
      <w:bookmarkStart w:id="3" w:name="_Toc222216888"/>
    </w:p>
    <w:p w14:paraId="1E040EB2" w14:textId="77777777" w:rsidR="002F5732" w:rsidRPr="002F5732" w:rsidRDefault="002F5732" w:rsidP="002F5732">
      <w:pPr>
        <w:rPr>
          <w:lang w:val="en-US"/>
        </w:rPr>
      </w:pPr>
    </w:p>
    <w:p w14:paraId="1FEDF7F9" w14:textId="77777777" w:rsidR="002F5732" w:rsidRDefault="002F5732" w:rsidP="00341B1D">
      <w:pPr>
        <w:pStyle w:val="Heading1"/>
        <w:rPr>
          <w:lang w:val="en-US"/>
        </w:rPr>
      </w:pPr>
    </w:p>
    <w:p w14:paraId="3677DFC3" w14:textId="074EC501" w:rsidR="00DC1198" w:rsidRPr="002F5732" w:rsidRDefault="001C4256" w:rsidP="00341B1D">
      <w:pPr>
        <w:pStyle w:val="Heading1"/>
        <w:rPr>
          <w:lang w:val="en-US"/>
        </w:rPr>
      </w:pPr>
      <w:r w:rsidRPr="002F5732">
        <w:rPr>
          <w:lang w:val="en-US"/>
        </w:rPr>
        <w:t>2.</w:t>
      </w:r>
      <w:r w:rsidR="001E3062" w:rsidRPr="002F5732">
        <w:rPr>
          <w:lang w:val="en-US"/>
        </w:rPr>
        <w:t xml:space="preserve"> </w:t>
      </w:r>
      <w:r w:rsidRPr="002F5732">
        <w:rPr>
          <w:lang w:val="en-US"/>
        </w:rPr>
        <w:t>DATA ANALYSIS</w:t>
      </w:r>
      <w:bookmarkEnd w:id="3"/>
      <w:r w:rsidRPr="002F5732">
        <w:rPr>
          <w:lang w:val="en-US"/>
        </w:rPr>
        <w:t xml:space="preserve"> </w:t>
      </w:r>
    </w:p>
    <w:p w14:paraId="2103E857" w14:textId="7CFA19A2" w:rsidR="00341B1D" w:rsidRPr="002F5732" w:rsidRDefault="00341B1D" w:rsidP="00341B1D">
      <w:pPr>
        <w:pStyle w:val="Heading2"/>
        <w:rPr>
          <w:lang w:val="en-US"/>
        </w:rPr>
      </w:pPr>
      <w:bookmarkStart w:id="4" w:name="_Toc222216889"/>
      <w:r w:rsidRPr="002F5732">
        <w:rPr>
          <w:lang w:val="en-US"/>
        </w:rPr>
        <w:t xml:space="preserve">2.1 Research </w:t>
      </w:r>
      <w:r w:rsidR="00263620" w:rsidRPr="002F5732">
        <w:rPr>
          <w:lang w:val="en-US"/>
        </w:rPr>
        <w:t>Question 1</w:t>
      </w:r>
      <w:bookmarkEnd w:id="4"/>
    </w:p>
    <w:p w14:paraId="3AB4381E" w14:textId="140BBAA4" w:rsidR="001C4256" w:rsidRPr="002F5732" w:rsidRDefault="001E3062" w:rsidP="006157FB">
      <w:pPr>
        <w:jc w:val="both"/>
        <w:rPr>
          <w:b/>
          <w:bCs/>
          <w:color w:val="156082" w:themeColor="accent1"/>
          <w:lang w:val="en-US"/>
        </w:rPr>
      </w:pPr>
      <w:r w:rsidRPr="002F5732">
        <w:rPr>
          <w:b/>
          <w:bCs/>
          <w:color w:val="156082" w:themeColor="accent1"/>
          <w:lang w:val="en-US"/>
        </w:rPr>
        <w:t>Are</w:t>
      </w:r>
      <w:r w:rsidR="00D20CF3" w:rsidRPr="002F5732">
        <w:rPr>
          <w:b/>
          <w:bCs/>
          <w:color w:val="156082" w:themeColor="accent1"/>
          <w:lang w:val="en-US"/>
        </w:rPr>
        <w:t xml:space="preserve"> the average agricultural lands in European </w:t>
      </w:r>
      <w:r w:rsidRPr="002F5732">
        <w:rPr>
          <w:b/>
          <w:bCs/>
          <w:color w:val="156082" w:themeColor="accent1"/>
          <w:lang w:val="en-US"/>
        </w:rPr>
        <w:t>countries’</w:t>
      </w:r>
      <w:r w:rsidR="00D20CF3" w:rsidRPr="002F5732">
        <w:rPr>
          <w:b/>
          <w:bCs/>
          <w:color w:val="156082" w:themeColor="accent1"/>
          <w:lang w:val="en-US"/>
        </w:rPr>
        <w:t xml:space="preserve"> countries equal to the EU target of 37%?</w:t>
      </w:r>
      <w:r w:rsidR="00002721" w:rsidRPr="002F5732">
        <w:rPr>
          <w:b/>
          <w:bCs/>
          <w:color w:val="156082" w:themeColor="accent1"/>
          <w:lang w:val="en-US"/>
        </w:rPr>
        <w:t xml:space="preserve">      </w:t>
      </w:r>
    </w:p>
    <w:p w14:paraId="5CF861D2" w14:textId="096A80CB" w:rsidR="00A13271" w:rsidRPr="002F5732" w:rsidRDefault="00002721" w:rsidP="00DC1198">
      <w:pPr>
        <w:jc w:val="both"/>
        <w:rPr>
          <w:rFonts w:cs="Times New Roman"/>
          <w:sz w:val="28"/>
          <w:szCs w:val="28"/>
          <w:lang w:val="en-US"/>
        </w:rPr>
      </w:pPr>
      <w:r w:rsidRPr="002F5732">
        <w:rPr>
          <w:rFonts w:cs="Times New Roman"/>
          <w:sz w:val="28"/>
          <w:szCs w:val="28"/>
          <w:lang w:val="en-US"/>
        </w:rPr>
        <w:t xml:space="preserve">                    </w:t>
      </w:r>
      <w:r w:rsidR="006157FB" w:rsidRPr="002F5732">
        <w:rPr>
          <w:rFonts w:cs="Times New Roman"/>
          <w:sz w:val="28"/>
          <w:szCs w:val="28"/>
          <w:lang w:val="en-US"/>
        </w:rPr>
        <w:t xml:space="preserve">        </w:t>
      </w:r>
      <w:r w:rsidRPr="002F5732">
        <w:rPr>
          <w:rFonts w:cs="Times New Roman"/>
          <w:sz w:val="28"/>
          <w:szCs w:val="28"/>
          <w:lang w:val="en-US"/>
        </w:rPr>
        <w:t xml:space="preserve">  </w:t>
      </w:r>
      <w:r w:rsidR="006157FB" w:rsidRPr="002F5732">
        <w:rPr>
          <w:rFonts w:cs="Times New Roman"/>
          <w:noProof/>
          <w:sz w:val="28"/>
          <w:szCs w:val="28"/>
          <w:lang w:val="en-US"/>
        </w:rPr>
        <w:drawing>
          <wp:inline distT="0" distB="0" distL="0" distR="0" wp14:anchorId="6816969F" wp14:editId="016A8191">
            <wp:extent cx="3977595" cy="3311912"/>
            <wp:effectExtent l="0" t="0" r="0" b="3175"/>
            <wp:docPr id="147826812" name="Resim 35" descr="metin, ekran görüntüsü,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6812" name="Resim 35" descr="metin, ekran görüntüsü, öykü gelişim çizgisi; kumpas; grafiğini çıkarma, diyagram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2645" cy="3349422"/>
                    </a:xfrm>
                    <a:prstGeom prst="rect">
                      <a:avLst/>
                    </a:prstGeom>
                  </pic:spPr>
                </pic:pic>
              </a:graphicData>
            </a:graphic>
          </wp:inline>
        </w:drawing>
      </w:r>
    </w:p>
    <w:p w14:paraId="4E4ED0A0" w14:textId="7CACAA19" w:rsidR="00341B1D" w:rsidRPr="002F5732" w:rsidRDefault="002F5732" w:rsidP="002F5732">
      <w:pPr>
        <w:jc w:val="center"/>
        <w:rPr>
          <w:lang w:val="en-US"/>
        </w:rPr>
      </w:pPr>
      <w:r w:rsidRPr="002F5732">
        <w:rPr>
          <w:lang w:val="en-US"/>
        </w:rPr>
        <w:t>Figure 1.1</w:t>
      </w:r>
    </w:p>
    <w:p w14:paraId="5C9C13DF" w14:textId="40A672C3" w:rsidR="001C056E" w:rsidRPr="002F5732" w:rsidRDefault="001C056E" w:rsidP="00341B1D">
      <w:pPr>
        <w:jc w:val="both"/>
        <w:rPr>
          <w:lang w:val="en-US"/>
        </w:rPr>
      </w:pPr>
      <w:r w:rsidRPr="002F5732">
        <w:rPr>
          <w:lang w:val="en-US"/>
        </w:rPr>
        <w:t xml:space="preserve">In </w:t>
      </w:r>
      <w:r w:rsidR="001C4256" w:rsidRPr="002F5732">
        <w:rPr>
          <w:lang w:val="en-US"/>
        </w:rPr>
        <w:t xml:space="preserve">the </w:t>
      </w:r>
      <w:r w:rsidRPr="002F5732">
        <w:rPr>
          <w:lang w:val="en-US"/>
        </w:rPr>
        <w:t>histogram, 44 Europe countries</w:t>
      </w:r>
      <w:r w:rsidR="00D85016" w:rsidRPr="002F5732">
        <w:rPr>
          <w:lang w:val="en-US"/>
        </w:rPr>
        <w:t>’</w:t>
      </w:r>
      <w:r w:rsidRPr="002F5732">
        <w:rPr>
          <w:lang w:val="en-US"/>
        </w:rPr>
        <w:t xml:space="preserve"> </w:t>
      </w:r>
      <w:r w:rsidR="00877C6C" w:rsidRPr="002F5732">
        <w:rPr>
          <w:lang w:val="en-US"/>
        </w:rPr>
        <w:t>agricultural</w:t>
      </w:r>
      <w:r w:rsidRPr="002F5732">
        <w:rPr>
          <w:lang w:val="en-US"/>
        </w:rPr>
        <w:t xml:space="preserve"> land</w:t>
      </w:r>
      <w:r w:rsidR="00D85016" w:rsidRPr="002F5732">
        <w:rPr>
          <w:lang w:val="en-US"/>
        </w:rPr>
        <w:t xml:space="preserve"> </w:t>
      </w:r>
      <w:r w:rsidR="001E3062" w:rsidRPr="002F5732">
        <w:rPr>
          <w:lang w:val="en-US"/>
        </w:rPr>
        <w:t>percentages are</w:t>
      </w:r>
      <w:r w:rsidR="00D85016" w:rsidRPr="002F5732">
        <w:rPr>
          <w:lang w:val="en-US"/>
        </w:rPr>
        <w:t xml:space="preserve"> </w:t>
      </w:r>
      <w:r w:rsidR="001E3062" w:rsidRPr="002F5732">
        <w:rPr>
          <w:lang w:val="en-US"/>
        </w:rPr>
        <w:t>shown</w:t>
      </w:r>
      <w:r w:rsidR="00D85016" w:rsidRPr="002F5732">
        <w:rPr>
          <w:lang w:val="en-US"/>
        </w:rPr>
        <w:t xml:space="preserve">. The purple dashed line </w:t>
      </w:r>
      <w:r w:rsidR="001E3062" w:rsidRPr="002F5732">
        <w:rPr>
          <w:lang w:val="en-US"/>
        </w:rPr>
        <w:t>represents</w:t>
      </w:r>
      <w:r w:rsidR="00D85016" w:rsidRPr="002F5732">
        <w:rPr>
          <w:lang w:val="en-US"/>
        </w:rPr>
        <w:t xml:space="preserve"> the EU target as 37%, </w:t>
      </w:r>
      <w:r w:rsidR="001E3062" w:rsidRPr="002F5732">
        <w:rPr>
          <w:lang w:val="en-US"/>
        </w:rPr>
        <w:t>Europe's</w:t>
      </w:r>
      <w:r w:rsidR="00D85016" w:rsidRPr="002F5732">
        <w:rPr>
          <w:lang w:val="en-US"/>
        </w:rPr>
        <w:t xml:space="preserve"> mean which is 38.93 % land </w:t>
      </w:r>
      <w:r w:rsidR="00CC6000" w:rsidRPr="002F5732">
        <w:rPr>
          <w:lang w:val="en-US"/>
        </w:rPr>
        <w:t>shown</w:t>
      </w:r>
      <w:r w:rsidR="00D85016" w:rsidRPr="002F5732">
        <w:rPr>
          <w:lang w:val="en-US"/>
        </w:rPr>
        <w:t xml:space="preserve"> with </w:t>
      </w:r>
      <w:r w:rsidR="001E3062" w:rsidRPr="002F5732">
        <w:rPr>
          <w:lang w:val="en-US"/>
        </w:rPr>
        <w:t xml:space="preserve">the </w:t>
      </w:r>
      <w:r w:rsidR="00D85016" w:rsidRPr="002F5732">
        <w:rPr>
          <w:lang w:val="en-US"/>
        </w:rPr>
        <w:t xml:space="preserve">black solid line in </w:t>
      </w:r>
      <w:r w:rsidR="00CC6000" w:rsidRPr="002F5732">
        <w:rPr>
          <w:lang w:val="en-US"/>
        </w:rPr>
        <w:t xml:space="preserve">the </w:t>
      </w:r>
      <w:r w:rsidR="00D85016" w:rsidRPr="002F5732">
        <w:rPr>
          <w:lang w:val="en-US"/>
        </w:rPr>
        <w:t xml:space="preserve">histogram. Most of the countries’ </w:t>
      </w:r>
      <w:r w:rsidR="00877C6C" w:rsidRPr="002F5732">
        <w:rPr>
          <w:lang w:val="en-US"/>
        </w:rPr>
        <w:t>agricultural</w:t>
      </w:r>
      <w:r w:rsidR="00D85016" w:rsidRPr="002F5732">
        <w:rPr>
          <w:lang w:val="en-US"/>
        </w:rPr>
        <w:t xml:space="preserve"> land </w:t>
      </w:r>
      <w:r w:rsidR="00CC6000" w:rsidRPr="002F5732">
        <w:rPr>
          <w:lang w:val="en-US"/>
        </w:rPr>
        <w:t>percentages</w:t>
      </w:r>
      <w:r w:rsidR="00D85016" w:rsidRPr="002F5732">
        <w:rPr>
          <w:lang w:val="en-US"/>
        </w:rPr>
        <w:t xml:space="preserve"> are around 34% and 40%. Europe </w:t>
      </w:r>
      <w:r w:rsidR="00CC6000" w:rsidRPr="002F5732">
        <w:rPr>
          <w:lang w:val="en-US"/>
        </w:rPr>
        <w:t>means</w:t>
      </w:r>
      <w:r w:rsidR="00D85016" w:rsidRPr="002F5732">
        <w:rPr>
          <w:lang w:val="en-US"/>
        </w:rPr>
        <w:t xml:space="preserve"> fall </w:t>
      </w:r>
      <w:r w:rsidR="004F266B" w:rsidRPr="002F5732">
        <w:rPr>
          <w:lang w:val="en-US"/>
        </w:rPr>
        <w:t>right</w:t>
      </w:r>
      <w:r w:rsidR="00D85016" w:rsidRPr="002F5732">
        <w:rPr>
          <w:lang w:val="en-US"/>
        </w:rPr>
        <w:t xml:space="preserve"> </w:t>
      </w:r>
      <w:r w:rsidR="00CC6000" w:rsidRPr="002F5732">
        <w:rPr>
          <w:lang w:val="en-US"/>
        </w:rPr>
        <w:t>off</w:t>
      </w:r>
      <w:r w:rsidR="00D85016" w:rsidRPr="002F5732">
        <w:rPr>
          <w:lang w:val="en-US"/>
        </w:rPr>
        <w:t xml:space="preserve"> the target so it’s higher than 37%. </w:t>
      </w:r>
    </w:p>
    <w:p w14:paraId="1E102670" w14:textId="37D4A5DF" w:rsidR="00D85016" w:rsidRPr="002F5732" w:rsidRDefault="00D85016" w:rsidP="00341B1D">
      <w:pPr>
        <w:jc w:val="both"/>
        <w:rPr>
          <w:lang w:val="en-US"/>
        </w:rPr>
      </w:pPr>
      <w:r w:rsidRPr="002F5732">
        <w:rPr>
          <w:lang w:val="en-US"/>
        </w:rPr>
        <w:t>Also</w:t>
      </w:r>
      <w:r w:rsidR="00CC6000" w:rsidRPr="002F5732">
        <w:rPr>
          <w:lang w:val="en-US"/>
        </w:rPr>
        <w:t>,</w:t>
      </w:r>
      <w:r w:rsidRPr="002F5732">
        <w:rPr>
          <w:lang w:val="en-US"/>
        </w:rPr>
        <w:t xml:space="preserve"> there is </w:t>
      </w:r>
      <w:r w:rsidR="00CC6000" w:rsidRPr="002F5732">
        <w:rPr>
          <w:lang w:val="en-US"/>
        </w:rPr>
        <w:t xml:space="preserve">a </w:t>
      </w:r>
      <w:r w:rsidRPr="002F5732">
        <w:rPr>
          <w:lang w:val="en-US"/>
        </w:rPr>
        <w:t xml:space="preserve">dotted line in </w:t>
      </w:r>
      <w:r w:rsidR="00CC6000" w:rsidRPr="002F5732">
        <w:rPr>
          <w:lang w:val="en-US"/>
        </w:rPr>
        <w:t xml:space="preserve">the </w:t>
      </w:r>
      <w:r w:rsidRPr="002F5732">
        <w:rPr>
          <w:lang w:val="en-US"/>
        </w:rPr>
        <w:t xml:space="preserve">figure which </w:t>
      </w:r>
      <w:r w:rsidR="00CC6000" w:rsidRPr="002F5732">
        <w:rPr>
          <w:lang w:val="en-US"/>
        </w:rPr>
        <w:t>represents</w:t>
      </w:r>
      <w:r w:rsidRPr="002F5732">
        <w:rPr>
          <w:lang w:val="en-US"/>
        </w:rPr>
        <w:t xml:space="preserve"> Turkey’s </w:t>
      </w:r>
      <w:r w:rsidR="00877C6C" w:rsidRPr="002F5732">
        <w:rPr>
          <w:lang w:val="en-US"/>
        </w:rPr>
        <w:t>agricultural</w:t>
      </w:r>
      <w:r w:rsidRPr="002F5732">
        <w:rPr>
          <w:lang w:val="en-US"/>
        </w:rPr>
        <w:t xml:space="preserve"> land proportion. We know that it is 53%. To</w:t>
      </w:r>
      <w:r w:rsidR="004F266B" w:rsidRPr="002F5732">
        <w:rPr>
          <w:lang w:val="en-US"/>
        </w:rPr>
        <w:t xml:space="preserve"> s</w:t>
      </w:r>
      <w:r w:rsidRPr="002F5732">
        <w:rPr>
          <w:lang w:val="en-US"/>
        </w:rPr>
        <w:t xml:space="preserve">um up, Turkey’s variable is higher than </w:t>
      </w:r>
      <w:r w:rsidR="00C3361A" w:rsidRPr="002F5732">
        <w:rPr>
          <w:lang w:val="en-US"/>
        </w:rPr>
        <w:t>Europe,</w:t>
      </w:r>
      <w:r w:rsidRPr="002F5732">
        <w:rPr>
          <w:lang w:val="en-US"/>
        </w:rPr>
        <w:t xml:space="preserve"> so Turkey is more advanced than most of the EU countries in protecting its </w:t>
      </w:r>
      <w:r w:rsidR="00877C6C" w:rsidRPr="002F5732">
        <w:rPr>
          <w:lang w:val="en-US"/>
        </w:rPr>
        <w:t>agriculture</w:t>
      </w:r>
      <w:r w:rsidRPr="002F5732">
        <w:rPr>
          <w:lang w:val="en-US"/>
        </w:rPr>
        <w:t xml:space="preserve">. </w:t>
      </w:r>
    </w:p>
    <w:p w14:paraId="41872424" w14:textId="67D230FF" w:rsidR="004F266B" w:rsidRPr="002F5732" w:rsidRDefault="00D85016" w:rsidP="00341B1D">
      <w:pPr>
        <w:jc w:val="both"/>
        <w:rPr>
          <w:lang w:val="en-US"/>
        </w:rPr>
      </w:pPr>
      <w:r w:rsidRPr="002F5732">
        <w:rPr>
          <w:lang w:val="en-US"/>
        </w:rPr>
        <w:t xml:space="preserve">For the test of the question, </w:t>
      </w:r>
      <w:r w:rsidR="00CC6000" w:rsidRPr="002F5732">
        <w:rPr>
          <w:lang w:val="en-US"/>
        </w:rPr>
        <w:t xml:space="preserve">the </w:t>
      </w:r>
      <w:r w:rsidRPr="002F5732">
        <w:rPr>
          <w:lang w:val="en-US"/>
        </w:rPr>
        <w:t xml:space="preserve">first </w:t>
      </w:r>
      <w:r w:rsidR="00B02699" w:rsidRPr="002F5732">
        <w:rPr>
          <w:lang w:val="en-US"/>
        </w:rPr>
        <w:t>Shapiro-Wilk test</w:t>
      </w:r>
      <w:r w:rsidR="008E13F3" w:rsidRPr="002F5732">
        <w:rPr>
          <w:lang w:val="en-US"/>
        </w:rPr>
        <w:t xml:space="preserve"> was applied</w:t>
      </w:r>
      <w:r w:rsidR="00B02699" w:rsidRPr="002F5732">
        <w:rPr>
          <w:lang w:val="en-US"/>
        </w:rPr>
        <w:t xml:space="preserve"> since it is normal and there is no outlier</w:t>
      </w:r>
      <w:r w:rsidRPr="002F5732">
        <w:rPr>
          <w:lang w:val="en-US"/>
        </w:rPr>
        <w:t>,</w:t>
      </w:r>
      <w:r w:rsidR="00CC6000" w:rsidRPr="002F5732">
        <w:rPr>
          <w:lang w:val="en-US"/>
        </w:rPr>
        <w:t xml:space="preserve"> </w:t>
      </w:r>
      <w:r w:rsidRPr="002F5732">
        <w:rPr>
          <w:lang w:val="en-US"/>
        </w:rPr>
        <w:t xml:space="preserve">tested with </w:t>
      </w:r>
      <w:r w:rsidR="00CC6000" w:rsidRPr="002F5732">
        <w:rPr>
          <w:lang w:val="en-US"/>
        </w:rPr>
        <w:t xml:space="preserve">a </w:t>
      </w:r>
      <w:r w:rsidRPr="002F5732">
        <w:rPr>
          <w:lang w:val="en-US"/>
        </w:rPr>
        <w:t>box plot,</w:t>
      </w:r>
      <w:r w:rsidR="00B02699" w:rsidRPr="002F5732">
        <w:rPr>
          <w:lang w:val="en-US"/>
        </w:rPr>
        <w:t xml:space="preserve"> all assumptions are satisfied</w:t>
      </w:r>
      <w:r w:rsidR="00A13271" w:rsidRPr="002F5732">
        <w:rPr>
          <w:lang w:val="en-US"/>
        </w:rPr>
        <w:t>:</w:t>
      </w:r>
      <w:r w:rsidR="00B02699" w:rsidRPr="002F5732">
        <w:rPr>
          <w:lang w:val="en-US"/>
        </w:rPr>
        <w:t xml:space="preserve"> </w:t>
      </w:r>
      <w:r w:rsidR="00CC6000" w:rsidRPr="002F5732">
        <w:rPr>
          <w:lang w:val="en-US"/>
        </w:rPr>
        <w:t>one-sample</w:t>
      </w:r>
      <w:r w:rsidR="00B02699" w:rsidRPr="002F5732">
        <w:rPr>
          <w:lang w:val="en-US"/>
        </w:rPr>
        <w:t xml:space="preserve"> </w:t>
      </w:r>
      <w:r w:rsidR="00CC6000" w:rsidRPr="002F5732">
        <w:rPr>
          <w:lang w:val="en-US"/>
        </w:rPr>
        <w:t>t-test</w:t>
      </w:r>
      <w:r w:rsidR="00B02699" w:rsidRPr="002F5732">
        <w:rPr>
          <w:lang w:val="en-US"/>
        </w:rPr>
        <w:t xml:space="preserve"> can apply</w:t>
      </w:r>
      <w:r w:rsidR="004F266B" w:rsidRPr="002F5732">
        <w:rPr>
          <w:lang w:val="en-US"/>
        </w:rPr>
        <w:t xml:space="preserve">. The result of the test shows us There is </w:t>
      </w:r>
      <w:r w:rsidR="00CC6000" w:rsidRPr="002F5732">
        <w:rPr>
          <w:lang w:val="en-US"/>
        </w:rPr>
        <w:t>not</w:t>
      </w:r>
      <w:r w:rsidR="004F266B" w:rsidRPr="002F5732">
        <w:rPr>
          <w:lang w:val="en-US"/>
        </w:rPr>
        <w:t xml:space="preserve"> enough evidence to reject </w:t>
      </w:r>
      <w:r w:rsidR="00CC6000" w:rsidRPr="002F5732">
        <w:rPr>
          <w:lang w:val="en-US"/>
        </w:rPr>
        <w:t xml:space="preserve">the </w:t>
      </w:r>
      <w:r w:rsidR="004F266B" w:rsidRPr="002F5732">
        <w:rPr>
          <w:lang w:val="en-US"/>
        </w:rPr>
        <w:t xml:space="preserve">claim that: </w:t>
      </w:r>
      <w:r w:rsidR="00A13271" w:rsidRPr="002F5732">
        <w:rPr>
          <w:lang w:val="en-US"/>
        </w:rPr>
        <w:t>“</w:t>
      </w:r>
      <w:r w:rsidR="004F266B" w:rsidRPr="002F5732">
        <w:rPr>
          <w:lang w:val="en-US"/>
        </w:rPr>
        <w:t xml:space="preserve">The </w:t>
      </w:r>
      <w:r w:rsidR="00877C6C" w:rsidRPr="002F5732">
        <w:rPr>
          <w:lang w:val="en-US"/>
        </w:rPr>
        <w:t>average</w:t>
      </w:r>
      <w:r w:rsidR="004F266B" w:rsidRPr="002F5732">
        <w:rPr>
          <w:lang w:val="en-US"/>
        </w:rPr>
        <w:t xml:space="preserve"> of </w:t>
      </w:r>
      <w:r w:rsidR="00877C6C" w:rsidRPr="002F5732">
        <w:rPr>
          <w:lang w:val="en-US"/>
        </w:rPr>
        <w:t>agricultural</w:t>
      </w:r>
      <w:r w:rsidR="004F266B" w:rsidRPr="002F5732">
        <w:rPr>
          <w:lang w:val="en-US"/>
        </w:rPr>
        <w:t xml:space="preserve"> lands in European countries equal to the EU target of 37%</w:t>
      </w:r>
      <w:r w:rsidR="00A13271" w:rsidRPr="002F5732">
        <w:rPr>
          <w:lang w:val="en-US"/>
        </w:rPr>
        <w:t>”.</w:t>
      </w:r>
    </w:p>
    <w:p w14:paraId="1562C3D6" w14:textId="77777777" w:rsidR="00B02699" w:rsidRPr="002F5732" w:rsidRDefault="00B02699" w:rsidP="00DC1198">
      <w:pPr>
        <w:jc w:val="both"/>
        <w:rPr>
          <w:rFonts w:cs="Times New Roman"/>
          <w:sz w:val="28"/>
          <w:szCs w:val="28"/>
          <w:lang w:val="en-US"/>
        </w:rPr>
      </w:pPr>
    </w:p>
    <w:p w14:paraId="3A1B5DEA" w14:textId="2AD2A2BD" w:rsidR="00341B1D" w:rsidRPr="002F5732" w:rsidRDefault="00341B1D" w:rsidP="00341B1D">
      <w:pPr>
        <w:pStyle w:val="Heading2"/>
        <w:rPr>
          <w:lang w:val="en-US"/>
        </w:rPr>
      </w:pPr>
      <w:bookmarkStart w:id="5" w:name="_Toc222216890"/>
      <w:r w:rsidRPr="002F5732">
        <w:rPr>
          <w:lang w:val="en-US"/>
        </w:rPr>
        <w:lastRenderedPageBreak/>
        <w:t>2.</w:t>
      </w:r>
      <w:r w:rsidRPr="002F5732">
        <w:rPr>
          <w:lang w:val="en-US"/>
        </w:rPr>
        <w:t>2</w:t>
      </w:r>
      <w:r w:rsidRPr="002F5732">
        <w:rPr>
          <w:lang w:val="en-US"/>
        </w:rPr>
        <w:t xml:space="preserve"> Research Question</w:t>
      </w:r>
      <w:r w:rsidRPr="002F5732">
        <w:rPr>
          <w:lang w:val="en-US"/>
        </w:rPr>
        <w:t xml:space="preserve"> 2</w:t>
      </w:r>
      <w:bookmarkEnd w:id="5"/>
      <w:r w:rsidRPr="002F5732">
        <w:rPr>
          <w:lang w:val="en-US"/>
        </w:rPr>
        <w:t xml:space="preserve"> </w:t>
      </w:r>
    </w:p>
    <w:p w14:paraId="1A3CA69A" w14:textId="1CF450EB" w:rsidR="00323989" w:rsidRPr="002F5732" w:rsidRDefault="00D20CF3" w:rsidP="00341B1D">
      <w:pPr>
        <w:rPr>
          <w:b/>
          <w:bCs/>
          <w:lang w:val="en-US"/>
        </w:rPr>
      </w:pPr>
      <w:r w:rsidRPr="002F5732">
        <w:rPr>
          <w:b/>
          <w:bCs/>
          <w:color w:val="156082" w:themeColor="accent1"/>
          <w:lang w:val="en-US"/>
        </w:rPr>
        <w:t>Is the average gasoline price different between European and North American countries?</w:t>
      </w:r>
    </w:p>
    <w:p w14:paraId="053F2EF5" w14:textId="0615F223" w:rsidR="00323989" w:rsidRPr="002F5732" w:rsidRDefault="006157FB" w:rsidP="00323989">
      <w:pPr>
        <w:ind w:left="360"/>
        <w:jc w:val="both"/>
        <w:rPr>
          <w:rFonts w:cs="Times New Roman"/>
          <w:sz w:val="28"/>
          <w:szCs w:val="28"/>
          <w:lang w:val="en-US"/>
        </w:rPr>
      </w:pPr>
      <w:r w:rsidRPr="002F5732">
        <w:rPr>
          <w:rFonts w:cs="Times New Roman"/>
          <w:noProof/>
          <w:sz w:val="28"/>
          <w:szCs w:val="28"/>
          <w:lang w:val="en-US"/>
        </w:rPr>
        <w:drawing>
          <wp:inline distT="0" distB="0" distL="0" distR="0" wp14:anchorId="12F6DA8C" wp14:editId="5BDCA0CF">
            <wp:extent cx="5005055" cy="3541222"/>
            <wp:effectExtent l="0" t="0" r="0" b="2540"/>
            <wp:docPr id="2094131515" name="Resim 36" descr="ekran görüntüsü, metin,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31515" name="Resim 36" descr="ekran görüntüsü, metin, çizgi, diyagram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2634" cy="3567810"/>
                    </a:xfrm>
                    <a:prstGeom prst="rect">
                      <a:avLst/>
                    </a:prstGeom>
                  </pic:spPr>
                </pic:pic>
              </a:graphicData>
            </a:graphic>
          </wp:inline>
        </w:drawing>
      </w:r>
    </w:p>
    <w:p w14:paraId="7561AA18" w14:textId="3EC74EC8" w:rsidR="002F5732" w:rsidRPr="002F5732" w:rsidRDefault="002F5732" w:rsidP="002F5732">
      <w:pPr>
        <w:jc w:val="center"/>
        <w:rPr>
          <w:lang w:val="en-US"/>
        </w:rPr>
      </w:pPr>
      <w:r w:rsidRPr="002F5732">
        <w:rPr>
          <w:lang w:val="en-US"/>
        </w:rPr>
        <w:t>Figure 2.1</w:t>
      </w:r>
    </w:p>
    <w:p w14:paraId="53C9BF22" w14:textId="6A61AC19" w:rsidR="004F266B" w:rsidRPr="002F5732" w:rsidRDefault="004F266B" w:rsidP="00341B1D">
      <w:pPr>
        <w:rPr>
          <w:lang w:val="en-US"/>
        </w:rPr>
      </w:pPr>
      <w:r w:rsidRPr="002F5732">
        <w:rPr>
          <w:lang w:val="en-US"/>
        </w:rPr>
        <w:t xml:space="preserve">There are two boxplots in </w:t>
      </w:r>
      <w:r w:rsidR="00CC6000" w:rsidRPr="002F5732">
        <w:rPr>
          <w:lang w:val="en-US"/>
        </w:rPr>
        <w:t xml:space="preserve">the </w:t>
      </w:r>
      <w:r w:rsidRPr="002F5732">
        <w:rPr>
          <w:lang w:val="en-US"/>
        </w:rPr>
        <w:t xml:space="preserve">figure, </w:t>
      </w:r>
      <w:r w:rsidR="00CC6000" w:rsidRPr="002F5732">
        <w:rPr>
          <w:lang w:val="en-US"/>
        </w:rPr>
        <w:t xml:space="preserve">the </w:t>
      </w:r>
      <w:r w:rsidRPr="002F5732">
        <w:rPr>
          <w:lang w:val="en-US"/>
        </w:rPr>
        <w:t xml:space="preserve">left box </w:t>
      </w:r>
      <w:r w:rsidR="00CC6000" w:rsidRPr="002F5732">
        <w:rPr>
          <w:lang w:val="en-US"/>
        </w:rPr>
        <w:t>represents</w:t>
      </w:r>
      <w:r w:rsidRPr="002F5732">
        <w:rPr>
          <w:lang w:val="en-US"/>
        </w:rPr>
        <w:t xml:space="preserve"> Europe and </w:t>
      </w:r>
      <w:r w:rsidR="00CC6000" w:rsidRPr="002F5732">
        <w:rPr>
          <w:lang w:val="en-US"/>
        </w:rPr>
        <w:t xml:space="preserve">the </w:t>
      </w:r>
      <w:r w:rsidRPr="002F5732">
        <w:rPr>
          <w:lang w:val="en-US"/>
        </w:rPr>
        <w:t xml:space="preserve">right one as North America. The lines in the middle of the boxes </w:t>
      </w:r>
      <w:r w:rsidR="00CC6000" w:rsidRPr="002F5732">
        <w:rPr>
          <w:lang w:val="en-US"/>
        </w:rPr>
        <w:t>show</w:t>
      </w:r>
      <w:r w:rsidRPr="002F5732">
        <w:rPr>
          <w:lang w:val="en-US"/>
        </w:rPr>
        <w:t xml:space="preserve"> the median </w:t>
      </w:r>
      <w:r w:rsidR="00CC6000" w:rsidRPr="002F5732">
        <w:rPr>
          <w:lang w:val="en-US"/>
        </w:rPr>
        <w:t xml:space="preserve">and </w:t>
      </w:r>
      <w:r w:rsidRPr="002F5732">
        <w:rPr>
          <w:lang w:val="en-US"/>
        </w:rPr>
        <w:t xml:space="preserve">the upper and lower lines show the 3rd and 1st quartiles. The white rhombs in the middle of the boxes show the </w:t>
      </w:r>
      <w:r w:rsidR="00877C6C" w:rsidRPr="002F5732">
        <w:rPr>
          <w:lang w:val="en-US"/>
        </w:rPr>
        <w:t>average</w:t>
      </w:r>
      <w:r w:rsidRPr="002F5732">
        <w:rPr>
          <w:lang w:val="en-US"/>
        </w:rPr>
        <w:t xml:space="preserve"> gasoline price of each group. (Europe mean</w:t>
      </w:r>
      <w:r w:rsidR="005342F3" w:rsidRPr="002F5732">
        <w:rPr>
          <w:lang w:val="en-US"/>
        </w:rPr>
        <w:t>≈ 1.34USD, North America≈ 0.91USD</w:t>
      </w:r>
      <w:r w:rsidRPr="002F5732">
        <w:rPr>
          <w:lang w:val="en-US"/>
        </w:rPr>
        <w:t>)</w:t>
      </w:r>
    </w:p>
    <w:p w14:paraId="14E9348A" w14:textId="6002D5EB" w:rsidR="005342F3" w:rsidRPr="002F5732" w:rsidRDefault="005342F3" w:rsidP="00341B1D">
      <w:pPr>
        <w:rPr>
          <w:lang w:val="en-US"/>
        </w:rPr>
      </w:pPr>
      <w:r w:rsidRPr="002F5732">
        <w:rPr>
          <w:lang w:val="en-US"/>
        </w:rPr>
        <w:t xml:space="preserve">European median and mean are above North America so we can see that European </w:t>
      </w:r>
      <w:r w:rsidR="00877C6C" w:rsidRPr="002F5732">
        <w:rPr>
          <w:lang w:val="en-US"/>
        </w:rPr>
        <w:t>average</w:t>
      </w:r>
      <w:r w:rsidRPr="002F5732">
        <w:rPr>
          <w:lang w:val="en-US"/>
        </w:rPr>
        <w:t xml:space="preserve"> gasoline price is higher than North America.</w:t>
      </w:r>
    </w:p>
    <w:p w14:paraId="066304E6" w14:textId="631DC3A7" w:rsidR="005342F3" w:rsidRPr="002F5732" w:rsidRDefault="005342F3" w:rsidP="00341B1D">
      <w:pPr>
        <w:rPr>
          <w:lang w:val="en-US"/>
        </w:rPr>
      </w:pPr>
      <w:r w:rsidRPr="002F5732">
        <w:rPr>
          <w:lang w:val="en-US"/>
        </w:rPr>
        <w:t>Also</w:t>
      </w:r>
      <w:r w:rsidR="00CC6000" w:rsidRPr="002F5732">
        <w:rPr>
          <w:lang w:val="en-US"/>
        </w:rPr>
        <w:t>,</w:t>
      </w:r>
      <w:r w:rsidRPr="002F5732">
        <w:rPr>
          <w:lang w:val="en-US"/>
        </w:rPr>
        <w:t xml:space="preserve"> </w:t>
      </w:r>
      <w:r w:rsidR="00CC6000" w:rsidRPr="002F5732">
        <w:rPr>
          <w:lang w:val="en-US"/>
        </w:rPr>
        <w:t xml:space="preserve">the </w:t>
      </w:r>
      <w:r w:rsidRPr="002F5732">
        <w:rPr>
          <w:lang w:val="en-US"/>
        </w:rPr>
        <w:t xml:space="preserve">blue dotted line </w:t>
      </w:r>
      <w:r w:rsidR="00CC6000" w:rsidRPr="002F5732">
        <w:rPr>
          <w:lang w:val="en-US"/>
        </w:rPr>
        <w:t>represents</w:t>
      </w:r>
      <w:r w:rsidRPr="002F5732">
        <w:rPr>
          <w:lang w:val="en-US"/>
        </w:rPr>
        <w:t xml:space="preserve"> Turkey’s gasoline price as </w:t>
      </w:r>
      <w:r w:rsidR="00CC6000" w:rsidRPr="002F5732">
        <w:rPr>
          <w:lang w:val="en-US"/>
        </w:rPr>
        <w:t>1.42 USD</w:t>
      </w:r>
      <w:r w:rsidRPr="002F5732">
        <w:rPr>
          <w:lang w:val="en-US"/>
        </w:rPr>
        <w:t xml:space="preserve">. </w:t>
      </w:r>
      <w:r w:rsidR="00C3361A" w:rsidRPr="002F5732">
        <w:rPr>
          <w:lang w:val="en-US"/>
        </w:rPr>
        <w:t>So,</w:t>
      </w:r>
      <w:r w:rsidRPr="002F5732">
        <w:rPr>
          <w:lang w:val="en-US"/>
        </w:rPr>
        <w:t xml:space="preserve"> Turkey’s price is relatively high compared to North America and Europe. </w:t>
      </w:r>
    </w:p>
    <w:p w14:paraId="40ADB148" w14:textId="19F8BE49" w:rsidR="005342F3" w:rsidRPr="002F5732" w:rsidRDefault="005342F3" w:rsidP="00341B1D">
      <w:pPr>
        <w:rPr>
          <w:lang w:val="en-US"/>
        </w:rPr>
      </w:pPr>
      <w:r w:rsidRPr="002F5732">
        <w:rPr>
          <w:lang w:val="en-US"/>
        </w:rPr>
        <w:t xml:space="preserve">The test step of the question </w:t>
      </w:r>
      <w:r w:rsidR="00CC6000" w:rsidRPr="002F5732">
        <w:rPr>
          <w:lang w:val="en-US"/>
        </w:rPr>
        <w:t>applies</w:t>
      </w:r>
      <w:r w:rsidRPr="002F5732">
        <w:rPr>
          <w:lang w:val="en-US"/>
        </w:rPr>
        <w:t xml:space="preserve"> </w:t>
      </w:r>
      <w:r w:rsidR="00CC6000" w:rsidRPr="002F5732">
        <w:rPr>
          <w:lang w:val="en-US"/>
        </w:rPr>
        <w:t xml:space="preserve">the </w:t>
      </w:r>
      <w:r w:rsidRPr="002F5732">
        <w:rPr>
          <w:lang w:val="en-US"/>
        </w:rPr>
        <w:t xml:space="preserve">normality test </w:t>
      </w:r>
      <w:r w:rsidR="00CC6000" w:rsidRPr="002F5732">
        <w:rPr>
          <w:lang w:val="en-US"/>
        </w:rPr>
        <w:t xml:space="preserve">and </w:t>
      </w:r>
      <w:r w:rsidR="00877C6C" w:rsidRPr="002F5732">
        <w:rPr>
          <w:lang w:val="en-US"/>
        </w:rPr>
        <w:t>variance</w:t>
      </w:r>
      <w:r w:rsidRPr="002F5732">
        <w:rPr>
          <w:lang w:val="en-US"/>
        </w:rPr>
        <w:t xml:space="preserve"> test. Since all assumptions are satisfied </w:t>
      </w:r>
      <w:r w:rsidR="00CC6000" w:rsidRPr="002F5732">
        <w:rPr>
          <w:lang w:val="en-US"/>
        </w:rPr>
        <w:t>two-sample</w:t>
      </w:r>
      <w:r w:rsidRPr="002F5732">
        <w:rPr>
          <w:lang w:val="en-US"/>
        </w:rPr>
        <w:t xml:space="preserve"> </w:t>
      </w:r>
      <w:r w:rsidR="00CC6000" w:rsidRPr="002F5732">
        <w:rPr>
          <w:lang w:val="en-US"/>
        </w:rPr>
        <w:t>t-test</w:t>
      </w:r>
      <w:r w:rsidRPr="002F5732">
        <w:rPr>
          <w:lang w:val="en-US"/>
        </w:rPr>
        <w:t xml:space="preserve"> for equal </w:t>
      </w:r>
      <w:r w:rsidR="00877C6C" w:rsidRPr="002F5732">
        <w:rPr>
          <w:lang w:val="en-US"/>
        </w:rPr>
        <w:t>variances</w:t>
      </w:r>
      <w:r w:rsidRPr="002F5732">
        <w:rPr>
          <w:lang w:val="en-US"/>
        </w:rPr>
        <w:t xml:space="preserve"> applied. At the level of %5 significance, there is enough evidence </w:t>
      </w:r>
      <w:r w:rsidR="00CC6000" w:rsidRPr="002F5732">
        <w:rPr>
          <w:lang w:val="en-US"/>
        </w:rPr>
        <w:t xml:space="preserve">to </w:t>
      </w:r>
      <w:r w:rsidRPr="002F5732">
        <w:rPr>
          <w:lang w:val="en-US"/>
        </w:rPr>
        <w:t xml:space="preserve">the support claim that: </w:t>
      </w:r>
      <w:r w:rsidR="00C25D62" w:rsidRPr="002F5732">
        <w:rPr>
          <w:lang w:val="en-US"/>
        </w:rPr>
        <w:t>“</w:t>
      </w:r>
      <w:r w:rsidRPr="002F5732">
        <w:rPr>
          <w:lang w:val="en-US"/>
        </w:rPr>
        <w:t xml:space="preserve">The </w:t>
      </w:r>
      <w:r w:rsidR="00877C6C" w:rsidRPr="002F5732">
        <w:rPr>
          <w:lang w:val="en-US"/>
        </w:rPr>
        <w:t xml:space="preserve">average </w:t>
      </w:r>
      <w:r w:rsidRPr="002F5732">
        <w:rPr>
          <w:lang w:val="en-US"/>
        </w:rPr>
        <w:t xml:space="preserve">gasoline </w:t>
      </w:r>
      <w:r w:rsidR="00CC6000" w:rsidRPr="002F5732">
        <w:rPr>
          <w:lang w:val="en-US"/>
        </w:rPr>
        <w:t>prices</w:t>
      </w:r>
      <w:r w:rsidRPr="002F5732">
        <w:rPr>
          <w:lang w:val="en-US"/>
        </w:rPr>
        <w:t xml:space="preserve"> of the European and North </w:t>
      </w:r>
      <w:r w:rsidR="00CC6000" w:rsidRPr="002F5732">
        <w:rPr>
          <w:lang w:val="en-US"/>
        </w:rPr>
        <w:t>American</w:t>
      </w:r>
      <w:r w:rsidRPr="002F5732">
        <w:rPr>
          <w:lang w:val="en-US"/>
        </w:rPr>
        <w:t xml:space="preserve"> </w:t>
      </w:r>
      <w:r w:rsidR="00CC6000" w:rsidRPr="002F5732">
        <w:rPr>
          <w:lang w:val="en-US"/>
        </w:rPr>
        <w:t>countries</w:t>
      </w:r>
      <w:r w:rsidRPr="002F5732">
        <w:rPr>
          <w:lang w:val="en-US"/>
        </w:rPr>
        <w:t xml:space="preserve"> are different</w:t>
      </w:r>
      <w:r w:rsidR="00C25D62" w:rsidRPr="002F5732">
        <w:rPr>
          <w:lang w:val="en-US"/>
        </w:rPr>
        <w:t>”</w:t>
      </w:r>
      <w:r w:rsidRPr="002F5732">
        <w:rPr>
          <w:lang w:val="en-US"/>
        </w:rPr>
        <w:t xml:space="preserve">. </w:t>
      </w:r>
    </w:p>
    <w:p w14:paraId="6F4BC551" w14:textId="0C00A0A4" w:rsidR="004F266B" w:rsidRPr="002F5732" w:rsidRDefault="004F266B" w:rsidP="004F266B">
      <w:pPr>
        <w:jc w:val="both"/>
        <w:rPr>
          <w:rFonts w:cs="Times New Roman"/>
          <w:sz w:val="28"/>
          <w:szCs w:val="28"/>
          <w:lang w:val="en-US"/>
        </w:rPr>
      </w:pPr>
    </w:p>
    <w:p w14:paraId="37068DF3" w14:textId="5AB64262" w:rsidR="00341B1D" w:rsidRPr="002F5732" w:rsidRDefault="00341B1D" w:rsidP="00341B1D">
      <w:pPr>
        <w:pStyle w:val="Heading2"/>
        <w:rPr>
          <w:lang w:val="en-US"/>
        </w:rPr>
      </w:pPr>
      <w:bookmarkStart w:id="6" w:name="_Toc222216891"/>
      <w:r w:rsidRPr="002F5732">
        <w:rPr>
          <w:lang w:val="en-US"/>
        </w:rPr>
        <w:lastRenderedPageBreak/>
        <w:t>2.</w:t>
      </w:r>
      <w:r w:rsidRPr="002F5732">
        <w:rPr>
          <w:lang w:val="en-US"/>
        </w:rPr>
        <w:t>3</w:t>
      </w:r>
      <w:r w:rsidRPr="002F5732">
        <w:rPr>
          <w:lang w:val="en-US"/>
        </w:rPr>
        <w:t xml:space="preserve"> Research Question </w:t>
      </w:r>
      <w:r w:rsidRPr="002F5732">
        <w:rPr>
          <w:lang w:val="en-US"/>
        </w:rPr>
        <w:t>3</w:t>
      </w:r>
      <w:bookmarkEnd w:id="6"/>
    </w:p>
    <w:p w14:paraId="4837FC5A" w14:textId="7F26366E" w:rsidR="005C0445" w:rsidRPr="002F5732" w:rsidRDefault="005C0445" w:rsidP="002F5732">
      <w:pPr>
        <w:rPr>
          <w:b/>
          <w:bCs/>
          <w:color w:val="156082" w:themeColor="accent1"/>
          <w:lang w:val="en-US"/>
        </w:rPr>
      </w:pPr>
      <w:r w:rsidRPr="002F5732">
        <w:rPr>
          <w:b/>
          <w:bCs/>
          <w:color w:val="156082" w:themeColor="accent1"/>
          <w:lang w:val="en-US"/>
        </w:rPr>
        <w:t xml:space="preserve">Does having </w:t>
      </w:r>
      <w:r w:rsidR="00CC6000" w:rsidRPr="002F5732">
        <w:rPr>
          <w:b/>
          <w:bCs/>
          <w:color w:val="156082" w:themeColor="accent1"/>
          <w:lang w:val="en-US"/>
        </w:rPr>
        <w:t xml:space="preserve">a </w:t>
      </w:r>
      <w:r w:rsidRPr="002F5732">
        <w:rPr>
          <w:b/>
          <w:bCs/>
          <w:color w:val="156082" w:themeColor="accent1"/>
          <w:lang w:val="en-US"/>
        </w:rPr>
        <w:t xml:space="preserve">higher CPI also </w:t>
      </w:r>
      <w:r w:rsidR="00CC6000" w:rsidRPr="002F5732">
        <w:rPr>
          <w:b/>
          <w:bCs/>
          <w:color w:val="156082" w:themeColor="accent1"/>
          <w:lang w:val="en-US"/>
        </w:rPr>
        <w:t>mean</w:t>
      </w:r>
      <w:r w:rsidRPr="002F5732">
        <w:rPr>
          <w:b/>
          <w:bCs/>
          <w:color w:val="156082" w:themeColor="accent1"/>
          <w:lang w:val="en-US"/>
        </w:rPr>
        <w:t xml:space="preserve"> </w:t>
      </w:r>
      <w:r w:rsidR="00CC6000" w:rsidRPr="002F5732">
        <w:rPr>
          <w:b/>
          <w:bCs/>
          <w:color w:val="156082" w:themeColor="accent1"/>
          <w:lang w:val="en-US"/>
        </w:rPr>
        <w:t xml:space="preserve">a </w:t>
      </w:r>
      <w:r w:rsidRPr="002F5732">
        <w:rPr>
          <w:b/>
          <w:bCs/>
          <w:color w:val="156082" w:themeColor="accent1"/>
          <w:lang w:val="en-US"/>
        </w:rPr>
        <w:t xml:space="preserve">higher CPI increase?  </w:t>
      </w:r>
    </w:p>
    <w:p w14:paraId="688BBE0B" w14:textId="14595B41" w:rsidR="005C0445" w:rsidRPr="002F5732" w:rsidRDefault="005C0445" w:rsidP="00341B1D">
      <w:pPr>
        <w:jc w:val="both"/>
        <w:rPr>
          <w:lang w:val="en-US"/>
        </w:rPr>
      </w:pPr>
      <w:r w:rsidRPr="002F5732">
        <w:rPr>
          <w:lang w:val="en-US"/>
        </w:rPr>
        <w:t xml:space="preserve">CPI (Consumer Price Index) is an indicator to track inflation. </w:t>
      </w:r>
      <w:r w:rsidR="00CC6000" w:rsidRPr="002F5732">
        <w:rPr>
          <w:lang w:val="en-US"/>
        </w:rPr>
        <w:t>The baseline</w:t>
      </w:r>
      <w:r w:rsidRPr="002F5732">
        <w:rPr>
          <w:lang w:val="en-US"/>
        </w:rPr>
        <w:t xml:space="preserve"> of 100 was set for CPI values in 1984. So, a country with 130 CPI means </w:t>
      </w:r>
      <w:r w:rsidR="00CC6000" w:rsidRPr="002F5732">
        <w:rPr>
          <w:lang w:val="en-US"/>
        </w:rPr>
        <w:t>its</w:t>
      </w:r>
      <w:r w:rsidRPr="002F5732">
        <w:rPr>
          <w:lang w:val="en-US"/>
        </w:rPr>
        <w:t xml:space="preserve"> inflation is %30 higher than </w:t>
      </w:r>
      <w:r w:rsidR="00CC6000" w:rsidRPr="002F5732">
        <w:rPr>
          <w:lang w:val="en-US"/>
        </w:rPr>
        <w:t xml:space="preserve">in </w:t>
      </w:r>
      <w:r w:rsidRPr="002F5732">
        <w:rPr>
          <w:lang w:val="en-US"/>
        </w:rPr>
        <w:t xml:space="preserve">1984. CPI change represents </w:t>
      </w:r>
      <w:r w:rsidR="00CC6000" w:rsidRPr="002F5732">
        <w:rPr>
          <w:lang w:val="en-US"/>
        </w:rPr>
        <w:t xml:space="preserve">the </w:t>
      </w:r>
      <w:r w:rsidRPr="002F5732">
        <w:rPr>
          <w:lang w:val="en-US"/>
        </w:rPr>
        <w:t xml:space="preserve">difference between last year and this year. Is there a relation between CPI and </w:t>
      </w:r>
      <w:r w:rsidR="00CC6000" w:rsidRPr="002F5732">
        <w:rPr>
          <w:lang w:val="en-US"/>
        </w:rPr>
        <w:t>its</w:t>
      </w:r>
      <w:r w:rsidRPr="002F5732">
        <w:rPr>
          <w:lang w:val="en-US"/>
        </w:rPr>
        <w:t xml:space="preserve"> increase rate?</w:t>
      </w:r>
    </w:p>
    <w:p w14:paraId="5406A468" w14:textId="00ED757A" w:rsidR="005C0445" w:rsidRPr="002F5732" w:rsidRDefault="005C0445" w:rsidP="00341B1D">
      <w:pPr>
        <w:jc w:val="both"/>
        <w:rPr>
          <w:lang w:val="en-US"/>
        </w:rPr>
      </w:pPr>
      <w:r w:rsidRPr="002F5732">
        <w:rPr>
          <w:lang w:val="en-US"/>
        </w:rPr>
        <w:t xml:space="preserve">This question requires </w:t>
      </w:r>
      <w:r w:rsidR="00CC6000" w:rsidRPr="002F5732">
        <w:rPr>
          <w:lang w:val="en-US"/>
        </w:rPr>
        <w:t xml:space="preserve">a </w:t>
      </w:r>
      <w:r w:rsidRPr="002F5732">
        <w:rPr>
          <w:lang w:val="en-US"/>
        </w:rPr>
        <w:t xml:space="preserve">regression model to detect if two </w:t>
      </w:r>
      <w:r w:rsidR="00CC6000" w:rsidRPr="002F5732">
        <w:rPr>
          <w:lang w:val="en-US"/>
        </w:rPr>
        <w:t>variables</w:t>
      </w:r>
      <w:r w:rsidRPr="002F5732">
        <w:rPr>
          <w:lang w:val="en-US"/>
        </w:rPr>
        <w:t xml:space="preserve"> </w:t>
      </w:r>
      <w:r w:rsidR="00CC6000" w:rsidRPr="002F5732">
        <w:rPr>
          <w:lang w:val="en-US"/>
        </w:rPr>
        <w:t>change</w:t>
      </w:r>
      <w:r w:rsidRPr="002F5732">
        <w:rPr>
          <w:lang w:val="en-US"/>
        </w:rPr>
        <w:t xml:space="preserve"> together. After checking </w:t>
      </w:r>
      <w:r w:rsidR="00CC6000" w:rsidRPr="002F5732">
        <w:rPr>
          <w:lang w:val="en-US"/>
        </w:rPr>
        <w:t xml:space="preserve">the </w:t>
      </w:r>
      <w:r w:rsidR="00C3361A" w:rsidRPr="002F5732">
        <w:rPr>
          <w:lang w:val="en-US"/>
        </w:rPr>
        <w:t>assumption,</w:t>
      </w:r>
      <w:r w:rsidRPr="002F5732">
        <w:rPr>
          <w:lang w:val="en-US"/>
        </w:rPr>
        <w:t xml:space="preserve"> we can use </w:t>
      </w:r>
      <w:r w:rsidR="00CC6000" w:rsidRPr="002F5732">
        <w:rPr>
          <w:lang w:val="en-US"/>
        </w:rPr>
        <w:t xml:space="preserve">a </w:t>
      </w:r>
      <w:r w:rsidRPr="002F5732">
        <w:rPr>
          <w:lang w:val="en-US"/>
        </w:rPr>
        <w:t>simple linear regression model.</w:t>
      </w:r>
    </w:p>
    <w:p w14:paraId="1DDDFFA7" w14:textId="77777777" w:rsidR="005C0445" w:rsidRPr="002F5732" w:rsidRDefault="005C0445" w:rsidP="005C0445">
      <w:pPr>
        <w:pStyle w:val="Standard"/>
        <w:rPr>
          <w:rFonts w:ascii="Times New Roman" w:hAnsi="Times New Roman" w:cs="Times New Roman"/>
          <w:sz w:val="28"/>
          <w:szCs w:val="28"/>
          <w:lang w:val="en-US"/>
        </w:rPr>
      </w:pPr>
    </w:p>
    <w:p w14:paraId="68A56349" w14:textId="2B7DD58B" w:rsidR="005C0445" w:rsidRPr="002F5732" w:rsidRDefault="00341B1D" w:rsidP="005C0445">
      <w:pPr>
        <w:pStyle w:val="Standard"/>
        <w:rPr>
          <w:rFonts w:ascii="Times New Roman" w:hAnsi="Times New Roman" w:cs="Times New Roman"/>
          <w:sz w:val="28"/>
          <w:szCs w:val="28"/>
          <w:lang w:val="en-US"/>
        </w:rPr>
      </w:pPr>
      <w:r w:rsidRPr="002F5732">
        <w:rPr>
          <w:rFonts w:ascii="Times New Roman" w:hAnsi="Times New Roman" w:cs="Times New Roman"/>
          <w:noProof/>
          <w:sz w:val="28"/>
          <w:szCs w:val="28"/>
          <w:lang w:val="en-US"/>
        </w:rPr>
        <mc:AlternateContent>
          <mc:Choice Requires="wps">
            <w:drawing>
              <wp:anchor distT="0" distB="0" distL="114300" distR="114300" simplePos="0" relativeHeight="251676672" behindDoc="0" locked="0" layoutInCell="1" allowOverlap="1" wp14:anchorId="37EAA76C" wp14:editId="1C323BB6">
                <wp:simplePos x="0" y="0"/>
                <wp:positionH relativeFrom="column">
                  <wp:posOffset>4032885</wp:posOffset>
                </wp:positionH>
                <wp:positionV relativeFrom="paragraph">
                  <wp:posOffset>181532</wp:posOffset>
                </wp:positionV>
                <wp:extent cx="2987040" cy="1052640"/>
                <wp:effectExtent l="0" t="0" r="10160" b="1905"/>
                <wp:wrapNone/>
                <wp:docPr id="572282528" name="Metin Çerçevesi 1"/>
                <wp:cNvGraphicFramePr/>
                <a:graphic xmlns:a="http://schemas.openxmlformats.org/drawingml/2006/main">
                  <a:graphicData uri="http://schemas.microsoft.com/office/word/2010/wordprocessingShape">
                    <wps:wsp>
                      <wps:cNvSpPr txBox="1"/>
                      <wps:spPr>
                        <a:xfrm>
                          <a:off x="0" y="0"/>
                          <a:ext cx="2987040" cy="1052640"/>
                        </a:xfrm>
                        <a:prstGeom prst="rect">
                          <a:avLst/>
                        </a:prstGeom>
                        <a:noFill/>
                        <a:ln>
                          <a:noFill/>
                        </a:ln>
                      </wps:spPr>
                      <wps:txbx>
                        <w:txbxContent>
                          <w:p w14:paraId="76F0AF0C" w14:textId="419C1BEC" w:rsidR="005C0445" w:rsidRPr="00BF6393" w:rsidRDefault="005C0445" w:rsidP="00341B1D">
                            <w:pPr>
                              <w:jc w:val="both"/>
                              <w:rPr>
                                <w:lang w:val="en-US"/>
                              </w:rPr>
                            </w:pPr>
                            <w:r w:rsidRPr="00BF6393">
                              <w:rPr>
                                <w:lang w:val="en-US"/>
                              </w:rPr>
                              <w:t xml:space="preserve">Figure 3.1 </w:t>
                            </w:r>
                            <w:r w:rsidR="00877C6C" w:rsidRPr="00BF6393">
                              <w:rPr>
                                <w:lang w:val="en-US"/>
                              </w:rPr>
                              <w:t>S</w:t>
                            </w:r>
                            <w:r w:rsidRPr="00BF6393">
                              <w:rPr>
                                <w:lang w:val="en-US"/>
                              </w:rPr>
                              <w:t>hows a possible linear correlation between variables. Assumptions must be checked before using simple linear regression.</w:t>
                            </w:r>
                          </w:p>
                        </w:txbxContent>
                      </wps:txbx>
                      <wps:bodyPr vert="horz" wrap="square" lIns="0" tIns="0" rIns="0" bIns="0" compatLnSpc="0">
                        <a:noAutofit/>
                      </wps:bodyPr>
                    </wps:wsp>
                  </a:graphicData>
                </a:graphic>
                <wp14:sizeRelH relativeFrom="margin">
                  <wp14:pctWidth>0</wp14:pctWidth>
                </wp14:sizeRelH>
              </wp:anchor>
            </w:drawing>
          </mc:Choice>
          <mc:Fallback>
            <w:pict>
              <v:shapetype w14:anchorId="37EAA76C" id="_x0000_t202" coordsize="21600,21600" o:spt="202" path="m,l,21600r21600,l21600,xe">
                <v:stroke joinstyle="miter"/>
                <v:path gradientshapeok="t" o:connecttype="rect"/>
              </v:shapetype>
              <v:shape id="Metin Çerçevesi 1" o:spid="_x0000_s1026" type="#_x0000_t202" style="position:absolute;margin-left:317.55pt;margin-top:14.3pt;width:235.2pt;height:82.9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" filled="f" stroked="f">
                <v:textbox inset="0,0,0,0">
                  <w:txbxContent>
                    <w:p w14:paraId="76F0AF0C" w14:textId="419C1BEC" w:rsidR="005C0445" w:rsidRPr="00BF6393" w:rsidRDefault="005C0445" w:rsidP="00341B1D">
                      <w:pPr>
                        <w:jc w:val="both"/>
                        <w:rPr>
                          <w:lang w:val="en-US"/>
                        </w:rPr>
                      </w:pPr>
                      <w:r w:rsidRPr="00BF6393">
                        <w:rPr>
                          <w:lang w:val="en-US"/>
                        </w:rPr>
                        <w:t xml:space="preserve">Figure 3.1 </w:t>
                      </w:r>
                      <w:r w:rsidR="00877C6C" w:rsidRPr="00BF6393">
                        <w:rPr>
                          <w:lang w:val="en-US"/>
                        </w:rPr>
                        <w:t>S</w:t>
                      </w:r>
                      <w:r w:rsidRPr="00BF6393">
                        <w:rPr>
                          <w:lang w:val="en-US"/>
                        </w:rPr>
                        <w:t>hows a possible linear correlation between variables. Assumptions must be checked before using simple linear regression.</w:t>
                      </w:r>
                    </w:p>
                  </w:txbxContent>
                </v:textbox>
              </v:shape>
            </w:pict>
          </mc:Fallback>
        </mc:AlternateContent>
      </w:r>
      <w:r w:rsidR="00263620" w:rsidRPr="002F5732">
        <w:rPr>
          <w:rFonts w:ascii="Times New Roman" w:hAnsi="Times New Roman" w:cs="Times New Roman"/>
          <w:noProof/>
          <w:sz w:val="28"/>
          <w:szCs w:val="28"/>
          <w:lang w:val="en-US"/>
        </w:rPr>
        <w:drawing>
          <wp:anchor distT="0" distB="0" distL="114300" distR="114300" simplePos="0" relativeHeight="251675648" behindDoc="0" locked="0" layoutInCell="1" allowOverlap="1" wp14:anchorId="7FDC2132" wp14:editId="32367D30">
            <wp:simplePos x="0" y="0"/>
            <wp:positionH relativeFrom="column">
              <wp:posOffset>413875</wp:posOffset>
            </wp:positionH>
            <wp:positionV relativeFrom="paragraph">
              <wp:posOffset>73660</wp:posOffset>
            </wp:positionV>
            <wp:extent cx="3621960" cy="2062440"/>
            <wp:effectExtent l="0" t="0" r="0" b="0"/>
            <wp:wrapSquare wrapText="bothSides"/>
            <wp:docPr id="316902332" name="Görüntü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l="5309" t="15631" r="4550" b="10160"/>
                    <a:stretch>
                      <a:fillRect/>
                    </a:stretch>
                  </pic:blipFill>
                  <pic:spPr>
                    <a:xfrm>
                      <a:off x="0" y="0"/>
                      <a:ext cx="3621960" cy="2062440"/>
                    </a:xfrm>
                    <a:prstGeom prst="rect">
                      <a:avLst/>
                    </a:prstGeom>
                  </pic:spPr>
                </pic:pic>
              </a:graphicData>
            </a:graphic>
          </wp:anchor>
        </w:drawing>
      </w:r>
    </w:p>
    <w:p w14:paraId="2BDEDB83" w14:textId="37C2949D" w:rsidR="005C0445" w:rsidRPr="002F5732" w:rsidRDefault="005C0445" w:rsidP="005C0445">
      <w:pPr>
        <w:pStyle w:val="Standard"/>
        <w:rPr>
          <w:rFonts w:ascii="Times New Roman" w:hAnsi="Times New Roman" w:cs="Times New Roman"/>
          <w:sz w:val="28"/>
          <w:szCs w:val="28"/>
          <w:lang w:val="en-US"/>
        </w:rPr>
      </w:pPr>
    </w:p>
    <w:p w14:paraId="1F97EAF6" w14:textId="17301AB8" w:rsidR="005C0445" w:rsidRPr="002F5732" w:rsidRDefault="00263620" w:rsidP="005C0445">
      <w:pPr>
        <w:pStyle w:val="Standard"/>
        <w:rPr>
          <w:rFonts w:ascii="Times New Roman" w:hAnsi="Times New Roman" w:cs="Times New Roman"/>
          <w:sz w:val="28"/>
          <w:szCs w:val="28"/>
          <w:lang w:val="en-US"/>
        </w:rPr>
      </w:pPr>
      <w:r w:rsidRPr="002F5732">
        <w:rPr>
          <w:noProof/>
          <w:lang w:val="en-US"/>
        </w:rPr>
        <mc:AlternateContent>
          <mc:Choice Requires="wps">
            <w:drawing>
              <wp:anchor distT="0" distB="0" distL="114300" distR="114300" simplePos="0" relativeHeight="251670528" behindDoc="0" locked="0" layoutInCell="1" allowOverlap="1" wp14:anchorId="00547ADA" wp14:editId="61B6834A">
                <wp:simplePos x="0" y="0"/>
                <wp:positionH relativeFrom="column">
                  <wp:posOffset>-182880</wp:posOffset>
                </wp:positionH>
                <wp:positionV relativeFrom="paragraph">
                  <wp:posOffset>262890</wp:posOffset>
                </wp:positionV>
                <wp:extent cx="594360" cy="731520"/>
                <wp:effectExtent l="0" t="0" r="2540" b="5080"/>
                <wp:wrapNone/>
                <wp:docPr id="1050434011" name="Metin Çerçevesi 10"/>
                <wp:cNvGraphicFramePr/>
                <a:graphic xmlns:a="http://schemas.openxmlformats.org/drawingml/2006/main">
                  <a:graphicData uri="http://schemas.microsoft.com/office/word/2010/wordprocessingShape">
                    <wps:wsp>
                      <wps:cNvSpPr txBox="1"/>
                      <wps:spPr>
                        <a:xfrm>
                          <a:off x="0" y="0"/>
                          <a:ext cx="594360" cy="731520"/>
                        </a:xfrm>
                        <a:prstGeom prst="rect">
                          <a:avLst/>
                        </a:prstGeom>
                        <a:noFill/>
                        <a:ln>
                          <a:noFill/>
                        </a:ln>
                      </wps:spPr>
                      <wps:txbx>
                        <w:txbxContent>
                          <w:p w14:paraId="44B2432F" w14:textId="77777777" w:rsidR="005C0445" w:rsidRPr="00BF6393" w:rsidRDefault="005C0445" w:rsidP="005C0445">
                            <w:pPr>
                              <w:rPr>
                                <w:rFonts w:cs="Times New Roman"/>
                                <w:sz w:val="28"/>
                                <w:szCs w:val="28"/>
                                <w:lang w:val="en-US"/>
                              </w:rPr>
                            </w:pPr>
                            <w:r w:rsidRPr="00BF6393">
                              <w:rPr>
                                <w:rFonts w:cs="Times New Roman"/>
                                <w:sz w:val="28"/>
                                <w:szCs w:val="28"/>
                                <w:lang w:val="en-US"/>
                              </w:rPr>
                              <w:t>CPI Change</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00547ADA" id="Metin Çerçevesi 10" o:spid="_x0000_s1027" type="#_x0000_t202" style="position:absolute;margin-left:-14.4pt;margin-top:20.7pt;width:46.8pt;height:57.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" filled="f" stroked="f">
                <v:textbox inset="0,0,0,0">
                  <w:txbxContent>
                    <w:p w14:paraId="44B2432F" w14:textId="77777777" w:rsidR="005C0445" w:rsidRPr="00BF6393" w:rsidRDefault="005C0445" w:rsidP="005C0445">
                      <w:pPr>
                        <w:rPr>
                          <w:rFonts w:cs="Times New Roman"/>
                          <w:sz w:val="28"/>
                          <w:szCs w:val="28"/>
                          <w:lang w:val="en-US"/>
                        </w:rPr>
                      </w:pPr>
                      <w:r w:rsidRPr="00BF6393">
                        <w:rPr>
                          <w:rFonts w:cs="Times New Roman"/>
                          <w:sz w:val="28"/>
                          <w:szCs w:val="28"/>
                          <w:lang w:val="en-US"/>
                        </w:rPr>
                        <w:t>CPI Change</w:t>
                      </w:r>
                    </w:p>
                  </w:txbxContent>
                </v:textbox>
              </v:shape>
            </w:pict>
          </mc:Fallback>
        </mc:AlternateContent>
      </w:r>
    </w:p>
    <w:p w14:paraId="221DA5F4" w14:textId="145656D2" w:rsidR="005C0445" w:rsidRPr="002F5732" w:rsidRDefault="005C0445" w:rsidP="005C0445">
      <w:pPr>
        <w:pStyle w:val="Standard"/>
        <w:rPr>
          <w:lang w:val="en-US"/>
        </w:rPr>
      </w:pPr>
    </w:p>
    <w:p w14:paraId="66743929" w14:textId="3275FDBB" w:rsidR="005C0445" w:rsidRPr="002F5732" w:rsidRDefault="005C0445" w:rsidP="005C0445">
      <w:pPr>
        <w:pStyle w:val="Standard"/>
        <w:rPr>
          <w:lang w:val="en-US"/>
        </w:rPr>
      </w:pPr>
      <w:r w:rsidRPr="002F5732">
        <w:rPr>
          <w:lang w:val="en-US"/>
        </w:rPr>
        <w:tab/>
      </w:r>
    </w:p>
    <w:p w14:paraId="13C1CA97" w14:textId="3DA5BBF7" w:rsidR="005C0445" w:rsidRPr="002F5732" w:rsidRDefault="005C0445" w:rsidP="005C0445">
      <w:pPr>
        <w:pStyle w:val="Standard"/>
        <w:rPr>
          <w:lang w:val="en-US"/>
        </w:rPr>
      </w:pPr>
    </w:p>
    <w:p w14:paraId="0C85BD87" w14:textId="1DBC1899" w:rsidR="005C0445" w:rsidRPr="002F5732" w:rsidRDefault="005C0445" w:rsidP="005C0445">
      <w:pPr>
        <w:pStyle w:val="Standard"/>
        <w:rPr>
          <w:lang w:val="en-US"/>
        </w:rPr>
      </w:pPr>
    </w:p>
    <w:p w14:paraId="01C4A024" w14:textId="6000DC9F" w:rsidR="005C0445" w:rsidRPr="002F5732" w:rsidRDefault="005C0445" w:rsidP="005C0445">
      <w:pPr>
        <w:pStyle w:val="Standard"/>
        <w:rPr>
          <w:lang w:val="en-US"/>
        </w:rPr>
      </w:pPr>
    </w:p>
    <w:p w14:paraId="6F402C1D" w14:textId="2206DA60" w:rsidR="005C0445" w:rsidRPr="002F5732" w:rsidRDefault="005C0445" w:rsidP="005C0445">
      <w:pPr>
        <w:pStyle w:val="Standard"/>
        <w:rPr>
          <w:lang w:val="en-US"/>
        </w:rPr>
      </w:pPr>
    </w:p>
    <w:p w14:paraId="0BE946BB" w14:textId="29173F4E" w:rsidR="005C0445" w:rsidRPr="002F5732" w:rsidRDefault="005C0445" w:rsidP="005C0445">
      <w:pPr>
        <w:pStyle w:val="Standard"/>
        <w:rPr>
          <w:lang w:val="en-US"/>
        </w:rPr>
      </w:pPr>
    </w:p>
    <w:p w14:paraId="0F4B3773" w14:textId="431EEE3D" w:rsidR="005C0445" w:rsidRPr="002F5732" w:rsidRDefault="005C0445" w:rsidP="005C0445">
      <w:pPr>
        <w:pStyle w:val="Standard"/>
        <w:rPr>
          <w:lang w:val="en-US"/>
        </w:rPr>
      </w:pPr>
    </w:p>
    <w:p w14:paraId="539ADD24" w14:textId="2745EB67" w:rsidR="005C0445" w:rsidRPr="002F5732" w:rsidRDefault="005C0445" w:rsidP="005C0445">
      <w:pPr>
        <w:pStyle w:val="Standard"/>
        <w:rPr>
          <w:lang w:val="en-US"/>
        </w:rPr>
      </w:pPr>
      <w:r w:rsidRPr="002F5732">
        <w:rPr>
          <w:noProof/>
          <w:lang w:val="en-US"/>
        </w:rPr>
        <mc:AlternateContent>
          <mc:Choice Requires="wps">
            <w:drawing>
              <wp:anchor distT="0" distB="0" distL="114300" distR="114300" simplePos="0" relativeHeight="251669504" behindDoc="0" locked="0" layoutInCell="1" allowOverlap="1" wp14:anchorId="5D2C65F5" wp14:editId="6C33D036">
                <wp:simplePos x="0" y="0"/>
                <wp:positionH relativeFrom="column">
                  <wp:posOffset>2068920</wp:posOffset>
                </wp:positionH>
                <wp:positionV relativeFrom="paragraph">
                  <wp:posOffset>124919</wp:posOffset>
                </wp:positionV>
                <wp:extent cx="344520" cy="176040"/>
                <wp:effectExtent l="0" t="0" r="11080" b="1760"/>
                <wp:wrapNone/>
                <wp:docPr id="203681959" name="Metin Çerçevesi 9"/>
                <wp:cNvGraphicFramePr/>
                <a:graphic xmlns:a="http://schemas.openxmlformats.org/drawingml/2006/main">
                  <a:graphicData uri="http://schemas.microsoft.com/office/word/2010/wordprocessingShape">
                    <wps:wsp>
                      <wps:cNvSpPr txBox="1"/>
                      <wps:spPr>
                        <a:xfrm>
                          <a:off x="0" y="0"/>
                          <a:ext cx="344520" cy="176040"/>
                        </a:xfrm>
                        <a:prstGeom prst="rect">
                          <a:avLst/>
                        </a:prstGeom>
                        <a:noFill/>
                        <a:ln>
                          <a:noFill/>
                        </a:ln>
                      </wps:spPr>
                      <wps:txbx>
                        <w:txbxContent>
                          <w:p w14:paraId="6CEEBA58" w14:textId="77777777" w:rsidR="005C0445" w:rsidRDefault="005C0445" w:rsidP="005C0445">
                            <w:r>
                              <w:t>CPI</w:t>
                            </w:r>
                          </w:p>
                        </w:txbxContent>
                      </wps:txbx>
                      <wps:bodyPr vert="horz" wrap="none" lIns="0" tIns="0" rIns="0" bIns="0" compatLnSpc="0">
                        <a:noAutofit/>
                      </wps:bodyPr>
                    </wps:wsp>
                  </a:graphicData>
                </a:graphic>
              </wp:anchor>
            </w:drawing>
          </mc:Choice>
          <mc:Fallback>
            <w:pict>
              <v:shape w14:anchorId="5D2C65F5" id="Metin Çerçevesi 9" o:spid="_x0000_s1028" type="#_x0000_t202" style="position:absolute;margin-left:162.9pt;margin-top:9.85pt;width:27.15pt;height:13.8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" filled="f" stroked="f">
                <v:textbox inset="0,0,0,0">
                  <w:txbxContent>
                    <w:p w14:paraId="6CEEBA58" w14:textId="77777777" w:rsidR="005C0445" w:rsidRDefault="005C0445" w:rsidP="005C0445">
                      <w:r>
                        <w:t>CPI</w:t>
                      </w:r>
                    </w:p>
                  </w:txbxContent>
                </v:textbox>
              </v:shape>
            </w:pict>
          </mc:Fallback>
        </mc:AlternateContent>
      </w:r>
    </w:p>
    <w:p w14:paraId="772287EA" w14:textId="43F59A60" w:rsidR="005C0445" w:rsidRPr="002F5732" w:rsidRDefault="005C0445" w:rsidP="005C0445">
      <w:pPr>
        <w:pStyle w:val="Standard"/>
        <w:rPr>
          <w:lang w:val="en-US"/>
        </w:rPr>
      </w:pPr>
      <w:r w:rsidRPr="002F5732">
        <w:rPr>
          <w:noProof/>
          <w:lang w:val="en-US"/>
        </w:rPr>
        <mc:AlternateContent>
          <mc:Choice Requires="wps">
            <w:drawing>
              <wp:anchor distT="0" distB="0" distL="114300" distR="114300" simplePos="0" relativeHeight="251659264" behindDoc="0" locked="0" layoutInCell="1" allowOverlap="1" wp14:anchorId="24114994" wp14:editId="10A894BF">
                <wp:simplePos x="0" y="0"/>
                <wp:positionH relativeFrom="column">
                  <wp:posOffset>1891800</wp:posOffset>
                </wp:positionH>
                <wp:positionV relativeFrom="paragraph">
                  <wp:posOffset>152280</wp:posOffset>
                </wp:positionV>
                <wp:extent cx="680400" cy="194760"/>
                <wp:effectExtent l="0" t="0" r="5400" b="8440"/>
                <wp:wrapNone/>
                <wp:docPr id="2062234539" name="Metin Çerçevesi 2"/>
                <wp:cNvGraphicFramePr/>
                <a:graphic xmlns:a="http://schemas.openxmlformats.org/drawingml/2006/main">
                  <a:graphicData uri="http://schemas.microsoft.com/office/word/2010/wordprocessingShape">
                    <wps:wsp>
                      <wps:cNvSpPr txBox="1"/>
                      <wps:spPr>
                        <a:xfrm>
                          <a:off x="0" y="0"/>
                          <a:ext cx="680400" cy="194760"/>
                        </a:xfrm>
                        <a:prstGeom prst="rect">
                          <a:avLst/>
                        </a:prstGeom>
                        <a:noFill/>
                        <a:ln>
                          <a:noFill/>
                        </a:ln>
                      </wps:spPr>
                      <wps:txbx>
                        <w:txbxContent>
                          <w:p w14:paraId="5ECA3995" w14:textId="77777777" w:rsidR="005C0445" w:rsidRPr="00BF6393" w:rsidRDefault="005C0445" w:rsidP="005C0445">
                            <w:pPr>
                              <w:rPr>
                                <w:lang w:val="en-US"/>
                              </w:rPr>
                            </w:pPr>
                            <w:r w:rsidRPr="00BF6393">
                              <w:rPr>
                                <w:lang w:val="en-US"/>
                              </w:rPr>
                              <w:t>Figure 3.1</w:t>
                            </w:r>
                          </w:p>
                        </w:txbxContent>
                      </wps:txbx>
                      <wps:bodyPr vert="horz" wrap="none" lIns="0" tIns="0" rIns="0" bIns="0" compatLnSpc="0">
                        <a:noAutofit/>
                      </wps:bodyPr>
                    </wps:wsp>
                  </a:graphicData>
                </a:graphic>
              </wp:anchor>
            </w:drawing>
          </mc:Choice>
          <mc:Fallback>
            <w:pict>
              <v:shape w14:anchorId="24114994" id="Metin Çerçevesi 2" o:spid="_x0000_s1029" type="#_x0000_t202" style="position:absolute;margin-left:148.95pt;margin-top:12pt;width:53.55pt;height:15.3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" filled="f" stroked="f">
                <v:textbox inset="0,0,0,0">
                  <w:txbxContent>
                    <w:p w14:paraId="5ECA3995" w14:textId="77777777" w:rsidR="005C0445" w:rsidRPr="00BF6393" w:rsidRDefault="005C0445" w:rsidP="005C0445">
                      <w:pPr>
                        <w:rPr>
                          <w:lang w:val="en-US"/>
                        </w:rPr>
                      </w:pPr>
                      <w:r w:rsidRPr="00BF6393">
                        <w:rPr>
                          <w:lang w:val="en-US"/>
                        </w:rPr>
                        <w:t>Figure 3.1</w:t>
                      </w:r>
                    </w:p>
                  </w:txbxContent>
                </v:textbox>
              </v:shape>
            </w:pict>
          </mc:Fallback>
        </mc:AlternateContent>
      </w:r>
    </w:p>
    <w:p w14:paraId="02C5140C" w14:textId="6FC1D933" w:rsidR="005C0445" w:rsidRPr="002F5732" w:rsidRDefault="005C0445" w:rsidP="005C0445">
      <w:pPr>
        <w:pStyle w:val="Standard"/>
        <w:rPr>
          <w:lang w:val="en-US"/>
        </w:rPr>
      </w:pPr>
    </w:p>
    <w:p w14:paraId="5D9EC362" w14:textId="12894F7B" w:rsidR="005C0445" w:rsidRPr="002F5732" w:rsidRDefault="005C0445" w:rsidP="00341B1D">
      <w:pPr>
        <w:rPr>
          <w:szCs w:val="22"/>
          <w:lang w:val="en-US"/>
        </w:rPr>
      </w:pPr>
    </w:p>
    <w:p w14:paraId="4314E98E" w14:textId="5A36F9BA" w:rsidR="005C0445" w:rsidRPr="002F5732" w:rsidRDefault="005C0445" w:rsidP="00341B1D">
      <w:pPr>
        <w:jc w:val="both"/>
        <w:rPr>
          <w:rFonts w:cs="Times New Roman"/>
          <w:szCs w:val="22"/>
          <w:lang w:val="en-US"/>
        </w:rPr>
      </w:pPr>
      <w:r w:rsidRPr="002F5732">
        <w:rPr>
          <w:rFonts w:cs="Times New Roman"/>
          <w:szCs w:val="22"/>
          <w:lang w:val="en-US"/>
        </w:rPr>
        <w:t xml:space="preserve">Linearity: Two variables have </w:t>
      </w:r>
      <w:r w:rsidR="00CC6000" w:rsidRPr="002F5732">
        <w:rPr>
          <w:rFonts w:cs="Times New Roman"/>
          <w:szCs w:val="22"/>
          <w:lang w:val="en-US"/>
        </w:rPr>
        <w:t xml:space="preserve">a </w:t>
      </w:r>
      <w:r w:rsidRPr="002F5732">
        <w:rPr>
          <w:rFonts w:cs="Times New Roman"/>
          <w:szCs w:val="22"/>
          <w:lang w:val="en-US"/>
        </w:rPr>
        <w:t>linear relation.</w:t>
      </w:r>
    </w:p>
    <w:p w14:paraId="1450D5DD" w14:textId="21C5F68C" w:rsidR="005C0445" w:rsidRPr="002F5732" w:rsidRDefault="005C0445" w:rsidP="00341B1D">
      <w:pPr>
        <w:jc w:val="both"/>
        <w:rPr>
          <w:rFonts w:cs="Times New Roman"/>
          <w:szCs w:val="22"/>
          <w:lang w:val="en-US"/>
        </w:rPr>
      </w:pPr>
      <w:r w:rsidRPr="002F5732">
        <w:rPr>
          <w:rFonts w:cs="Times New Roman"/>
          <w:szCs w:val="22"/>
          <w:lang w:val="en-US"/>
        </w:rPr>
        <w:t>Normality of residuals: Residual errors must be normally distributed.</w:t>
      </w:r>
    </w:p>
    <w:p w14:paraId="7C293AA0" w14:textId="189DE739" w:rsidR="005C0445" w:rsidRPr="002F5732" w:rsidRDefault="005C0445" w:rsidP="005C0445">
      <w:pPr>
        <w:pStyle w:val="Standard"/>
        <w:rPr>
          <w:rFonts w:ascii="Times New Roman" w:hAnsi="Times New Roman" w:cs="Times New Roman"/>
          <w:sz w:val="28"/>
          <w:szCs w:val="28"/>
          <w:lang w:val="en-US"/>
        </w:rPr>
      </w:pPr>
    </w:p>
    <w:p w14:paraId="2605CD93" w14:textId="2E9DDAAB" w:rsidR="005C0445" w:rsidRPr="002F5732" w:rsidRDefault="005C0445" w:rsidP="005C0445">
      <w:pPr>
        <w:pStyle w:val="Standard"/>
        <w:rPr>
          <w:lang w:val="en-US"/>
        </w:rPr>
      </w:pPr>
    </w:p>
    <w:p w14:paraId="02C239FE" w14:textId="49186AE3" w:rsidR="005C0445" w:rsidRPr="002F5732" w:rsidRDefault="00341B1D" w:rsidP="005C0445">
      <w:pPr>
        <w:pStyle w:val="Standard"/>
        <w:rPr>
          <w:lang w:val="en-US"/>
        </w:rPr>
      </w:pPr>
      <w:r w:rsidRPr="002F5732">
        <w:rPr>
          <w:noProof/>
          <w:lang w:val="en-US"/>
        </w:rPr>
        <w:lastRenderedPageBreak/>
        <mc:AlternateContent>
          <mc:Choice Requires="wps">
            <w:drawing>
              <wp:anchor distT="0" distB="0" distL="114300" distR="114300" simplePos="0" relativeHeight="251663360" behindDoc="0" locked="0" layoutInCell="1" allowOverlap="1" wp14:anchorId="25AD693F" wp14:editId="1C427886">
                <wp:simplePos x="0" y="0"/>
                <wp:positionH relativeFrom="column">
                  <wp:posOffset>4038888</wp:posOffset>
                </wp:positionH>
                <wp:positionV relativeFrom="paragraph">
                  <wp:posOffset>324629</wp:posOffset>
                </wp:positionV>
                <wp:extent cx="2179320" cy="725864"/>
                <wp:effectExtent l="0" t="0" r="5080" b="10795"/>
                <wp:wrapNone/>
                <wp:docPr id="1616399844" name="Metin Çerçevesi 5"/>
                <wp:cNvGraphicFramePr/>
                <a:graphic xmlns:a="http://schemas.openxmlformats.org/drawingml/2006/main">
                  <a:graphicData uri="http://schemas.microsoft.com/office/word/2010/wordprocessingShape">
                    <wps:wsp>
                      <wps:cNvSpPr txBox="1"/>
                      <wps:spPr>
                        <a:xfrm>
                          <a:off x="0" y="0"/>
                          <a:ext cx="2179320" cy="725864"/>
                        </a:xfrm>
                        <a:prstGeom prst="rect">
                          <a:avLst/>
                        </a:prstGeom>
                        <a:noFill/>
                        <a:ln>
                          <a:noFill/>
                        </a:ln>
                      </wps:spPr>
                      <wps:txbx>
                        <w:txbxContent>
                          <w:p w14:paraId="67C00BC0" w14:textId="28AF05F0" w:rsidR="005C0445" w:rsidRPr="00BF6393" w:rsidRDefault="005C0445" w:rsidP="00341B1D">
                            <w:pPr>
                              <w:jc w:val="both"/>
                              <w:rPr>
                                <w:lang w:val="en-US"/>
                              </w:rPr>
                            </w:pPr>
                            <w:r w:rsidRPr="00BF6393">
                              <w:rPr>
                                <w:lang w:val="en-US"/>
                              </w:rPr>
                              <w:t>Result of Shapiro-Wilk test is 0.9317.</w:t>
                            </w:r>
                            <w:r w:rsidR="002A15A8" w:rsidRPr="00BF6393">
                              <w:rPr>
                                <w:lang w:val="en-US"/>
                              </w:rPr>
                              <w:t xml:space="preserve"> </w:t>
                            </w:r>
                            <w:r w:rsidRPr="00BF6393">
                              <w:rPr>
                                <w:lang w:val="en-US"/>
                              </w:rPr>
                              <w:t>Based on test results and Figure 3.2 we can assume normality.</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5AD693F" id="Metin Çerçevesi 5" o:spid="_x0000_s1030" type="#_x0000_t202" style="position:absolute;margin-left:318pt;margin-top:25.55pt;width:171.6pt;height:57.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" filled="f" stroked="f">
                <v:textbox inset="0,0,0,0">
                  <w:txbxContent>
                    <w:p w14:paraId="67C00BC0" w14:textId="28AF05F0" w:rsidR="005C0445" w:rsidRPr="00BF6393" w:rsidRDefault="005C0445" w:rsidP="00341B1D">
                      <w:pPr>
                        <w:jc w:val="both"/>
                        <w:rPr>
                          <w:lang w:val="en-US"/>
                        </w:rPr>
                      </w:pPr>
                      <w:r w:rsidRPr="00BF6393">
                        <w:rPr>
                          <w:lang w:val="en-US"/>
                        </w:rPr>
                        <w:t>Result of Shapiro-Wilk test is 0.9317.</w:t>
                      </w:r>
                      <w:r w:rsidR="002A15A8" w:rsidRPr="00BF6393">
                        <w:rPr>
                          <w:lang w:val="en-US"/>
                        </w:rPr>
                        <w:t xml:space="preserve"> </w:t>
                      </w:r>
                      <w:r w:rsidRPr="00BF6393">
                        <w:rPr>
                          <w:lang w:val="en-US"/>
                        </w:rPr>
                        <w:t>Based on test results and Figure 3.2 we can assume normality.</w:t>
                      </w:r>
                    </w:p>
                  </w:txbxContent>
                </v:textbox>
              </v:shape>
            </w:pict>
          </mc:Fallback>
        </mc:AlternateContent>
      </w:r>
      <w:r w:rsidRPr="002F5732">
        <w:rPr>
          <w:noProof/>
          <w:lang w:val="en-US"/>
        </w:rPr>
        <mc:AlternateContent>
          <mc:Choice Requires="wps">
            <w:drawing>
              <wp:anchor distT="0" distB="0" distL="114300" distR="114300" simplePos="0" relativeHeight="251662336" behindDoc="0" locked="0" layoutInCell="1" allowOverlap="1" wp14:anchorId="2D0FD9B1" wp14:editId="72D13D52">
                <wp:simplePos x="0" y="0"/>
                <wp:positionH relativeFrom="column">
                  <wp:posOffset>1456441</wp:posOffset>
                </wp:positionH>
                <wp:positionV relativeFrom="paragraph">
                  <wp:posOffset>2832754</wp:posOffset>
                </wp:positionV>
                <wp:extent cx="971550" cy="273259"/>
                <wp:effectExtent l="0" t="0" r="9525" b="6350"/>
                <wp:wrapNone/>
                <wp:docPr id="1436016188" name="Metin Çerçevesi 4"/>
                <wp:cNvGraphicFramePr/>
                <a:graphic xmlns:a="http://schemas.openxmlformats.org/drawingml/2006/main">
                  <a:graphicData uri="http://schemas.microsoft.com/office/word/2010/wordprocessingShape">
                    <wps:wsp>
                      <wps:cNvSpPr txBox="1"/>
                      <wps:spPr>
                        <a:xfrm>
                          <a:off x="0" y="0"/>
                          <a:ext cx="971550" cy="273259"/>
                        </a:xfrm>
                        <a:prstGeom prst="rect">
                          <a:avLst/>
                        </a:prstGeom>
                        <a:noFill/>
                        <a:ln>
                          <a:noFill/>
                        </a:ln>
                      </wps:spPr>
                      <wps:txbx>
                        <w:txbxContent>
                          <w:p w14:paraId="44D631EA" w14:textId="77777777" w:rsidR="005C0445" w:rsidRPr="00BF6393" w:rsidRDefault="005C0445" w:rsidP="005C0445">
                            <w:pPr>
                              <w:rPr>
                                <w:lang w:val="en-US"/>
                              </w:rPr>
                            </w:pPr>
                            <w:r w:rsidRPr="00BF6393">
                              <w:rPr>
                                <w:lang w:val="en-US"/>
                              </w:rPr>
                              <w:t>Figure 3.2</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2D0FD9B1" id="Metin Çerçevesi 4" o:spid="_x0000_s1031" type="#_x0000_t202" style="position:absolute;margin-left:114.7pt;margin-top:223.05pt;width:76.5pt;height:21.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" filled="f" stroked="f">
                <v:textbox inset="0,0,0,0">
                  <w:txbxContent>
                    <w:p w14:paraId="44D631EA" w14:textId="77777777" w:rsidR="005C0445" w:rsidRPr="00BF6393" w:rsidRDefault="005C0445" w:rsidP="005C0445">
                      <w:pPr>
                        <w:rPr>
                          <w:lang w:val="en-US"/>
                        </w:rPr>
                      </w:pPr>
                      <w:r w:rsidRPr="00BF6393">
                        <w:rPr>
                          <w:lang w:val="en-US"/>
                        </w:rPr>
                        <w:t>Figure 3.2</w:t>
                      </w:r>
                    </w:p>
                  </w:txbxContent>
                </v:textbox>
              </v:shape>
            </w:pict>
          </mc:Fallback>
        </mc:AlternateContent>
      </w:r>
      <w:r w:rsidR="00C51C59" w:rsidRPr="002F5732">
        <w:rPr>
          <w:lang w:val="en-US"/>
        </w:rPr>
        <w:t xml:space="preserve">           </w:t>
      </w:r>
      <w:r w:rsidR="00C51C59" w:rsidRPr="002F5732">
        <w:rPr>
          <w:noProof/>
          <w:lang w:val="en-US"/>
          <w14:ligatures w14:val="standardContextual"/>
        </w:rPr>
        <w:drawing>
          <wp:inline distT="0" distB="0" distL="0" distR="0" wp14:anchorId="32CB034B" wp14:editId="622CE4CF">
            <wp:extent cx="3063711" cy="2885241"/>
            <wp:effectExtent l="0" t="0" r="0" b="0"/>
            <wp:docPr id="959739158"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39158" name="Resim 959739158"/>
                    <pic:cNvPicPr/>
                  </pic:nvPicPr>
                  <pic:blipFill>
                    <a:blip r:embed="rId13">
                      <a:extLst>
                        <a:ext uri="{28A0092B-C50C-407E-A947-70E740481C1C}">
                          <a14:useLocalDpi xmlns:a14="http://schemas.microsoft.com/office/drawing/2010/main" val="0"/>
                        </a:ext>
                      </a:extLst>
                    </a:blip>
                    <a:stretch>
                      <a:fillRect/>
                    </a:stretch>
                  </pic:blipFill>
                  <pic:spPr>
                    <a:xfrm>
                      <a:off x="0" y="0"/>
                      <a:ext cx="3096030" cy="2915677"/>
                    </a:xfrm>
                    <a:prstGeom prst="rect">
                      <a:avLst/>
                    </a:prstGeom>
                  </pic:spPr>
                </pic:pic>
              </a:graphicData>
            </a:graphic>
          </wp:inline>
        </w:drawing>
      </w:r>
    </w:p>
    <w:p w14:paraId="46C3E8B8" w14:textId="67B5A98B" w:rsidR="005C0445" w:rsidRPr="002F5732" w:rsidRDefault="005C0445" w:rsidP="005C0445">
      <w:pPr>
        <w:pStyle w:val="Standard"/>
        <w:rPr>
          <w:lang w:val="en-US"/>
        </w:rPr>
      </w:pPr>
    </w:p>
    <w:p w14:paraId="64C3B189" w14:textId="5B5841AE" w:rsidR="005C0445" w:rsidRPr="002F5732" w:rsidRDefault="005C0445" w:rsidP="005C0445">
      <w:pPr>
        <w:pStyle w:val="Standard"/>
        <w:rPr>
          <w:lang w:val="en-US"/>
        </w:rPr>
      </w:pPr>
    </w:p>
    <w:p w14:paraId="274156DA" w14:textId="77777777" w:rsidR="005C0445" w:rsidRPr="002F5732" w:rsidRDefault="005C0445" w:rsidP="005C0445">
      <w:pPr>
        <w:pStyle w:val="Standard"/>
        <w:rPr>
          <w:lang w:val="en-US"/>
        </w:rPr>
      </w:pPr>
    </w:p>
    <w:p w14:paraId="10ADA1FF" w14:textId="77777777" w:rsidR="005C0445" w:rsidRPr="002F5732" w:rsidRDefault="005C0445" w:rsidP="005C0445">
      <w:pPr>
        <w:pStyle w:val="Standard"/>
        <w:rPr>
          <w:lang w:val="en-US"/>
        </w:rPr>
      </w:pPr>
    </w:p>
    <w:p w14:paraId="702C5AF9" w14:textId="77777777" w:rsidR="005C0445" w:rsidRPr="002F5732" w:rsidRDefault="005C0445" w:rsidP="005C0445">
      <w:pPr>
        <w:pStyle w:val="Standard"/>
        <w:rPr>
          <w:lang w:val="en-US"/>
        </w:rPr>
      </w:pPr>
    </w:p>
    <w:p w14:paraId="70AAEA28" w14:textId="21AA197D" w:rsidR="005C0445" w:rsidRPr="002F5732" w:rsidRDefault="005C0445" w:rsidP="00341B1D">
      <w:pPr>
        <w:rPr>
          <w:lang w:val="en-US"/>
        </w:rPr>
      </w:pPr>
      <w:r w:rsidRPr="002F5732">
        <w:rPr>
          <w:lang w:val="en-US"/>
        </w:rPr>
        <w:t>Homoscedasticity:</w:t>
      </w:r>
      <w:r w:rsidR="00CC6000" w:rsidRPr="002F5732">
        <w:rPr>
          <w:lang w:val="en-US"/>
        </w:rPr>
        <w:t xml:space="preserve"> </w:t>
      </w:r>
      <w:r w:rsidRPr="002F5732">
        <w:rPr>
          <w:lang w:val="en-US"/>
        </w:rPr>
        <w:t>Variances of residuals must be consistent.</w:t>
      </w:r>
    </w:p>
    <w:p w14:paraId="67E5E95B" w14:textId="0CACC518" w:rsidR="005C0445" w:rsidRPr="002F5732" w:rsidRDefault="005C0445" w:rsidP="005C0445">
      <w:pPr>
        <w:pStyle w:val="Standard"/>
        <w:rPr>
          <w:lang w:val="en-US"/>
        </w:rPr>
      </w:pPr>
      <w:r w:rsidRPr="002F5732">
        <w:rPr>
          <w:noProof/>
          <w:lang w:val="en-US"/>
        </w:rPr>
        <w:drawing>
          <wp:anchor distT="0" distB="0" distL="114300" distR="114300" simplePos="0" relativeHeight="251665408" behindDoc="0" locked="0" layoutInCell="1" allowOverlap="1" wp14:anchorId="4897A22B" wp14:editId="60B03FEC">
            <wp:simplePos x="0" y="0"/>
            <wp:positionH relativeFrom="column">
              <wp:posOffset>274320</wp:posOffset>
            </wp:positionH>
            <wp:positionV relativeFrom="paragraph">
              <wp:posOffset>163080</wp:posOffset>
            </wp:positionV>
            <wp:extent cx="3676679" cy="2031840"/>
            <wp:effectExtent l="0" t="0" r="6321" b="160"/>
            <wp:wrapSquare wrapText="bothSides"/>
            <wp:docPr id="1392951075" name="Görüntü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l="5756" t="15586" r="4476" b="12670"/>
                    <a:stretch>
                      <a:fillRect/>
                    </a:stretch>
                  </pic:blipFill>
                  <pic:spPr>
                    <a:xfrm>
                      <a:off x="0" y="0"/>
                      <a:ext cx="3676679" cy="2031840"/>
                    </a:xfrm>
                    <a:prstGeom prst="rect">
                      <a:avLst/>
                    </a:prstGeom>
                  </pic:spPr>
                </pic:pic>
              </a:graphicData>
            </a:graphic>
          </wp:anchor>
        </w:drawing>
      </w:r>
    </w:p>
    <w:p w14:paraId="7A362664" w14:textId="5B11E8E2" w:rsidR="005C0445" w:rsidRPr="002F5732" w:rsidRDefault="00263620" w:rsidP="005C0445">
      <w:pPr>
        <w:pStyle w:val="Standard"/>
        <w:rPr>
          <w:lang w:val="en-US"/>
        </w:rPr>
      </w:pPr>
      <w:r w:rsidRPr="002F5732">
        <w:rPr>
          <w:noProof/>
          <w:lang w:val="en-US"/>
        </w:rPr>
        <mc:AlternateContent>
          <mc:Choice Requires="wps">
            <w:drawing>
              <wp:anchor distT="0" distB="0" distL="114300" distR="114300" simplePos="0" relativeHeight="251666432" behindDoc="0" locked="0" layoutInCell="1" allowOverlap="1" wp14:anchorId="1F32A2CC" wp14:editId="5D2126DC">
                <wp:simplePos x="0" y="0"/>
                <wp:positionH relativeFrom="column">
                  <wp:posOffset>4151227</wp:posOffset>
                </wp:positionH>
                <wp:positionV relativeFrom="paragraph">
                  <wp:posOffset>132080</wp:posOffset>
                </wp:positionV>
                <wp:extent cx="2011680" cy="1617120"/>
                <wp:effectExtent l="0" t="0" r="7620" b="8890"/>
                <wp:wrapNone/>
                <wp:docPr id="60747285" name="Metin Çerçevesi 7"/>
                <wp:cNvGraphicFramePr/>
                <a:graphic xmlns:a="http://schemas.openxmlformats.org/drawingml/2006/main">
                  <a:graphicData uri="http://schemas.microsoft.com/office/word/2010/wordprocessingShape">
                    <wps:wsp>
                      <wps:cNvSpPr txBox="1"/>
                      <wps:spPr>
                        <a:xfrm>
                          <a:off x="0" y="0"/>
                          <a:ext cx="2011680" cy="1617120"/>
                        </a:xfrm>
                        <a:prstGeom prst="rect">
                          <a:avLst/>
                        </a:prstGeom>
                        <a:noFill/>
                        <a:ln>
                          <a:noFill/>
                        </a:ln>
                      </wps:spPr>
                      <wps:txbx>
                        <w:txbxContent>
                          <w:p w14:paraId="5596B268" w14:textId="20858D0A" w:rsidR="005C0445" w:rsidRPr="00BF6393" w:rsidRDefault="005C0445" w:rsidP="00341B1D">
                            <w:pPr>
                              <w:jc w:val="both"/>
                              <w:rPr>
                                <w:lang w:val="en-US"/>
                              </w:rPr>
                            </w:pPr>
                            <w:r w:rsidRPr="00BF6393">
                              <w:rPr>
                                <w:lang w:val="en-US"/>
                              </w:rPr>
                              <w:t>Figure 3.3 shows no clear correlation between residuals and fitted values.</w:t>
                            </w:r>
                            <w:r w:rsidR="00BF6393">
                              <w:rPr>
                                <w:lang w:val="en-US"/>
                              </w:rPr>
                              <w:t xml:space="preserve"> </w:t>
                            </w:r>
                            <w:r w:rsidRPr="00BF6393">
                              <w:rPr>
                                <w:lang w:val="en-US"/>
                              </w:rPr>
                              <w:t>With R-Square value of -0.01299 variances of error terms are consistent.</w:t>
                            </w:r>
                          </w:p>
                        </w:txbxContent>
                      </wps:txbx>
                      <wps:bodyPr vert="horz" wrap="square" lIns="0" tIns="0" rIns="0" bIns="0" compatLnSpc="0">
                        <a:noAutofit/>
                      </wps:bodyPr>
                    </wps:wsp>
                  </a:graphicData>
                </a:graphic>
                <wp14:sizeRelH relativeFrom="margin">
                  <wp14:pctWidth>0</wp14:pctWidth>
                </wp14:sizeRelH>
              </wp:anchor>
            </w:drawing>
          </mc:Choice>
          <mc:Fallback>
            <w:pict>
              <v:shape w14:anchorId="1F32A2CC" id="Metin Çerçevesi 7" o:spid="_x0000_s1032" type="#_x0000_t202" style="position:absolute;margin-left:326.85pt;margin-top:10.4pt;width:158.4pt;height:127.3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" filled="f" stroked="f">
                <v:textbox inset="0,0,0,0">
                  <w:txbxContent>
                    <w:p w14:paraId="5596B268" w14:textId="20858D0A" w:rsidR="005C0445" w:rsidRPr="00BF6393" w:rsidRDefault="005C0445" w:rsidP="00341B1D">
                      <w:pPr>
                        <w:jc w:val="both"/>
                        <w:rPr>
                          <w:lang w:val="en-US"/>
                        </w:rPr>
                      </w:pPr>
                      <w:r w:rsidRPr="00BF6393">
                        <w:rPr>
                          <w:lang w:val="en-US"/>
                        </w:rPr>
                        <w:t>Figure 3.3 shows no clear correlation between residuals and fitted values.</w:t>
                      </w:r>
                      <w:r w:rsidR="00BF6393">
                        <w:rPr>
                          <w:lang w:val="en-US"/>
                        </w:rPr>
                        <w:t xml:space="preserve"> </w:t>
                      </w:r>
                      <w:r w:rsidRPr="00BF6393">
                        <w:rPr>
                          <w:lang w:val="en-US"/>
                        </w:rPr>
                        <w:t>With R-Square value of -0.01299 variances of error terms are consistent.</w:t>
                      </w:r>
                    </w:p>
                  </w:txbxContent>
                </v:textbox>
              </v:shape>
            </w:pict>
          </mc:Fallback>
        </mc:AlternateContent>
      </w:r>
    </w:p>
    <w:p w14:paraId="0A6BBE78" w14:textId="4016BBC0" w:rsidR="005C0445" w:rsidRPr="002F5732" w:rsidRDefault="005C0445" w:rsidP="005C0445">
      <w:pPr>
        <w:pStyle w:val="Standard"/>
        <w:rPr>
          <w:lang w:val="en-US"/>
        </w:rPr>
      </w:pPr>
    </w:p>
    <w:p w14:paraId="6276C9E6" w14:textId="77777777" w:rsidR="005C0445" w:rsidRPr="002F5732" w:rsidRDefault="005C0445" w:rsidP="005C0445">
      <w:pPr>
        <w:pStyle w:val="Standard"/>
        <w:rPr>
          <w:lang w:val="en-US"/>
        </w:rPr>
      </w:pPr>
    </w:p>
    <w:p w14:paraId="022C6143" w14:textId="77777777" w:rsidR="005C0445" w:rsidRPr="002F5732" w:rsidRDefault="005C0445" w:rsidP="005C0445">
      <w:pPr>
        <w:pStyle w:val="Standard"/>
        <w:rPr>
          <w:lang w:val="en-US"/>
        </w:rPr>
      </w:pPr>
    </w:p>
    <w:p w14:paraId="7B9BFF9C" w14:textId="77777777" w:rsidR="005C0445" w:rsidRPr="002F5732" w:rsidRDefault="005C0445" w:rsidP="005C0445">
      <w:pPr>
        <w:pStyle w:val="Standard"/>
        <w:rPr>
          <w:lang w:val="en-US"/>
        </w:rPr>
      </w:pPr>
      <w:r w:rsidRPr="002F5732">
        <w:rPr>
          <w:noProof/>
          <w:lang w:val="en-US"/>
        </w:rPr>
        <mc:AlternateContent>
          <mc:Choice Requires="wps">
            <w:drawing>
              <wp:anchor distT="0" distB="0" distL="114300" distR="114300" simplePos="0" relativeHeight="251672576" behindDoc="0" locked="0" layoutInCell="1" allowOverlap="1" wp14:anchorId="28B8DE06" wp14:editId="572A4619">
                <wp:simplePos x="0" y="0"/>
                <wp:positionH relativeFrom="column">
                  <wp:posOffset>-388800</wp:posOffset>
                </wp:positionH>
                <wp:positionV relativeFrom="paragraph">
                  <wp:posOffset>48240</wp:posOffset>
                </wp:positionV>
                <wp:extent cx="1016280" cy="371879"/>
                <wp:effectExtent l="0" t="0" r="12420" b="9121"/>
                <wp:wrapNone/>
                <wp:docPr id="1934394194" name="Metin Çerçevesi 12"/>
                <wp:cNvGraphicFramePr/>
                <a:graphic xmlns:a="http://schemas.openxmlformats.org/drawingml/2006/main">
                  <a:graphicData uri="http://schemas.microsoft.com/office/word/2010/wordprocessingShape">
                    <wps:wsp>
                      <wps:cNvSpPr txBox="1"/>
                      <wps:spPr>
                        <a:xfrm>
                          <a:off x="0" y="0"/>
                          <a:ext cx="1016280" cy="371879"/>
                        </a:xfrm>
                        <a:prstGeom prst="rect">
                          <a:avLst/>
                        </a:prstGeom>
                        <a:noFill/>
                        <a:ln>
                          <a:noFill/>
                        </a:ln>
                      </wps:spPr>
                      <wps:txbx>
                        <w:txbxContent>
                          <w:p w14:paraId="73F0296B" w14:textId="77777777" w:rsidR="005C0445" w:rsidRPr="00BF6393" w:rsidRDefault="005C0445" w:rsidP="005C0445">
                            <w:pPr>
                              <w:rPr>
                                <w:lang w:val="en-US"/>
                              </w:rPr>
                            </w:pPr>
                            <w:r w:rsidRPr="00BF6393">
                              <w:rPr>
                                <w:lang w:val="en-US"/>
                              </w:rPr>
                              <w:t>Residuals</w:t>
                            </w:r>
                          </w:p>
                        </w:txbxContent>
                      </wps:txbx>
                      <wps:bodyPr vert="horz" wrap="none" lIns="0" tIns="0" rIns="0" bIns="0" compatLnSpc="0">
                        <a:noAutofit/>
                      </wps:bodyPr>
                    </wps:wsp>
                  </a:graphicData>
                </a:graphic>
              </wp:anchor>
            </w:drawing>
          </mc:Choice>
          <mc:Fallback>
            <w:pict>
              <v:shape w14:anchorId="28B8DE06" id="Metin Çerçevesi 12" o:spid="_x0000_s1033" type="#_x0000_t202" style="position:absolute;margin-left:-30.6pt;margin-top:3.8pt;width:80pt;height:29.3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" filled="f" stroked="f">
                <v:textbox inset="0,0,0,0">
                  <w:txbxContent>
                    <w:p w14:paraId="73F0296B" w14:textId="77777777" w:rsidR="005C0445" w:rsidRPr="00BF6393" w:rsidRDefault="005C0445" w:rsidP="005C0445">
                      <w:pPr>
                        <w:rPr>
                          <w:lang w:val="en-US"/>
                        </w:rPr>
                      </w:pPr>
                      <w:r w:rsidRPr="00BF6393">
                        <w:rPr>
                          <w:lang w:val="en-US"/>
                        </w:rPr>
                        <w:t>Residuals</w:t>
                      </w:r>
                    </w:p>
                  </w:txbxContent>
                </v:textbox>
              </v:shape>
            </w:pict>
          </mc:Fallback>
        </mc:AlternateContent>
      </w:r>
    </w:p>
    <w:p w14:paraId="2AA9ED53" w14:textId="77777777" w:rsidR="005C0445" w:rsidRPr="002F5732" w:rsidRDefault="005C0445" w:rsidP="005C0445">
      <w:pPr>
        <w:pStyle w:val="Standard"/>
        <w:rPr>
          <w:lang w:val="en-US"/>
        </w:rPr>
      </w:pPr>
    </w:p>
    <w:p w14:paraId="540257E7" w14:textId="77777777" w:rsidR="005C0445" w:rsidRPr="002F5732" w:rsidRDefault="005C0445" w:rsidP="005C0445">
      <w:pPr>
        <w:pStyle w:val="Standard"/>
        <w:rPr>
          <w:lang w:val="en-US"/>
        </w:rPr>
      </w:pPr>
    </w:p>
    <w:p w14:paraId="78F30F15" w14:textId="77777777" w:rsidR="005C0445" w:rsidRPr="002F5732" w:rsidRDefault="005C0445" w:rsidP="005C0445">
      <w:pPr>
        <w:pStyle w:val="Standard"/>
        <w:rPr>
          <w:lang w:val="en-US"/>
        </w:rPr>
      </w:pPr>
    </w:p>
    <w:p w14:paraId="1F96947D" w14:textId="77777777" w:rsidR="005C0445" w:rsidRPr="002F5732" w:rsidRDefault="005C0445" w:rsidP="005C0445">
      <w:pPr>
        <w:pStyle w:val="Standard"/>
        <w:rPr>
          <w:lang w:val="en-US"/>
        </w:rPr>
      </w:pPr>
    </w:p>
    <w:p w14:paraId="6ECB3CA0" w14:textId="77777777" w:rsidR="005C0445" w:rsidRPr="002F5732" w:rsidRDefault="005C0445" w:rsidP="005C0445">
      <w:pPr>
        <w:pStyle w:val="Standard"/>
        <w:rPr>
          <w:lang w:val="en-US"/>
        </w:rPr>
      </w:pPr>
    </w:p>
    <w:p w14:paraId="05E1AF54" w14:textId="77777777" w:rsidR="005C0445" w:rsidRPr="002F5732" w:rsidRDefault="005C0445" w:rsidP="005C0445">
      <w:pPr>
        <w:pStyle w:val="Standard"/>
        <w:rPr>
          <w:lang w:val="en-US"/>
        </w:rPr>
      </w:pPr>
    </w:p>
    <w:p w14:paraId="3E0FDDE4" w14:textId="77777777" w:rsidR="005C0445" w:rsidRPr="002F5732" w:rsidRDefault="005C0445" w:rsidP="005C0445">
      <w:pPr>
        <w:pStyle w:val="Standard"/>
        <w:rPr>
          <w:lang w:val="en-US"/>
        </w:rPr>
      </w:pPr>
      <w:r w:rsidRPr="002F5732">
        <w:rPr>
          <w:noProof/>
          <w:lang w:val="en-US"/>
        </w:rPr>
        <mc:AlternateContent>
          <mc:Choice Requires="wps">
            <w:drawing>
              <wp:anchor distT="0" distB="0" distL="114300" distR="114300" simplePos="0" relativeHeight="251671552" behindDoc="0" locked="0" layoutInCell="1" allowOverlap="1" wp14:anchorId="0BD01696" wp14:editId="172278EB">
                <wp:simplePos x="0" y="0"/>
                <wp:positionH relativeFrom="column">
                  <wp:posOffset>1850571</wp:posOffset>
                </wp:positionH>
                <wp:positionV relativeFrom="paragraph">
                  <wp:posOffset>86269</wp:posOffset>
                </wp:positionV>
                <wp:extent cx="1016280" cy="185057"/>
                <wp:effectExtent l="0" t="0" r="1905" b="5715"/>
                <wp:wrapNone/>
                <wp:docPr id="293450237" name="Metin Çerçevesi 11"/>
                <wp:cNvGraphicFramePr/>
                <a:graphic xmlns:a="http://schemas.openxmlformats.org/drawingml/2006/main">
                  <a:graphicData uri="http://schemas.microsoft.com/office/word/2010/wordprocessingShape">
                    <wps:wsp>
                      <wps:cNvSpPr txBox="1"/>
                      <wps:spPr>
                        <a:xfrm>
                          <a:off x="0" y="0"/>
                          <a:ext cx="1016280" cy="185057"/>
                        </a:xfrm>
                        <a:prstGeom prst="rect">
                          <a:avLst/>
                        </a:prstGeom>
                        <a:noFill/>
                        <a:ln>
                          <a:noFill/>
                        </a:ln>
                      </wps:spPr>
                      <wps:txbx>
                        <w:txbxContent>
                          <w:p w14:paraId="2C9CB08E" w14:textId="77777777" w:rsidR="005C0445" w:rsidRPr="00BF6393" w:rsidRDefault="005C0445" w:rsidP="005C0445">
                            <w:pPr>
                              <w:rPr>
                                <w:lang w:val="en-US"/>
                              </w:rPr>
                            </w:pPr>
                            <w:r w:rsidRPr="00BF6393">
                              <w:rPr>
                                <w:lang w:val="en-US"/>
                              </w:rPr>
                              <w:t>Fitted Values</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0BD01696" id="Metin Çerçevesi 11" o:spid="_x0000_s1034" type="#_x0000_t202" style="position:absolute;margin-left:145.7pt;margin-top:6.8pt;width:80pt;height:14.55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" filled="f" stroked="f">
                <v:textbox inset="0,0,0,0">
                  <w:txbxContent>
                    <w:p w14:paraId="2C9CB08E" w14:textId="77777777" w:rsidR="005C0445" w:rsidRPr="00BF6393" w:rsidRDefault="005C0445" w:rsidP="005C0445">
                      <w:pPr>
                        <w:rPr>
                          <w:lang w:val="en-US"/>
                        </w:rPr>
                      </w:pPr>
                      <w:r w:rsidRPr="00BF6393">
                        <w:rPr>
                          <w:lang w:val="en-US"/>
                        </w:rPr>
                        <w:t>Fitted Values</w:t>
                      </w:r>
                    </w:p>
                  </w:txbxContent>
                </v:textbox>
              </v:shape>
            </w:pict>
          </mc:Fallback>
        </mc:AlternateContent>
      </w:r>
    </w:p>
    <w:p w14:paraId="01C04C66" w14:textId="77777777" w:rsidR="005C0445" w:rsidRPr="002F5732" w:rsidRDefault="005C0445" w:rsidP="005C0445">
      <w:pPr>
        <w:pStyle w:val="Standard"/>
        <w:rPr>
          <w:lang w:val="en-US"/>
        </w:rPr>
      </w:pPr>
      <w:r w:rsidRPr="002F5732">
        <w:rPr>
          <w:noProof/>
          <w:lang w:val="en-US"/>
        </w:rPr>
        <mc:AlternateContent>
          <mc:Choice Requires="wps">
            <w:drawing>
              <wp:anchor distT="0" distB="0" distL="114300" distR="114300" simplePos="0" relativeHeight="251667456" behindDoc="0" locked="0" layoutInCell="1" allowOverlap="1" wp14:anchorId="7ED6AB51" wp14:editId="0C773897">
                <wp:simplePos x="0" y="0"/>
                <wp:positionH relativeFrom="column">
                  <wp:posOffset>1891080</wp:posOffset>
                </wp:positionH>
                <wp:positionV relativeFrom="paragraph">
                  <wp:posOffset>100800</wp:posOffset>
                </wp:positionV>
                <wp:extent cx="1016280" cy="371879"/>
                <wp:effectExtent l="0" t="0" r="12420" b="9121"/>
                <wp:wrapNone/>
                <wp:docPr id="1909495941" name="Metin Çerçevesi 8"/>
                <wp:cNvGraphicFramePr/>
                <a:graphic xmlns:a="http://schemas.openxmlformats.org/drawingml/2006/main">
                  <a:graphicData uri="http://schemas.microsoft.com/office/word/2010/wordprocessingShape">
                    <wps:wsp>
                      <wps:cNvSpPr txBox="1"/>
                      <wps:spPr>
                        <a:xfrm>
                          <a:off x="0" y="0"/>
                          <a:ext cx="1016280" cy="371879"/>
                        </a:xfrm>
                        <a:prstGeom prst="rect">
                          <a:avLst/>
                        </a:prstGeom>
                        <a:noFill/>
                        <a:ln>
                          <a:noFill/>
                        </a:ln>
                      </wps:spPr>
                      <wps:txbx>
                        <w:txbxContent>
                          <w:p w14:paraId="0B767EC0" w14:textId="77777777" w:rsidR="005C0445" w:rsidRPr="00BF6393" w:rsidRDefault="005C0445" w:rsidP="005C0445">
                            <w:pPr>
                              <w:rPr>
                                <w:lang w:val="en-US"/>
                              </w:rPr>
                            </w:pPr>
                            <w:r w:rsidRPr="00BF6393">
                              <w:rPr>
                                <w:lang w:val="en-US"/>
                              </w:rPr>
                              <w:t>Figure 3.3</w:t>
                            </w:r>
                          </w:p>
                        </w:txbxContent>
                      </wps:txbx>
                      <wps:bodyPr vert="horz" wrap="none" lIns="0" tIns="0" rIns="0" bIns="0" compatLnSpc="0">
                        <a:noAutofit/>
                      </wps:bodyPr>
                    </wps:wsp>
                  </a:graphicData>
                </a:graphic>
              </wp:anchor>
            </w:drawing>
          </mc:Choice>
          <mc:Fallback>
            <w:pict>
              <v:shape w14:anchorId="7ED6AB51" id="Metin Çerçevesi 8" o:spid="_x0000_s1035" type="#_x0000_t202" style="position:absolute;margin-left:148.9pt;margin-top:7.95pt;width:80pt;height:29.3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" filled="f" stroked="f">
                <v:textbox inset="0,0,0,0">
                  <w:txbxContent>
                    <w:p w14:paraId="0B767EC0" w14:textId="77777777" w:rsidR="005C0445" w:rsidRPr="00BF6393" w:rsidRDefault="005C0445" w:rsidP="005C0445">
                      <w:pPr>
                        <w:rPr>
                          <w:lang w:val="en-US"/>
                        </w:rPr>
                      </w:pPr>
                      <w:r w:rsidRPr="00BF6393">
                        <w:rPr>
                          <w:lang w:val="en-US"/>
                        </w:rPr>
                        <w:t>Figure 3.3</w:t>
                      </w:r>
                    </w:p>
                  </w:txbxContent>
                </v:textbox>
              </v:shape>
            </w:pict>
          </mc:Fallback>
        </mc:AlternateContent>
      </w:r>
    </w:p>
    <w:p w14:paraId="493F8CFE" w14:textId="77777777" w:rsidR="005C0445" w:rsidRPr="002F5732" w:rsidRDefault="005C0445" w:rsidP="005C0445">
      <w:pPr>
        <w:pStyle w:val="Standard"/>
        <w:rPr>
          <w:lang w:val="en-US"/>
        </w:rPr>
      </w:pPr>
    </w:p>
    <w:p w14:paraId="2610BF00" w14:textId="77777777" w:rsidR="005C0445" w:rsidRPr="002F5732" w:rsidRDefault="005C0445" w:rsidP="005C0445">
      <w:pPr>
        <w:pStyle w:val="Standard"/>
        <w:rPr>
          <w:lang w:val="en-US"/>
        </w:rPr>
      </w:pPr>
    </w:p>
    <w:p w14:paraId="6B7C1B7E" w14:textId="77777777" w:rsidR="005C0445" w:rsidRPr="002F5732" w:rsidRDefault="005C0445" w:rsidP="005C0445">
      <w:pPr>
        <w:pStyle w:val="Standard"/>
        <w:rPr>
          <w:rFonts w:ascii="Times New Roman" w:hAnsi="Times New Roman" w:cs="Times New Roman"/>
          <w:sz w:val="28"/>
          <w:szCs w:val="28"/>
          <w:lang w:val="en-US"/>
        </w:rPr>
      </w:pPr>
    </w:p>
    <w:p w14:paraId="5A4DFB69" w14:textId="4B059974" w:rsidR="005C0445" w:rsidRPr="002F5732" w:rsidRDefault="005C0445" w:rsidP="00341B1D">
      <w:pPr>
        <w:jc w:val="both"/>
        <w:rPr>
          <w:lang w:val="en-US"/>
        </w:rPr>
      </w:pPr>
      <w:r w:rsidRPr="002F5732">
        <w:rPr>
          <w:lang w:val="en-US"/>
        </w:rPr>
        <w:t>Multicollinearity: With 0.605 r-squared value there is no multicollinearity.</w:t>
      </w:r>
    </w:p>
    <w:p w14:paraId="7CB2D970" w14:textId="0B09DA84" w:rsidR="005C0445" w:rsidRPr="002F5732" w:rsidRDefault="005C0445" w:rsidP="00341B1D">
      <w:pPr>
        <w:jc w:val="both"/>
        <w:rPr>
          <w:lang w:val="en-US"/>
        </w:rPr>
      </w:pPr>
      <w:r w:rsidRPr="002F5732">
        <w:rPr>
          <w:lang w:val="en-US"/>
        </w:rPr>
        <w:t xml:space="preserve">Since all assumptions are </w:t>
      </w:r>
      <w:r w:rsidR="00646A42" w:rsidRPr="002F5732">
        <w:rPr>
          <w:lang w:val="en-US"/>
        </w:rPr>
        <w:t>met,</w:t>
      </w:r>
      <w:r w:rsidRPr="002F5732">
        <w:rPr>
          <w:lang w:val="en-US"/>
        </w:rPr>
        <w:t xml:space="preserve"> we can use </w:t>
      </w:r>
      <w:r w:rsidR="00CC6000" w:rsidRPr="002F5732">
        <w:rPr>
          <w:lang w:val="en-US"/>
        </w:rPr>
        <w:t xml:space="preserve">a </w:t>
      </w:r>
      <w:r w:rsidRPr="002F5732">
        <w:rPr>
          <w:lang w:val="en-US"/>
        </w:rPr>
        <w:t>simple linear regression model.</w:t>
      </w:r>
    </w:p>
    <w:p w14:paraId="744C85E9" w14:textId="7418F2A6" w:rsidR="005C0445" w:rsidRPr="002F5732" w:rsidRDefault="00990B7F" w:rsidP="005C0445">
      <w:pPr>
        <w:pStyle w:val="Standard"/>
        <w:rPr>
          <w:lang w:val="en-US"/>
        </w:rPr>
      </w:pPr>
      <w:r w:rsidRPr="002F5732">
        <w:rPr>
          <w:noProof/>
          <w:lang w:val="en-US"/>
        </w:rPr>
        <w:lastRenderedPageBreak/>
        <w:drawing>
          <wp:anchor distT="0" distB="0" distL="114300" distR="114300" simplePos="0" relativeHeight="251668480" behindDoc="0" locked="0" layoutInCell="1" allowOverlap="1" wp14:anchorId="54C2BD90" wp14:editId="27FC2315">
            <wp:simplePos x="0" y="0"/>
            <wp:positionH relativeFrom="column">
              <wp:posOffset>1057275</wp:posOffset>
            </wp:positionH>
            <wp:positionV relativeFrom="paragraph">
              <wp:posOffset>163195</wp:posOffset>
            </wp:positionV>
            <wp:extent cx="3957840" cy="2197080"/>
            <wp:effectExtent l="0" t="0" r="4560" b="20"/>
            <wp:wrapSquare wrapText="bothSides"/>
            <wp:docPr id="1384752861" name="Görüntü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l="2860" b="6423"/>
                    <a:stretch>
                      <a:fillRect/>
                    </a:stretch>
                  </pic:blipFill>
                  <pic:spPr>
                    <a:xfrm>
                      <a:off x="0" y="0"/>
                      <a:ext cx="3957840" cy="2197080"/>
                    </a:xfrm>
                    <a:prstGeom prst="rect">
                      <a:avLst/>
                    </a:prstGeom>
                  </pic:spPr>
                </pic:pic>
              </a:graphicData>
            </a:graphic>
            <wp14:sizeRelH relativeFrom="margin">
              <wp14:pctWidth>0</wp14:pctWidth>
            </wp14:sizeRelH>
            <wp14:sizeRelV relativeFrom="margin">
              <wp14:pctHeight>0</wp14:pctHeight>
            </wp14:sizeRelV>
          </wp:anchor>
        </w:drawing>
      </w:r>
    </w:p>
    <w:p w14:paraId="36BA2EF6" w14:textId="0133D37F" w:rsidR="005C0445" w:rsidRPr="002F5732" w:rsidRDefault="005C0445" w:rsidP="005C0445">
      <w:pPr>
        <w:pStyle w:val="Standard"/>
        <w:rPr>
          <w:lang w:val="en-US"/>
        </w:rPr>
      </w:pPr>
    </w:p>
    <w:p w14:paraId="1FA85BD3" w14:textId="57C8E298" w:rsidR="005C0445" w:rsidRPr="002F5732" w:rsidRDefault="005C0445" w:rsidP="005C0445">
      <w:pPr>
        <w:pStyle w:val="Standard"/>
        <w:rPr>
          <w:lang w:val="en-US"/>
        </w:rPr>
      </w:pPr>
    </w:p>
    <w:p w14:paraId="18D779EF" w14:textId="3E4CDA96" w:rsidR="005C0445" w:rsidRPr="002F5732" w:rsidRDefault="005C0445" w:rsidP="005C0445">
      <w:pPr>
        <w:pStyle w:val="Standard"/>
        <w:rPr>
          <w:lang w:val="en-US"/>
        </w:rPr>
      </w:pPr>
    </w:p>
    <w:p w14:paraId="1D6D75DB" w14:textId="46B3EF31" w:rsidR="005C0445" w:rsidRPr="002F5732" w:rsidRDefault="005C0445" w:rsidP="005C0445">
      <w:pPr>
        <w:pStyle w:val="Standard"/>
        <w:rPr>
          <w:lang w:val="en-US"/>
        </w:rPr>
      </w:pPr>
    </w:p>
    <w:p w14:paraId="0B4F1699" w14:textId="1474D27F" w:rsidR="005C0445" w:rsidRPr="002F5732" w:rsidRDefault="00263620" w:rsidP="005C0445">
      <w:pPr>
        <w:pStyle w:val="Standard"/>
        <w:rPr>
          <w:lang w:val="en-US"/>
        </w:rPr>
      </w:pPr>
      <w:r w:rsidRPr="002F5732">
        <w:rPr>
          <w:noProof/>
          <w:lang w:val="en-US"/>
        </w:rPr>
        <mc:AlternateContent>
          <mc:Choice Requires="wps">
            <w:drawing>
              <wp:anchor distT="0" distB="0" distL="114300" distR="114300" simplePos="0" relativeHeight="251674624" behindDoc="0" locked="0" layoutInCell="1" allowOverlap="1" wp14:anchorId="6B96BF76" wp14:editId="68E70B6E">
                <wp:simplePos x="0" y="0"/>
                <wp:positionH relativeFrom="column">
                  <wp:posOffset>186055</wp:posOffset>
                </wp:positionH>
                <wp:positionV relativeFrom="paragraph">
                  <wp:posOffset>103505</wp:posOffset>
                </wp:positionV>
                <wp:extent cx="1016280" cy="371879"/>
                <wp:effectExtent l="0" t="0" r="12420" b="9121"/>
                <wp:wrapNone/>
                <wp:docPr id="2139119903" name="Metin Çerçevesi 14"/>
                <wp:cNvGraphicFramePr/>
                <a:graphic xmlns:a="http://schemas.openxmlformats.org/drawingml/2006/main">
                  <a:graphicData uri="http://schemas.microsoft.com/office/word/2010/wordprocessingShape">
                    <wps:wsp>
                      <wps:cNvSpPr txBox="1"/>
                      <wps:spPr>
                        <a:xfrm>
                          <a:off x="0" y="0"/>
                          <a:ext cx="1016280" cy="371879"/>
                        </a:xfrm>
                        <a:prstGeom prst="rect">
                          <a:avLst/>
                        </a:prstGeom>
                        <a:noFill/>
                        <a:ln>
                          <a:noFill/>
                        </a:ln>
                      </wps:spPr>
                      <wps:txbx>
                        <w:txbxContent>
                          <w:p w14:paraId="1C625A4F" w14:textId="77777777" w:rsidR="005C0445" w:rsidRPr="00BF6393" w:rsidRDefault="005C0445" w:rsidP="005C0445">
                            <w:pPr>
                              <w:rPr>
                                <w:lang w:val="en-US"/>
                              </w:rPr>
                            </w:pPr>
                            <w:r w:rsidRPr="00BF6393">
                              <w:rPr>
                                <w:lang w:val="en-US"/>
                              </w:rPr>
                              <w:t>CPI Change</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6B96BF76" id="Metin Çerçevesi 14" o:spid="_x0000_s1036" type="#_x0000_t202" style="position:absolute;margin-left:14.65pt;margin-top:8.15pt;width:80pt;height:29.3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" filled="f" stroked="f">
                <v:textbox inset="0,0,0,0">
                  <w:txbxContent>
                    <w:p w14:paraId="1C625A4F" w14:textId="77777777" w:rsidR="005C0445" w:rsidRPr="00BF6393" w:rsidRDefault="005C0445" w:rsidP="005C0445">
                      <w:pPr>
                        <w:rPr>
                          <w:lang w:val="en-US"/>
                        </w:rPr>
                      </w:pPr>
                      <w:r w:rsidRPr="00BF6393">
                        <w:rPr>
                          <w:lang w:val="en-US"/>
                        </w:rPr>
                        <w:t>CPI Change</w:t>
                      </w:r>
                    </w:p>
                  </w:txbxContent>
                </v:textbox>
              </v:shape>
            </w:pict>
          </mc:Fallback>
        </mc:AlternateContent>
      </w:r>
    </w:p>
    <w:p w14:paraId="74229C5C" w14:textId="0A61C278" w:rsidR="005C0445" w:rsidRPr="002F5732" w:rsidRDefault="005C0445" w:rsidP="005C0445">
      <w:pPr>
        <w:pStyle w:val="Standard"/>
        <w:rPr>
          <w:lang w:val="en-US"/>
        </w:rPr>
      </w:pPr>
    </w:p>
    <w:p w14:paraId="6ED558C6" w14:textId="798977D3" w:rsidR="005C0445" w:rsidRPr="002F5732" w:rsidRDefault="005C0445" w:rsidP="005C0445">
      <w:pPr>
        <w:pStyle w:val="Standard"/>
        <w:rPr>
          <w:lang w:val="en-US"/>
        </w:rPr>
      </w:pPr>
    </w:p>
    <w:p w14:paraId="09BB9E97" w14:textId="1AD1295F" w:rsidR="005C0445" w:rsidRPr="002F5732" w:rsidRDefault="005C0445" w:rsidP="005C0445">
      <w:pPr>
        <w:pStyle w:val="Standard"/>
        <w:rPr>
          <w:lang w:val="en-US"/>
        </w:rPr>
      </w:pPr>
    </w:p>
    <w:p w14:paraId="7DBFC7AA" w14:textId="20BC5E6C" w:rsidR="005C0445" w:rsidRPr="002F5732" w:rsidRDefault="005C0445" w:rsidP="005C0445">
      <w:pPr>
        <w:pStyle w:val="Standard"/>
        <w:rPr>
          <w:lang w:val="en-US"/>
        </w:rPr>
      </w:pPr>
    </w:p>
    <w:p w14:paraId="415BC988" w14:textId="78AE39A1" w:rsidR="005C0445" w:rsidRPr="002F5732" w:rsidRDefault="005C0445" w:rsidP="005C0445">
      <w:pPr>
        <w:pStyle w:val="Standard"/>
        <w:rPr>
          <w:lang w:val="en-US"/>
        </w:rPr>
      </w:pPr>
    </w:p>
    <w:p w14:paraId="03FB8FAF" w14:textId="77777777" w:rsidR="00563F63" w:rsidRPr="002F5732" w:rsidRDefault="00563F63" w:rsidP="005C0445">
      <w:pPr>
        <w:pStyle w:val="Standard"/>
        <w:rPr>
          <w:lang w:val="en-US"/>
        </w:rPr>
      </w:pPr>
    </w:p>
    <w:p w14:paraId="794F3B26" w14:textId="77777777" w:rsidR="005C0445" w:rsidRPr="002F5732" w:rsidRDefault="005C0445" w:rsidP="005C0445">
      <w:pPr>
        <w:pStyle w:val="Standard"/>
        <w:rPr>
          <w:lang w:val="en-US"/>
        </w:rPr>
      </w:pPr>
    </w:p>
    <w:p w14:paraId="76C960C5" w14:textId="77777777" w:rsidR="005C0445" w:rsidRPr="002F5732" w:rsidRDefault="005C0445" w:rsidP="005C0445">
      <w:pPr>
        <w:pStyle w:val="Standard"/>
        <w:rPr>
          <w:lang w:val="en-US"/>
        </w:rPr>
      </w:pPr>
      <w:r w:rsidRPr="002F5732">
        <w:rPr>
          <w:noProof/>
          <w:lang w:val="en-US"/>
        </w:rPr>
        <mc:AlternateContent>
          <mc:Choice Requires="wps">
            <w:drawing>
              <wp:anchor distT="0" distB="0" distL="114300" distR="114300" simplePos="0" relativeHeight="251673600" behindDoc="0" locked="0" layoutInCell="1" allowOverlap="1" wp14:anchorId="483AB1F6" wp14:editId="752C7165">
                <wp:simplePos x="0" y="0"/>
                <wp:positionH relativeFrom="column">
                  <wp:posOffset>2693670</wp:posOffset>
                </wp:positionH>
                <wp:positionV relativeFrom="paragraph">
                  <wp:posOffset>113030</wp:posOffset>
                </wp:positionV>
                <wp:extent cx="605790" cy="371879"/>
                <wp:effectExtent l="0" t="0" r="3810" b="9525"/>
                <wp:wrapNone/>
                <wp:docPr id="2067569023" name="Metin Çerçevesi 13"/>
                <wp:cNvGraphicFramePr/>
                <a:graphic xmlns:a="http://schemas.openxmlformats.org/drawingml/2006/main">
                  <a:graphicData uri="http://schemas.microsoft.com/office/word/2010/wordprocessingShape">
                    <wps:wsp>
                      <wps:cNvSpPr txBox="1"/>
                      <wps:spPr>
                        <a:xfrm>
                          <a:off x="0" y="0"/>
                          <a:ext cx="605790" cy="371879"/>
                        </a:xfrm>
                        <a:prstGeom prst="rect">
                          <a:avLst/>
                        </a:prstGeom>
                        <a:noFill/>
                        <a:ln>
                          <a:noFill/>
                        </a:ln>
                      </wps:spPr>
                      <wps:txbx>
                        <w:txbxContent>
                          <w:p w14:paraId="2388F77F" w14:textId="77777777" w:rsidR="005C0445" w:rsidRDefault="005C0445" w:rsidP="005C0445">
                            <w:r>
                              <w:t>CPI</w:t>
                            </w:r>
                          </w:p>
                        </w:txbxContent>
                      </wps:txbx>
                      <wps:bodyPr vert="horz" wrap="square" lIns="0" tIns="0" rIns="0" bIns="0" compatLnSpc="0">
                        <a:noAutofit/>
                      </wps:bodyPr>
                    </wps:wsp>
                  </a:graphicData>
                </a:graphic>
                <wp14:sizeRelH relativeFrom="margin">
                  <wp14:pctWidth>0</wp14:pctWidth>
                </wp14:sizeRelH>
              </wp:anchor>
            </w:drawing>
          </mc:Choice>
          <mc:Fallback>
            <w:pict>
              <v:shape w14:anchorId="483AB1F6" id="Metin Çerçevesi 13" o:spid="_x0000_s1037" type="#_x0000_t202" style="position:absolute;margin-left:212.1pt;margin-top:8.9pt;width:47.7pt;height:29.3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" filled="f" stroked="f">
                <v:textbox inset="0,0,0,0">
                  <w:txbxContent>
                    <w:p w14:paraId="2388F77F" w14:textId="77777777" w:rsidR="005C0445" w:rsidRDefault="005C0445" w:rsidP="005C0445">
                      <w:r>
                        <w:t>CPI</w:t>
                      </w:r>
                    </w:p>
                  </w:txbxContent>
                </v:textbox>
              </v:shape>
            </w:pict>
          </mc:Fallback>
        </mc:AlternateContent>
      </w:r>
    </w:p>
    <w:p w14:paraId="2692671F" w14:textId="77777777" w:rsidR="005C0445" w:rsidRPr="002F5732" w:rsidRDefault="005C0445" w:rsidP="005C0445">
      <w:pPr>
        <w:pStyle w:val="Standard"/>
        <w:rPr>
          <w:lang w:val="en-US"/>
        </w:rPr>
      </w:pPr>
    </w:p>
    <w:p w14:paraId="598AC5FC" w14:textId="0CD4983F" w:rsidR="005C0445" w:rsidRPr="002F5732" w:rsidRDefault="00563F63" w:rsidP="005C0445">
      <w:pPr>
        <w:pStyle w:val="Standard"/>
        <w:rPr>
          <w:rFonts w:ascii="Times New Roman" w:hAnsi="Times New Roman" w:cs="Times New Roman"/>
          <w:lang w:val="en-US"/>
        </w:rPr>
      </w:pPr>
      <w:r w:rsidRPr="002F5732">
        <w:rPr>
          <w:rFonts w:ascii="Times New Roman" w:hAnsi="Times New Roman" w:cs="Times New Roman"/>
          <w:noProof/>
          <w:lang w:val="en-US"/>
          <w14:ligatures w14:val="standardContextual"/>
        </w:rPr>
        <mc:AlternateContent>
          <mc:Choice Requires="wps">
            <w:drawing>
              <wp:anchor distT="0" distB="0" distL="114300" distR="114300" simplePos="0" relativeHeight="251707392" behindDoc="0" locked="0" layoutInCell="1" allowOverlap="1" wp14:anchorId="52E155FE" wp14:editId="77483A28">
                <wp:simplePos x="0" y="0"/>
                <wp:positionH relativeFrom="column">
                  <wp:posOffset>2327910</wp:posOffset>
                </wp:positionH>
                <wp:positionV relativeFrom="paragraph">
                  <wp:posOffset>7620</wp:posOffset>
                </wp:positionV>
                <wp:extent cx="975360" cy="274320"/>
                <wp:effectExtent l="0" t="0" r="15240" b="17780"/>
                <wp:wrapNone/>
                <wp:docPr id="1177200144" name="Metin Kutusu 35"/>
                <wp:cNvGraphicFramePr/>
                <a:graphic xmlns:a="http://schemas.openxmlformats.org/drawingml/2006/main">
                  <a:graphicData uri="http://schemas.microsoft.com/office/word/2010/wordprocessingShape">
                    <wps:wsp>
                      <wps:cNvSpPr txBox="1"/>
                      <wps:spPr>
                        <a:xfrm>
                          <a:off x="0" y="0"/>
                          <a:ext cx="975360" cy="274320"/>
                        </a:xfrm>
                        <a:prstGeom prst="rect">
                          <a:avLst/>
                        </a:prstGeom>
                        <a:solidFill>
                          <a:schemeClr val="lt1"/>
                        </a:solidFill>
                        <a:ln w="6350">
                          <a:solidFill>
                            <a:prstClr val="black"/>
                          </a:solidFill>
                        </a:ln>
                      </wps:spPr>
                      <wps:txbx>
                        <w:txbxContent>
                          <w:p w14:paraId="690D102E" w14:textId="3E940D36" w:rsidR="00563F63" w:rsidRPr="00BF6393" w:rsidRDefault="00563F63">
                            <w:pPr>
                              <w:rPr>
                                <w:lang w:val="en-US"/>
                              </w:rPr>
                            </w:pPr>
                            <w:r w:rsidRPr="00BF6393">
                              <w:rPr>
                                <w:lang w:val="en-US"/>
                              </w:rPr>
                              <w:t>Figure 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E155FE" id="Metin Kutusu 35" o:spid="_x0000_s1038" type="#_x0000_t202" style="position:absolute;margin-left:183.3pt;margin-top:.6pt;width:76.8pt;height:21.6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" fillcolor="white [3201]" strokeweight=".5pt">
                <v:textbox>
                  <w:txbxContent>
                    <w:p w14:paraId="690D102E" w14:textId="3E940D36" w:rsidR="00563F63" w:rsidRPr="00BF6393" w:rsidRDefault="00563F63">
                      <w:pPr>
                        <w:rPr>
                          <w:lang w:val="en-US"/>
                        </w:rPr>
                      </w:pPr>
                      <w:r w:rsidRPr="00BF6393">
                        <w:rPr>
                          <w:lang w:val="en-US"/>
                        </w:rPr>
                        <w:t>Figure 3.4</w:t>
                      </w:r>
                    </w:p>
                  </w:txbxContent>
                </v:textbox>
              </v:shape>
            </w:pict>
          </mc:Fallback>
        </mc:AlternateContent>
      </w:r>
    </w:p>
    <w:p w14:paraId="25A6B477" w14:textId="77777777" w:rsidR="00563F63" w:rsidRPr="002F5732" w:rsidRDefault="00563F63" w:rsidP="005C0445">
      <w:pPr>
        <w:pStyle w:val="Standard"/>
        <w:rPr>
          <w:rFonts w:ascii="Times New Roman" w:hAnsi="Times New Roman" w:cs="Times New Roman"/>
          <w:lang w:val="en-US"/>
        </w:rPr>
      </w:pPr>
    </w:p>
    <w:p w14:paraId="6E44B5C2" w14:textId="77777777" w:rsidR="00563F63" w:rsidRPr="002F5732" w:rsidRDefault="00563F63" w:rsidP="00341B1D">
      <w:pPr>
        <w:rPr>
          <w:lang w:val="en-US"/>
        </w:rPr>
      </w:pPr>
    </w:p>
    <w:p w14:paraId="12871C61" w14:textId="3D6B11BE" w:rsidR="005C0445" w:rsidRPr="002F5732" w:rsidRDefault="00000000" w:rsidP="00341B1D">
      <w:pPr>
        <w:rPr>
          <w:rFonts w:cs="Times New Roman"/>
          <w:lang w:val="en-US"/>
        </w:rPr>
      </w:pPr>
      <m:oMathPara>
        <m:oMathParaPr>
          <m:jc m:val="left"/>
        </m:oMathParaPr>
        <m:oMath>
          <m:acc>
            <m:accPr>
              <m:ctrlPr>
                <w:rPr>
                  <w:rFonts w:ascii="Cambria Math" w:hAnsi="Cambria Math" w:cs="Times New Roman"/>
                  <w:lang w:val="en-US"/>
                </w:rPr>
              </m:ctrlPr>
            </m:accPr>
            <m:e>
              <m:r>
                <w:rPr>
                  <w:rFonts w:ascii="Cambria Math" w:hAnsi="Cambria Math" w:cs="Times New Roman"/>
                  <w:lang w:val="en-US"/>
                </w:rPr>
                <m:t>y</m:t>
              </m:r>
            </m:e>
          </m:acc>
          <m:r>
            <m:rPr>
              <m:sty m:val="p"/>
            </m:rPr>
            <w:rPr>
              <w:rFonts w:ascii="Cambria Math" w:hAnsi="Cambria Math" w:cs="Times New Roman"/>
              <w:lang w:val="en-US"/>
            </w:rPr>
            <m:t>=-6.83231+0.06848</m:t>
          </m:r>
          <m:r>
            <w:rPr>
              <w:rFonts w:ascii="Cambria Math" w:hAnsi="Cambria Math" w:cs="Times New Roman"/>
              <w:lang w:val="en-US"/>
            </w:rPr>
            <m:t>x</m:t>
          </m:r>
          <m:r>
            <m:rPr>
              <m:sty m:val="p"/>
            </m:rPr>
            <w:rPr>
              <w:rFonts w:ascii="Cambria Math" w:hAnsi="Cambria Math" w:cs="Times New Roman"/>
              <w:lang w:val="en-US"/>
            </w:rPr>
            <m:t>1</m:t>
          </m:r>
        </m:oMath>
      </m:oMathPara>
    </w:p>
    <w:p w14:paraId="2E03CE2C" w14:textId="4174EB13" w:rsidR="005C0445" w:rsidRPr="002F5732" w:rsidRDefault="005C0445" w:rsidP="00341B1D">
      <w:pPr>
        <w:jc w:val="both"/>
        <w:rPr>
          <w:rFonts w:cs="Times New Roman"/>
          <w:lang w:val="en-US"/>
        </w:rPr>
      </w:pPr>
      <w:r w:rsidRPr="002F5732">
        <w:rPr>
          <w:rFonts w:cs="Times New Roman"/>
          <w:lang w:val="en-US"/>
        </w:rPr>
        <w:t xml:space="preserve">To test the significance of </w:t>
      </w:r>
      <w:r w:rsidR="00CC6000" w:rsidRPr="002F5732">
        <w:rPr>
          <w:rFonts w:cs="Times New Roman"/>
          <w:lang w:val="en-US"/>
        </w:rPr>
        <w:t>coefficients</w:t>
      </w:r>
      <w:r w:rsidRPr="002F5732">
        <w:rPr>
          <w:rFonts w:cs="Times New Roman"/>
          <w:lang w:val="en-US"/>
        </w:rPr>
        <w:t>:</w:t>
      </w:r>
    </w:p>
    <w:p w14:paraId="63093A56" w14:textId="77777777" w:rsidR="005C0445" w:rsidRPr="002F5732" w:rsidRDefault="00000000" w:rsidP="00341B1D">
      <w:pPr>
        <w:rPr>
          <w:rFonts w:cs="Times New Roman"/>
          <w:lang w:val="en-US"/>
        </w:rPr>
      </w:pPr>
      <m:oMathPara>
        <m:oMathParaPr>
          <m:jc m:val="left"/>
        </m:oMathParaPr>
        <m:oMath>
          <m:sSub>
            <m:sSubPr>
              <m:ctrlPr>
                <w:rPr>
                  <w:rFonts w:ascii="Cambria Math" w:hAnsi="Cambria Math" w:cs="Times New Roman"/>
                  <w:lang w:val="en-US"/>
                </w:rPr>
              </m:ctrlPr>
            </m:sSubPr>
            <m:e>
              <m:r>
                <w:rPr>
                  <w:rFonts w:ascii="Cambria Math" w:hAnsi="Cambria Math" w:cs="Times New Roman"/>
                  <w:lang w:val="en-US"/>
                </w:rPr>
                <m:t>H</m:t>
              </m:r>
            </m:e>
            <m:sub>
              <m:r>
                <w:rPr>
                  <w:rFonts w:ascii="Cambria Math" w:hAnsi="Cambria Math" w:cs="Times New Roman"/>
                  <w:lang w:val="en-US"/>
                </w:rPr>
                <m:t>0</m:t>
              </m:r>
            </m:sub>
          </m:sSub>
          <m:r>
            <m:rPr>
              <m:sty m:val="p"/>
            </m:rPr>
            <w:rPr>
              <w:rFonts w:ascii="Cambria Math" w:hAnsi="Cambria Math" w:cs="Times New Roman"/>
              <w:lang w:val="en-US"/>
            </w:rPr>
            <m:t>:</m:t>
          </m:r>
          <m:sSub>
            <m:sSubPr>
              <m:ctrlPr>
                <w:rPr>
                  <w:rFonts w:ascii="Cambria Math" w:hAnsi="Cambria Math" w:cs="Times New Roman"/>
                  <w:lang w:val="en-US"/>
                </w:rPr>
              </m:ctrlPr>
            </m:sSubPr>
            <m:e>
              <m:r>
                <w:rPr>
                  <w:rFonts w:ascii="Cambria Math" w:hAnsi="Cambria Math" w:cs="Times New Roman"/>
                  <w:lang w:val="en-US"/>
                </w:rPr>
                <m:t>β</m:t>
              </m:r>
            </m:e>
            <m:sub>
              <m:r>
                <w:rPr>
                  <w:rFonts w:ascii="Cambria Math" w:hAnsi="Cambria Math" w:cs="Times New Roman"/>
                  <w:lang w:val="en-US"/>
                </w:rPr>
                <m:t>1</m:t>
              </m:r>
            </m:sub>
          </m:sSub>
          <m:r>
            <w:rPr>
              <w:rFonts w:ascii="Cambria Math" w:hAnsi="Cambria Math" w:cs="Times New Roman"/>
              <w:lang w:val="en-US"/>
            </w:rPr>
            <m:t>=0</m:t>
          </m:r>
        </m:oMath>
      </m:oMathPara>
    </w:p>
    <w:p w14:paraId="1E0F443A" w14:textId="2B10E02D" w:rsidR="005C0445" w:rsidRPr="002F5732" w:rsidRDefault="00000000" w:rsidP="00341B1D">
      <w:pPr>
        <w:rPr>
          <w:rFonts w:cs="Times New Roman"/>
          <w:lang w:val="en-US"/>
        </w:rPr>
      </w:pPr>
      <m:oMathPara>
        <m:oMathParaPr>
          <m:jc m:val="left"/>
        </m:oMathParaPr>
        <m:oMath>
          <m:sSub>
            <m:sSubPr>
              <m:ctrlPr>
                <w:rPr>
                  <w:rFonts w:ascii="Cambria Math" w:hAnsi="Cambria Math" w:cs="Times New Roman"/>
                  <w:lang w:val="en-US"/>
                </w:rPr>
              </m:ctrlPr>
            </m:sSubPr>
            <m:e>
              <m:r>
                <w:rPr>
                  <w:rFonts w:ascii="Cambria Math" w:hAnsi="Cambria Math" w:cs="Times New Roman"/>
                  <w:lang w:val="en-US"/>
                </w:rPr>
                <m:t>H</m:t>
              </m:r>
            </m:e>
            <m:sub>
              <m:r>
                <w:rPr>
                  <w:rFonts w:ascii="Cambria Math" w:hAnsi="Cambria Math" w:cs="Times New Roman"/>
                  <w:lang w:val="en-US"/>
                </w:rPr>
                <m:t>1</m:t>
              </m:r>
            </m:sub>
          </m:sSub>
          <m:r>
            <m:rPr>
              <m:sty m:val="p"/>
            </m:rPr>
            <w:rPr>
              <w:rFonts w:ascii="Cambria Math" w:hAnsi="Cambria Math" w:cs="Times New Roman"/>
              <w:lang w:val="en-US"/>
            </w:rPr>
            <m:t>:</m:t>
          </m:r>
          <m:r>
            <w:rPr>
              <w:rFonts w:ascii="Cambria Math" w:hAnsi="Cambria Math" w:cs="Times New Roman"/>
              <w:lang w:val="en-US"/>
            </w:rPr>
            <m:t>β≠</m:t>
          </m:r>
          <m:r>
            <w:rPr>
              <w:rFonts w:ascii="Cambria Math" w:hAnsi="Cambria Math" w:cs="Times New Roman"/>
              <w:lang w:val="en-US"/>
            </w:rPr>
            <m:t>0</m:t>
          </m:r>
        </m:oMath>
      </m:oMathPara>
    </w:p>
    <w:p w14:paraId="625324DE" w14:textId="30342F6D" w:rsidR="005C0445" w:rsidRPr="002F5732" w:rsidRDefault="00CC6000" w:rsidP="00341B1D">
      <w:pPr>
        <w:jc w:val="both"/>
        <w:rPr>
          <w:rFonts w:cs="Times New Roman"/>
          <w:lang w:val="en-US"/>
        </w:rPr>
      </w:pPr>
      <w:r w:rsidRPr="002F5732">
        <w:rPr>
          <w:rFonts w:cs="Times New Roman"/>
          <w:lang w:val="en-US"/>
        </w:rPr>
        <w:t>The P-value</w:t>
      </w:r>
      <w:r w:rsidR="005C0445" w:rsidRPr="002F5732">
        <w:rPr>
          <w:rFonts w:cs="Times New Roman"/>
          <w:lang w:val="en-US"/>
        </w:rPr>
        <w:t xml:space="preserve"> for </w:t>
      </w:r>
      <w:r w:rsidRPr="002F5732">
        <w:rPr>
          <w:rFonts w:cs="Times New Roman"/>
          <w:lang w:val="en-US"/>
        </w:rPr>
        <w:t xml:space="preserve">the </w:t>
      </w:r>
      <w:r w:rsidR="005C0445" w:rsidRPr="002F5732">
        <w:rPr>
          <w:rFonts w:cs="Times New Roman"/>
          <w:lang w:val="en-US"/>
        </w:rPr>
        <w:t xml:space="preserve">significance of </w:t>
      </w:r>
      <w:r w:rsidRPr="002F5732">
        <w:rPr>
          <w:rFonts w:cs="Times New Roman"/>
          <w:lang w:val="en-US"/>
        </w:rPr>
        <w:t>the coefficient</w:t>
      </w:r>
      <w:r w:rsidR="005C0445" w:rsidRPr="002F5732">
        <w:rPr>
          <w:rFonts w:cs="Times New Roman"/>
          <w:lang w:val="en-US"/>
        </w:rPr>
        <w:t xml:space="preserve"> is </w:t>
      </w:r>
      <w:r w:rsidRPr="002F5732">
        <w:rPr>
          <w:rFonts w:cs="Times New Roman"/>
          <w:lang w:val="en-US"/>
        </w:rPr>
        <w:t>smaller</w:t>
      </w:r>
      <w:r w:rsidR="005C0445" w:rsidRPr="002F5732">
        <w:rPr>
          <w:rFonts w:cs="Times New Roman"/>
          <w:lang w:val="en-US"/>
        </w:rPr>
        <w:t xml:space="preserve"> than 2e-16. We can reject </w:t>
      </w:r>
      <w:r w:rsidRPr="002F5732">
        <w:rPr>
          <w:rFonts w:cs="Times New Roman"/>
          <w:lang w:val="en-US"/>
        </w:rPr>
        <w:t xml:space="preserve">the </w:t>
      </w:r>
      <w:r w:rsidR="005C0445" w:rsidRPr="002F5732">
        <w:rPr>
          <w:rFonts w:cs="Times New Roman"/>
          <w:lang w:val="en-US"/>
        </w:rPr>
        <w:t xml:space="preserve">null hypothesis </w:t>
      </w:r>
      <w:r w:rsidR="000220BD" w:rsidRPr="002F5732">
        <w:rPr>
          <w:rFonts w:cs="Times New Roman"/>
          <w:lang w:val="en-US"/>
        </w:rPr>
        <w:t>that</w:t>
      </w:r>
      <w:r w:rsidR="005C0445" w:rsidRPr="002F5732">
        <w:rPr>
          <w:rFonts w:cs="Times New Roman"/>
          <w:lang w:val="en-US"/>
        </w:rPr>
        <w:t xml:space="preserve"> </w:t>
      </w:r>
      <w:r w:rsidR="00F553CB" w:rsidRPr="002F5732">
        <w:rPr>
          <w:rFonts w:cs="Times New Roman"/>
          <w:lang w:val="en-US"/>
        </w:rPr>
        <w:t>“Hi</w:t>
      </w:r>
      <w:r w:rsidR="005C0445" w:rsidRPr="002F5732">
        <w:rPr>
          <w:rFonts w:cs="Times New Roman"/>
          <w:lang w:val="en-US"/>
        </w:rPr>
        <w:t xml:space="preserve">gher CPI values also </w:t>
      </w:r>
      <w:r w:rsidRPr="002F5732">
        <w:rPr>
          <w:rFonts w:cs="Times New Roman"/>
          <w:lang w:val="en-US"/>
        </w:rPr>
        <w:t>mean</w:t>
      </w:r>
      <w:r w:rsidR="005C0445" w:rsidRPr="002F5732">
        <w:rPr>
          <w:rFonts w:cs="Times New Roman"/>
          <w:lang w:val="en-US"/>
        </w:rPr>
        <w:t xml:space="preserve"> higher CPI increase rate</w:t>
      </w:r>
      <w:r w:rsidR="00F553CB" w:rsidRPr="002F5732">
        <w:rPr>
          <w:rFonts w:cs="Times New Roman"/>
          <w:lang w:val="en-US"/>
        </w:rPr>
        <w:t>”</w:t>
      </w:r>
      <w:r w:rsidR="005C0445" w:rsidRPr="002F5732">
        <w:rPr>
          <w:rFonts w:cs="Times New Roman"/>
          <w:lang w:val="en-US"/>
        </w:rPr>
        <w:t>.</w:t>
      </w:r>
    </w:p>
    <w:p w14:paraId="37B732E2" w14:textId="77777777" w:rsidR="00341B1D" w:rsidRPr="002F5732" w:rsidRDefault="00341B1D" w:rsidP="00341B1D">
      <w:pPr>
        <w:jc w:val="both"/>
        <w:rPr>
          <w:rFonts w:cs="Times New Roman"/>
          <w:lang w:val="en-US"/>
        </w:rPr>
      </w:pPr>
    </w:p>
    <w:p w14:paraId="705CE3FD" w14:textId="2E7C80C6" w:rsidR="00341B1D" w:rsidRPr="002F5732" w:rsidRDefault="00341B1D" w:rsidP="00341B1D">
      <w:pPr>
        <w:pStyle w:val="Heading2"/>
        <w:rPr>
          <w:lang w:val="en-US"/>
        </w:rPr>
      </w:pPr>
      <w:bookmarkStart w:id="7" w:name="_Toc222215469"/>
      <w:bookmarkStart w:id="8" w:name="_Toc222216892"/>
      <w:r w:rsidRPr="002F5732">
        <w:rPr>
          <w:lang w:val="en-US"/>
        </w:rPr>
        <w:t>2.</w:t>
      </w:r>
      <w:r w:rsidRPr="002F5732">
        <w:rPr>
          <w:lang w:val="en-US"/>
        </w:rPr>
        <w:t>4</w:t>
      </w:r>
      <w:r w:rsidRPr="002F5732">
        <w:rPr>
          <w:lang w:val="en-US"/>
        </w:rPr>
        <w:t xml:space="preserve"> Research Question </w:t>
      </w:r>
      <w:bookmarkEnd w:id="7"/>
      <w:r w:rsidRPr="002F5732">
        <w:rPr>
          <w:lang w:val="en-US"/>
        </w:rPr>
        <w:t>4</w:t>
      </w:r>
      <w:bookmarkEnd w:id="8"/>
    </w:p>
    <w:p w14:paraId="67A9D558" w14:textId="455A76CD" w:rsidR="005C0445" w:rsidRPr="002F5732" w:rsidRDefault="005C0445" w:rsidP="00341B1D">
      <w:pPr>
        <w:rPr>
          <w:b/>
          <w:bCs/>
          <w:color w:val="156082" w:themeColor="accent1"/>
          <w:lang w:val="en-US"/>
        </w:rPr>
      </w:pPr>
      <w:r w:rsidRPr="002F5732">
        <w:rPr>
          <w:b/>
          <w:bCs/>
          <w:color w:val="156082" w:themeColor="accent1"/>
          <w:lang w:val="en-US"/>
        </w:rPr>
        <w:t>How can we estimate Turkey’s life expectancy based on other variables?</w:t>
      </w:r>
    </w:p>
    <w:p w14:paraId="796A912B" w14:textId="406DA080" w:rsidR="005C0445" w:rsidRPr="002F5732" w:rsidRDefault="005C0445" w:rsidP="00341B1D">
      <w:pPr>
        <w:rPr>
          <w:lang w:val="en-US"/>
        </w:rPr>
      </w:pPr>
      <w:r w:rsidRPr="002F5732">
        <w:rPr>
          <w:lang w:val="en-US"/>
        </w:rPr>
        <w:t xml:space="preserve">After analyzing the data three </w:t>
      </w:r>
      <w:r w:rsidR="00CC6000" w:rsidRPr="002F5732">
        <w:rPr>
          <w:lang w:val="en-US"/>
        </w:rPr>
        <w:t>variables</w:t>
      </w:r>
      <w:r w:rsidRPr="002F5732">
        <w:rPr>
          <w:lang w:val="en-US"/>
        </w:rPr>
        <w:t xml:space="preserve"> </w:t>
      </w:r>
      <w:r w:rsidR="00CC6000" w:rsidRPr="002F5732">
        <w:rPr>
          <w:lang w:val="en-US"/>
        </w:rPr>
        <w:t>stand</w:t>
      </w:r>
      <w:r w:rsidRPr="002F5732">
        <w:rPr>
          <w:lang w:val="en-US"/>
        </w:rPr>
        <w:t xml:space="preserve"> out for estimation.</w:t>
      </w:r>
      <w:r w:rsidR="00CC6000" w:rsidRPr="002F5732">
        <w:rPr>
          <w:lang w:val="en-US"/>
        </w:rPr>
        <w:t xml:space="preserve"> </w:t>
      </w:r>
      <w:r w:rsidRPr="002F5732">
        <w:rPr>
          <w:lang w:val="en-US"/>
        </w:rPr>
        <w:t>These variables have clear linear strong relations with life expectancy.</w:t>
      </w:r>
      <w:r w:rsidR="00CC6000" w:rsidRPr="002F5732">
        <w:rPr>
          <w:lang w:val="en-US"/>
        </w:rPr>
        <w:t xml:space="preserve"> </w:t>
      </w:r>
      <w:r w:rsidRPr="002F5732">
        <w:rPr>
          <w:lang w:val="en-US"/>
        </w:rPr>
        <w:t xml:space="preserve">These variables are </w:t>
      </w:r>
      <w:r w:rsidR="00CC6000" w:rsidRPr="002F5732">
        <w:rPr>
          <w:lang w:val="en-US"/>
        </w:rPr>
        <w:t>birth</w:t>
      </w:r>
      <w:r w:rsidRPr="002F5732">
        <w:rPr>
          <w:lang w:val="en-US"/>
        </w:rPr>
        <w:t xml:space="preserve"> rate,</w:t>
      </w:r>
      <w:r w:rsidR="00CC6000" w:rsidRPr="002F5732">
        <w:rPr>
          <w:lang w:val="en-US"/>
        </w:rPr>
        <w:t xml:space="preserve"> </w:t>
      </w:r>
      <w:r w:rsidRPr="002F5732">
        <w:rPr>
          <w:lang w:val="en-US"/>
        </w:rPr>
        <w:t>infant mortality</w:t>
      </w:r>
      <w:r w:rsidR="00CC6000" w:rsidRPr="002F5732">
        <w:rPr>
          <w:lang w:val="en-US"/>
        </w:rPr>
        <w:t>,</w:t>
      </w:r>
      <w:r w:rsidRPr="002F5732">
        <w:rPr>
          <w:lang w:val="en-US"/>
        </w:rPr>
        <w:t xml:space="preserve"> and </w:t>
      </w:r>
      <w:r w:rsidR="00CC6000" w:rsidRPr="002F5732">
        <w:rPr>
          <w:lang w:val="en-US"/>
        </w:rPr>
        <w:t>fertility</w:t>
      </w:r>
      <w:r w:rsidRPr="002F5732">
        <w:rPr>
          <w:lang w:val="en-US"/>
        </w:rPr>
        <w:t xml:space="preserve"> rate.</w:t>
      </w:r>
    </w:p>
    <w:p w14:paraId="0382046D" w14:textId="3A8C685F" w:rsidR="005C0445" w:rsidRPr="002F5732" w:rsidRDefault="005C0445" w:rsidP="00341B1D">
      <w:pPr>
        <w:rPr>
          <w:lang w:val="en-US"/>
        </w:rPr>
      </w:pPr>
      <w:r w:rsidRPr="002F5732">
        <w:rPr>
          <w:lang w:val="en-US"/>
        </w:rPr>
        <w:t xml:space="preserve">Although we have three </w:t>
      </w:r>
      <w:r w:rsidR="00CC6000" w:rsidRPr="002F5732">
        <w:rPr>
          <w:lang w:val="en-US"/>
        </w:rPr>
        <w:t>variables</w:t>
      </w:r>
      <w:r w:rsidRPr="002F5732">
        <w:rPr>
          <w:lang w:val="en-US"/>
        </w:rPr>
        <w:t xml:space="preserve"> to create </w:t>
      </w:r>
      <w:r w:rsidR="00CC6000" w:rsidRPr="002F5732">
        <w:rPr>
          <w:lang w:val="en-US"/>
        </w:rPr>
        <w:t xml:space="preserve">a </w:t>
      </w:r>
      <w:r w:rsidRPr="002F5732">
        <w:rPr>
          <w:lang w:val="en-US"/>
        </w:rPr>
        <w:t>multiple linear regression model</w:t>
      </w:r>
      <w:r w:rsidR="00646A42" w:rsidRPr="002F5732">
        <w:rPr>
          <w:lang w:val="en-US"/>
        </w:rPr>
        <w:t>. First,</w:t>
      </w:r>
      <w:r w:rsidRPr="002F5732">
        <w:rPr>
          <w:lang w:val="en-US"/>
        </w:rPr>
        <w:t xml:space="preserve"> we should check if this model is proper by checking assumptions.</w:t>
      </w:r>
    </w:p>
    <w:p w14:paraId="2DF07176" w14:textId="28DDED89" w:rsidR="005C0445" w:rsidRPr="002F5732" w:rsidRDefault="005C0445" w:rsidP="00341B1D">
      <w:pPr>
        <w:rPr>
          <w:lang w:val="en-US"/>
        </w:rPr>
      </w:pPr>
      <w:r w:rsidRPr="002F5732">
        <w:rPr>
          <w:lang w:val="en-US"/>
        </w:rPr>
        <w:t xml:space="preserve">Linearity: Dependent </w:t>
      </w:r>
      <w:r w:rsidR="00CC6000" w:rsidRPr="002F5732">
        <w:rPr>
          <w:lang w:val="en-US"/>
        </w:rPr>
        <w:t>variables</w:t>
      </w:r>
      <w:r w:rsidRPr="002F5732">
        <w:rPr>
          <w:lang w:val="en-US"/>
        </w:rPr>
        <w:t xml:space="preserve"> and </w:t>
      </w:r>
      <w:r w:rsidR="00CC6000" w:rsidRPr="002F5732">
        <w:rPr>
          <w:lang w:val="en-US"/>
        </w:rPr>
        <w:t>independent</w:t>
      </w:r>
      <w:r w:rsidRPr="002F5732">
        <w:rPr>
          <w:lang w:val="en-US"/>
        </w:rPr>
        <w:t xml:space="preserve"> variables must have </w:t>
      </w:r>
      <w:r w:rsidR="00CC6000" w:rsidRPr="002F5732">
        <w:rPr>
          <w:lang w:val="en-US"/>
        </w:rPr>
        <w:t xml:space="preserve">a </w:t>
      </w:r>
      <w:r w:rsidRPr="002F5732">
        <w:rPr>
          <w:lang w:val="en-US"/>
        </w:rPr>
        <w:t>linear relationship.</w:t>
      </w:r>
    </w:p>
    <w:p w14:paraId="7C3D879E" w14:textId="3A054297" w:rsidR="005C0445" w:rsidRPr="002F5732" w:rsidRDefault="005C0445" w:rsidP="005C0445">
      <w:pPr>
        <w:pStyle w:val="Standard"/>
        <w:spacing w:line="360" w:lineRule="auto"/>
        <w:rPr>
          <w:lang w:val="en-US"/>
        </w:rPr>
      </w:pPr>
    </w:p>
    <w:p w14:paraId="5F88AABD" w14:textId="509B89BC" w:rsidR="005C0445" w:rsidRPr="002F5732" w:rsidRDefault="009A4B6A" w:rsidP="005C0445">
      <w:pPr>
        <w:pStyle w:val="Standard"/>
        <w:spacing w:line="360" w:lineRule="auto"/>
        <w:rPr>
          <w:lang w:val="en-US"/>
        </w:rPr>
      </w:pPr>
      <w:r w:rsidRPr="002F5732">
        <w:rPr>
          <w:noProof/>
          <w:lang w:val="en-US"/>
        </w:rPr>
        <mc:AlternateContent>
          <mc:Choice Requires="wps">
            <w:drawing>
              <wp:anchor distT="0" distB="0" distL="114300" distR="114300" simplePos="0" relativeHeight="251681792" behindDoc="0" locked="0" layoutInCell="1" allowOverlap="1" wp14:anchorId="194D392E" wp14:editId="63ED3D39">
                <wp:simplePos x="0" y="0"/>
                <wp:positionH relativeFrom="column">
                  <wp:posOffset>5166360</wp:posOffset>
                </wp:positionH>
                <wp:positionV relativeFrom="paragraph">
                  <wp:posOffset>1950085</wp:posOffset>
                </wp:positionV>
                <wp:extent cx="960120" cy="167640"/>
                <wp:effectExtent l="0" t="0" r="5080" b="10160"/>
                <wp:wrapNone/>
                <wp:docPr id="2027777484" name="Metin Çerçevesi 3"/>
                <wp:cNvGraphicFramePr/>
                <a:graphic xmlns:a="http://schemas.openxmlformats.org/drawingml/2006/main">
                  <a:graphicData uri="http://schemas.microsoft.com/office/word/2010/wordprocessingShape">
                    <wps:wsp>
                      <wps:cNvSpPr txBox="1"/>
                      <wps:spPr>
                        <a:xfrm>
                          <a:off x="0" y="0"/>
                          <a:ext cx="960120" cy="167640"/>
                        </a:xfrm>
                        <a:prstGeom prst="rect">
                          <a:avLst/>
                        </a:prstGeom>
                        <a:noFill/>
                        <a:ln>
                          <a:noFill/>
                        </a:ln>
                      </wps:spPr>
                      <wps:txbx>
                        <w:txbxContent>
                          <w:p w14:paraId="670B5F62" w14:textId="6F77A8EB" w:rsidR="005C0445" w:rsidRPr="00BF6393" w:rsidRDefault="005C0445" w:rsidP="005C0445">
                            <w:pPr>
                              <w:rPr>
                                <w:lang w:val="en-US"/>
                              </w:rPr>
                            </w:pPr>
                            <w:r w:rsidRPr="00BF6393">
                              <w:rPr>
                                <w:lang w:val="en-US"/>
                              </w:rPr>
                              <w:t xml:space="preserve">Figure </w:t>
                            </w:r>
                            <w:r w:rsidR="009A4B6A" w:rsidRPr="00BF6393">
                              <w:rPr>
                                <w:lang w:val="en-US"/>
                              </w:rPr>
                              <w:t>4</w:t>
                            </w:r>
                            <w:r w:rsidRPr="00BF6393">
                              <w:rPr>
                                <w:lang w:val="en-US"/>
                              </w:rPr>
                              <w:t>.3</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194D392E" id="Metin Çerçevesi 3" o:spid="_x0000_s1039" type="#_x0000_t202" style="position:absolute;margin-left:406.8pt;margin-top:153.55pt;width:75.6pt;height:1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" filled="f" stroked="f">
                <v:textbox inset="0,0,0,0">
                  <w:txbxContent>
                    <w:p w14:paraId="670B5F62" w14:textId="6F77A8EB" w:rsidR="005C0445" w:rsidRPr="00BF6393" w:rsidRDefault="005C0445" w:rsidP="005C0445">
                      <w:pPr>
                        <w:rPr>
                          <w:lang w:val="en-US"/>
                        </w:rPr>
                      </w:pPr>
                      <w:r w:rsidRPr="00BF6393">
                        <w:rPr>
                          <w:lang w:val="en-US"/>
                        </w:rPr>
                        <w:t xml:space="preserve">Figure </w:t>
                      </w:r>
                      <w:r w:rsidR="009A4B6A" w:rsidRPr="00BF6393">
                        <w:rPr>
                          <w:lang w:val="en-US"/>
                        </w:rPr>
                        <w:t>4</w:t>
                      </w:r>
                      <w:r w:rsidRPr="00BF6393">
                        <w:rPr>
                          <w:lang w:val="en-US"/>
                        </w:rPr>
                        <w:t>.3</w:t>
                      </w:r>
                    </w:p>
                  </w:txbxContent>
                </v:textbox>
              </v:shape>
            </w:pict>
          </mc:Fallback>
        </mc:AlternateContent>
      </w:r>
      <w:r w:rsidRPr="002F5732">
        <w:rPr>
          <w:noProof/>
          <w:lang w:val="en-US"/>
        </w:rPr>
        <mc:AlternateContent>
          <mc:Choice Requires="wps">
            <w:drawing>
              <wp:anchor distT="0" distB="0" distL="114300" distR="114300" simplePos="0" relativeHeight="251680768" behindDoc="0" locked="0" layoutInCell="1" allowOverlap="1" wp14:anchorId="44A67783" wp14:editId="0C98B977">
                <wp:simplePos x="0" y="0"/>
                <wp:positionH relativeFrom="column">
                  <wp:posOffset>3017520</wp:posOffset>
                </wp:positionH>
                <wp:positionV relativeFrom="paragraph">
                  <wp:posOffset>1950085</wp:posOffset>
                </wp:positionV>
                <wp:extent cx="1112520" cy="426720"/>
                <wp:effectExtent l="0" t="0" r="5080" b="5080"/>
                <wp:wrapNone/>
                <wp:docPr id="1471431760" name="Metin Çerçevesi 2"/>
                <wp:cNvGraphicFramePr/>
                <a:graphic xmlns:a="http://schemas.openxmlformats.org/drawingml/2006/main">
                  <a:graphicData uri="http://schemas.microsoft.com/office/word/2010/wordprocessingShape">
                    <wps:wsp>
                      <wps:cNvSpPr txBox="1"/>
                      <wps:spPr>
                        <a:xfrm>
                          <a:off x="0" y="0"/>
                          <a:ext cx="1112520" cy="426720"/>
                        </a:xfrm>
                        <a:prstGeom prst="rect">
                          <a:avLst/>
                        </a:prstGeom>
                        <a:noFill/>
                        <a:ln>
                          <a:noFill/>
                        </a:ln>
                      </wps:spPr>
                      <wps:txbx>
                        <w:txbxContent>
                          <w:p w14:paraId="3911F663" w14:textId="2B6BBDB8" w:rsidR="005C0445" w:rsidRPr="00BF6393" w:rsidRDefault="005C0445" w:rsidP="005C0445">
                            <w:pPr>
                              <w:rPr>
                                <w:lang w:val="en-US"/>
                              </w:rPr>
                            </w:pPr>
                            <w:r w:rsidRPr="00BF6393">
                              <w:rPr>
                                <w:lang w:val="en-US"/>
                              </w:rPr>
                              <w:t xml:space="preserve">Figure </w:t>
                            </w:r>
                            <w:r w:rsidR="009A4B6A" w:rsidRPr="00BF6393">
                              <w:rPr>
                                <w:lang w:val="en-US"/>
                              </w:rPr>
                              <w:t>4</w:t>
                            </w:r>
                            <w:r w:rsidRPr="00BF6393">
                              <w:rPr>
                                <w:lang w:val="en-US"/>
                              </w:rPr>
                              <w:t>.2</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44A67783" id="_x0000_s1040" type="#_x0000_t202" style="position:absolute;margin-left:237.6pt;margin-top:153.55pt;width:87.6pt;height:33.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" filled="f" stroked="f">
                <v:textbox inset="0,0,0,0">
                  <w:txbxContent>
                    <w:p w14:paraId="3911F663" w14:textId="2B6BBDB8" w:rsidR="005C0445" w:rsidRPr="00BF6393" w:rsidRDefault="005C0445" w:rsidP="005C0445">
                      <w:pPr>
                        <w:rPr>
                          <w:lang w:val="en-US"/>
                        </w:rPr>
                      </w:pPr>
                      <w:r w:rsidRPr="00BF6393">
                        <w:rPr>
                          <w:lang w:val="en-US"/>
                        </w:rPr>
                        <w:t xml:space="preserve">Figure </w:t>
                      </w:r>
                      <w:r w:rsidR="009A4B6A" w:rsidRPr="00BF6393">
                        <w:rPr>
                          <w:lang w:val="en-US"/>
                        </w:rPr>
                        <w:t>4</w:t>
                      </w:r>
                      <w:r w:rsidRPr="00BF6393">
                        <w:rPr>
                          <w:lang w:val="en-US"/>
                        </w:rPr>
                        <w:t>.2</w:t>
                      </w:r>
                    </w:p>
                  </w:txbxContent>
                </v:textbox>
              </v:shape>
            </w:pict>
          </mc:Fallback>
        </mc:AlternateContent>
      </w:r>
      <w:r w:rsidR="0057653A" w:rsidRPr="002F5732">
        <w:rPr>
          <w:noProof/>
          <w:lang w:val="en-US"/>
        </w:rPr>
        <mc:AlternateContent>
          <mc:Choice Requires="wps">
            <w:drawing>
              <wp:anchor distT="0" distB="0" distL="114300" distR="114300" simplePos="0" relativeHeight="251679744" behindDoc="0" locked="0" layoutInCell="1" allowOverlap="1" wp14:anchorId="5B5BE6EB" wp14:editId="5F44ADBB">
                <wp:simplePos x="0" y="0"/>
                <wp:positionH relativeFrom="column">
                  <wp:posOffset>784860</wp:posOffset>
                </wp:positionH>
                <wp:positionV relativeFrom="paragraph">
                  <wp:posOffset>1980565</wp:posOffset>
                </wp:positionV>
                <wp:extent cx="1112520" cy="304800"/>
                <wp:effectExtent l="0" t="0" r="5080" b="0"/>
                <wp:wrapNone/>
                <wp:docPr id="1628972343" name="Metin Çerçevesi 1"/>
                <wp:cNvGraphicFramePr/>
                <a:graphic xmlns:a="http://schemas.openxmlformats.org/drawingml/2006/main">
                  <a:graphicData uri="http://schemas.microsoft.com/office/word/2010/wordprocessingShape">
                    <wps:wsp>
                      <wps:cNvSpPr txBox="1"/>
                      <wps:spPr>
                        <a:xfrm>
                          <a:off x="0" y="0"/>
                          <a:ext cx="1112520" cy="304800"/>
                        </a:xfrm>
                        <a:prstGeom prst="rect">
                          <a:avLst/>
                        </a:prstGeom>
                        <a:noFill/>
                        <a:ln>
                          <a:noFill/>
                        </a:ln>
                      </wps:spPr>
                      <wps:txbx>
                        <w:txbxContent>
                          <w:p w14:paraId="2A571BBF" w14:textId="02980D09" w:rsidR="005C0445" w:rsidRPr="00BF6393" w:rsidRDefault="005C0445" w:rsidP="005C0445">
                            <w:pPr>
                              <w:rPr>
                                <w:lang w:val="en-US"/>
                              </w:rPr>
                            </w:pPr>
                            <w:r w:rsidRPr="00BF6393">
                              <w:rPr>
                                <w:lang w:val="en-US"/>
                              </w:rPr>
                              <w:t xml:space="preserve">Figure </w:t>
                            </w:r>
                            <w:r w:rsidR="009A4B6A" w:rsidRPr="00BF6393">
                              <w:rPr>
                                <w:lang w:val="en-US"/>
                              </w:rPr>
                              <w:t>4.1</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5B5BE6EB" id="_x0000_s1041" type="#_x0000_t202" style="position:absolute;margin-left:61.8pt;margin-top:155.95pt;width:87.6pt;height: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" filled="f" stroked="f">
                <v:textbox inset="0,0,0,0">
                  <w:txbxContent>
                    <w:p w14:paraId="2A571BBF" w14:textId="02980D09" w:rsidR="005C0445" w:rsidRPr="00BF6393" w:rsidRDefault="005C0445" w:rsidP="005C0445">
                      <w:pPr>
                        <w:rPr>
                          <w:lang w:val="en-US"/>
                        </w:rPr>
                      </w:pPr>
                      <w:r w:rsidRPr="00BF6393">
                        <w:rPr>
                          <w:lang w:val="en-US"/>
                        </w:rPr>
                        <w:t xml:space="preserve">Figure </w:t>
                      </w:r>
                      <w:r w:rsidR="009A4B6A" w:rsidRPr="00BF6393">
                        <w:rPr>
                          <w:lang w:val="en-US"/>
                        </w:rPr>
                        <w:t>4.1</w:t>
                      </w:r>
                    </w:p>
                  </w:txbxContent>
                </v:textbox>
              </v:shape>
            </w:pict>
          </mc:Fallback>
        </mc:AlternateContent>
      </w:r>
    </w:p>
    <w:p w14:paraId="190AF58C" w14:textId="6AA516EE" w:rsidR="005C0445" w:rsidRPr="002F5732" w:rsidRDefault="005C0445" w:rsidP="005C0445">
      <w:pPr>
        <w:pStyle w:val="Standard"/>
        <w:spacing w:line="360" w:lineRule="auto"/>
        <w:rPr>
          <w:lang w:val="en-US"/>
        </w:rPr>
      </w:pPr>
    </w:p>
    <w:p w14:paraId="5A6528EE" w14:textId="68AC4A1D" w:rsidR="001D6C1D" w:rsidRPr="002F5732" w:rsidRDefault="001D6C1D" w:rsidP="00341B1D">
      <w:pPr>
        <w:jc w:val="both"/>
        <w:rPr>
          <w:lang w:val="en-US"/>
        </w:rPr>
      </w:pPr>
      <w:r w:rsidRPr="002F5732">
        <w:rPr>
          <w:noProof/>
          <w:lang w:val="en-US"/>
        </w:rPr>
        <mc:AlternateContent>
          <mc:Choice Requires="wps">
            <w:drawing>
              <wp:anchor distT="0" distB="0" distL="114300" distR="114300" simplePos="0" relativeHeight="251684864" behindDoc="0" locked="0" layoutInCell="1" allowOverlap="1" wp14:anchorId="142ADFDC" wp14:editId="1B5FD6FB">
                <wp:simplePos x="0" y="0"/>
                <wp:positionH relativeFrom="column">
                  <wp:posOffset>-76200</wp:posOffset>
                </wp:positionH>
                <wp:positionV relativeFrom="paragraph">
                  <wp:posOffset>8521700</wp:posOffset>
                </wp:positionV>
                <wp:extent cx="1574800" cy="284480"/>
                <wp:effectExtent l="0" t="0" r="0" b="7620"/>
                <wp:wrapNone/>
                <wp:docPr id="1217604946" name="Metin Çerçevesi 6"/>
                <wp:cNvGraphicFramePr/>
                <a:graphic xmlns:a="http://schemas.openxmlformats.org/drawingml/2006/main">
                  <a:graphicData uri="http://schemas.microsoft.com/office/word/2010/wordprocessingShape">
                    <wps:wsp>
                      <wps:cNvSpPr txBox="1"/>
                      <wps:spPr>
                        <a:xfrm>
                          <a:off x="0" y="0"/>
                          <a:ext cx="1574800" cy="284480"/>
                        </a:xfrm>
                        <a:prstGeom prst="rect">
                          <a:avLst/>
                        </a:prstGeom>
                        <a:noFill/>
                        <a:ln>
                          <a:noFill/>
                        </a:ln>
                      </wps:spPr>
                      <wps:txbx>
                        <w:txbxContent>
                          <w:p w14:paraId="1317396B" w14:textId="77777777" w:rsidR="001D6C1D" w:rsidRDefault="001D6C1D"/>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142ADFDC" id="Metin Çerçevesi 6" o:spid="_x0000_s1042" type="#_x0000_t202" style="position:absolute;left:0;text-align:left;margin-left:-6pt;margin-top:671pt;width:124pt;height:2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" filled="f" stroked="f">
                <v:textbox inset="0,0,0,0">
                  <w:txbxContent>
                    <w:p w14:paraId="1317396B" w14:textId="77777777" w:rsidR="001D6C1D" w:rsidRDefault="001D6C1D"/>
                  </w:txbxContent>
                </v:textbox>
              </v:shape>
            </w:pict>
          </mc:Fallback>
        </mc:AlternateContent>
      </w:r>
    </w:p>
    <w:p w14:paraId="628FE63D" w14:textId="77777777" w:rsidR="001D6C1D" w:rsidRPr="002F5732" w:rsidRDefault="001D6C1D" w:rsidP="001D6C1D">
      <w:pPr>
        <w:rPr>
          <w:lang w:val="en-US"/>
        </w:rPr>
      </w:pPr>
    </w:p>
    <w:p w14:paraId="70224B4E" w14:textId="3BEF334D" w:rsidR="001D6C1D" w:rsidRPr="002F5732" w:rsidRDefault="001D6C1D" w:rsidP="001D6C1D">
      <w:pPr>
        <w:rPr>
          <w:lang w:val="en-US"/>
        </w:rPr>
      </w:pPr>
      <w:r w:rsidRPr="002F5732">
        <w:rPr>
          <w:noProof/>
          <w:lang w:val="en-US"/>
        </w:rPr>
        <mc:AlternateContent>
          <mc:Choice Requires="wps">
            <w:drawing>
              <wp:anchor distT="0" distB="0" distL="114300" distR="114300" simplePos="0" relativeHeight="251682816" behindDoc="0" locked="0" layoutInCell="1" allowOverlap="1" wp14:anchorId="4FC9A0F7" wp14:editId="0A9B3841">
                <wp:simplePos x="0" y="0"/>
                <wp:positionH relativeFrom="column">
                  <wp:posOffset>4538345</wp:posOffset>
                </wp:positionH>
                <wp:positionV relativeFrom="paragraph">
                  <wp:posOffset>-108585</wp:posOffset>
                </wp:positionV>
                <wp:extent cx="1723390" cy="366159"/>
                <wp:effectExtent l="0" t="0" r="6985" b="2540"/>
                <wp:wrapNone/>
                <wp:docPr id="144032585" name="Metin Çerçevesi 4"/>
                <wp:cNvGraphicFramePr/>
                <a:graphic xmlns:a="http://schemas.openxmlformats.org/drawingml/2006/main">
                  <a:graphicData uri="http://schemas.microsoft.com/office/word/2010/wordprocessingShape">
                    <wps:wsp>
                      <wps:cNvSpPr txBox="1"/>
                      <wps:spPr>
                        <a:xfrm>
                          <a:off x="0" y="0"/>
                          <a:ext cx="1723390" cy="366159"/>
                        </a:xfrm>
                        <a:prstGeom prst="rect">
                          <a:avLst/>
                        </a:prstGeom>
                        <a:noFill/>
                        <a:ln>
                          <a:noFill/>
                        </a:ln>
                      </wps:spPr>
                      <wps:txbx>
                        <w:txbxContent>
                          <w:p w14:paraId="4E764F89" w14:textId="77777777" w:rsidR="005C0445" w:rsidRDefault="005C0445" w:rsidP="005C0445">
                            <w:r>
                              <w:t xml:space="preserve">Life </w:t>
                            </w:r>
                            <w:proofErr w:type="spellStart"/>
                            <w:r>
                              <w:t>Exp</w:t>
                            </w:r>
                            <w:proofErr w:type="spellEnd"/>
                            <w:r>
                              <w:t>. Vs Fertility Rate</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4FC9A0F7" id="_x0000_s1043" type="#_x0000_t202" style="position:absolute;margin-left:357.35pt;margin-top:-8.55pt;width:135.7pt;height:28.85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" filled="f" stroked="f">
                <v:textbox inset="0,0,0,0">
                  <w:txbxContent>
                    <w:p w14:paraId="4E764F89" w14:textId="77777777" w:rsidR="005C0445" w:rsidRDefault="005C0445" w:rsidP="005C0445">
                      <w:r>
                        <w:t xml:space="preserve">Life </w:t>
                      </w:r>
                      <w:proofErr w:type="spellStart"/>
                      <w:r>
                        <w:t>Exp</w:t>
                      </w:r>
                      <w:proofErr w:type="spellEnd"/>
                      <w:r>
                        <w:t>. Vs Fertility Rate</w:t>
                      </w:r>
                    </w:p>
                  </w:txbxContent>
                </v:textbox>
              </v:shape>
            </w:pict>
          </mc:Fallback>
        </mc:AlternateContent>
      </w:r>
      <w:r w:rsidRPr="002F5732">
        <w:rPr>
          <w:noProof/>
          <w:lang w:val="en-US"/>
        </w:rPr>
        <mc:AlternateContent>
          <mc:Choice Requires="wps">
            <w:drawing>
              <wp:anchor distT="0" distB="0" distL="114300" distR="114300" simplePos="0" relativeHeight="251683840" behindDoc="0" locked="0" layoutInCell="1" allowOverlap="1" wp14:anchorId="43825B74" wp14:editId="40CB1EF3">
                <wp:simplePos x="0" y="0"/>
                <wp:positionH relativeFrom="column">
                  <wp:posOffset>2197100</wp:posOffset>
                </wp:positionH>
                <wp:positionV relativeFrom="paragraph">
                  <wp:posOffset>-38100</wp:posOffset>
                </wp:positionV>
                <wp:extent cx="1819910" cy="190500"/>
                <wp:effectExtent l="0" t="0" r="4445" b="0"/>
                <wp:wrapNone/>
                <wp:docPr id="776609917" name="Metin Çerçevesi 5"/>
                <wp:cNvGraphicFramePr/>
                <a:graphic xmlns:a="http://schemas.openxmlformats.org/drawingml/2006/main">
                  <a:graphicData uri="http://schemas.microsoft.com/office/word/2010/wordprocessingShape">
                    <wps:wsp>
                      <wps:cNvSpPr txBox="1"/>
                      <wps:spPr>
                        <a:xfrm>
                          <a:off x="0" y="0"/>
                          <a:ext cx="1819910" cy="190500"/>
                        </a:xfrm>
                        <a:prstGeom prst="rect">
                          <a:avLst/>
                        </a:prstGeom>
                        <a:noFill/>
                        <a:ln>
                          <a:noFill/>
                        </a:ln>
                      </wps:spPr>
                      <wps:txbx>
                        <w:txbxContent>
                          <w:p w14:paraId="4EA23930" w14:textId="03DEFF2E" w:rsidR="005C0445" w:rsidRPr="00BF6393" w:rsidRDefault="005C0445" w:rsidP="005C0445">
                            <w:pPr>
                              <w:rPr>
                                <w:lang w:val="en-US"/>
                              </w:rPr>
                            </w:pPr>
                            <w:r w:rsidRPr="00BF6393">
                              <w:rPr>
                                <w:lang w:val="en-US"/>
                              </w:rPr>
                              <w:t>Life Exp. Vs Inf</w:t>
                            </w:r>
                            <w:r w:rsidR="00BF6393">
                              <w:rPr>
                                <w:lang w:val="en-US"/>
                              </w:rPr>
                              <w:t xml:space="preserve">ant </w:t>
                            </w:r>
                            <w:r w:rsidRPr="00BF6393">
                              <w:rPr>
                                <w:lang w:val="en-US"/>
                              </w:rPr>
                              <w:t>Mortality</w:t>
                            </w:r>
                          </w:p>
                        </w:txbxContent>
                      </wps:txbx>
                      <wps:bodyPr vert="horz" wrap="none" lIns="0" tIns="0" rIns="0" bIns="0" compatLnSpc="0">
                        <a:noAutofit/>
                      </wps:bodyPr>
                    </wps:wsp>
                  </a:graphicData>
                </a:graphic>
                <wp14:sizeRelV relativeFrom="margin">
                  <wp14:pctHeight>0</wp14:pctHeight>
                </wp14:sizeRelV>
              </wp:anchor>
            </w:drawing>
          </mc:Choice>
          <mc:Fallback>
            <w:pict>
              <v:shape w14:anchorId="43825B74" id="_x0000_s1044" type="#_x0000_t202" style="position:absolute;margin-left:173pt;margin-top:-3pt;width:143.3pt;height:15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" filled="f" stroked="f">
                <v:textbox inset="0,0,0,0">
                  <w:txbxContent>
                    <w:p w14:paraId="4EA23930" w14:textId="03DEFF2E" w:rsidR="005C0445" w:rsidRPr="00BF6393" w:rsidRDefault="005C0445" w:rsidP="005C0445">
                      <w:pPr>
                        <w:rPr>
                          <w:lang w:val="en-US"/>
                        </w:rPr>
                      </w:pPr>
                      <w:r w:rsidRPr="00BF6393">
                        <w:rPr>
                          <w:lang w:val="en-US"/>
                        </w:rPr>
                        <w:t>Life Exp. Vs Inf</w:t>
                      </w:r>
                      <w:r w:rsidR="00BF6393">
                        <w:rPr>
                          <w:lang w:val="en-US"/>
                        </w:rPr>
                        <w:t xml:space="preserve">ant </w:t>
                      </w:r>
                      <w:r w:rsidRPr="00BF6393">
                        <w:rPr>
                          <w:lang w:val="en-US"/>
                        </w:rPr>
                        <w:t>Mortality</w:t>
                      </w:r>
                    </w:p>
                  </w:txbxContent>
                </v:textbox>
              </v:shape>
            </w:pict>
          </mc:Fallback>
        </mc:AlternateContent>
      </w:r>
      <w:r w:rsidRPr="002F5732">
        <w:rPr>
          <w:noProof/>
          <w:lang w:val="en-US"/>
        </w:rPr>
        <w:drawing>
          <wp:anchor distT="0" distB="0" distL="114300" distR="114300" simplePos="0" relativeHeight="251696128" behindDoc="0" locked="0" layoutInCell="1" allowOverlap="1" wp14:anchorId="2654623B" wp14:editId="10593FA2">
            <wp:simplePos x="0" y="0"/>
            <wp:positionH relativeFrom="column">
              <wp:posOffset>4244340</wp:posOffset>
            </wp:positionH>
            <wp:positionV relativeFrom="paragraph">
              <wp:posOffset>318803</wp:posOffset>
            </wp:positionV>
            <wp:extent cx="2155680" cy="1740600"/>
            <wp:effectExtent l="0" t="0" r="3320" b="0"/>
            <wp:wrapSquare wrapText="bothSides"/>
            <wp:docPr id="182096571" name="Görüntü2" descr="ekran görüntüsü, diyagra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82096571" name="Görüntü2" descr="ekran görüntüsü, diyagram içeren bir resim&#10;&#10;Yapay zeka tarafından oluşturulmuş içerik yanlış olabilir."/>
                    <pic:cNvPicPr/>
                  </pic:nvPicPr>
                  <pic:blipFill>
                    <a:blip r:embed="rId16">
                      <a:lum/>
                      <a:alphaModFix/>
                    </a:blip>
                    <a:srcRect/>
                    <a:stretch>
                      <a:fillRect/>
                    </a:stretch>
                  </pic:blipFill>
                  <pic:spPr>
                    <a:xfrm>
                      <a:off x="0" y="0"/>
                      <a:ext cx="2155680" cy="1740600"/>
                    </a:xfrm>
                    <a:prstGeom prst="rect">
                      <a:avLst/>
                    </a:prstGeom>
                  </pic:spPr>
                </pic:pic>
              </a:graphicData>
            </a:graphic>
          </wp:anchor>
        </w:drawing>
      </w:r>
      <w:r w:rsidRPr="002F5732">
        <w:rPr>
          <w:noProof/>
          <w:lang w:val="en-US"/>
        </w:rPr>
        <w:drawing>
          <wp:anchor distT="0" distB="0" distL="114300" distR="114300" simplePos="0" relativeHeight="251678720" behindDoc="0" locked="0" layoutInCell="1" allowOverlap="1" wp14:anchorId="2A166DEB" wp14:editId="691CB531">
            <wp:simplePos x="0" y="0"/>
            <wp:positionH relativeFrom="column">
              <wp:posOffset>1986280</wp:posOffset>
            </wp:positionH>
            <wp:positionV relativeFrom="paragraph">
              <wp:posOffset>330233</wp:posOffset>
            </wp:positionV>
            <wp:extent cx="2148840" cy="1734840"/>
            <wp:effectExtent l="0" t="0" r="0" b="5060"/>
            <wp:wrapSquare wrapText="bothSides"/>
            <wp:docPr id="782253667" name="Görüntü3" descr="ekran görüntüsü, diyagra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782253667" name="Görüntü3" descr="ekran görüntüsü, diyagram içeren bir resim&#10;&#10;Yapay zeka tarafından oluşturulmuş içerik yanlış olabilir."/>
                    <pic:cNvPicPr/>
                  </pic:nvPicPr>
                  <pic:blipFill>
                    <a:blip r:embed="rId17">
                      <a:lum/>
                      <a:alphaModFix/>
                    </a:blip>
                    <a:srcRect/>
                    <a:stretch>
                      <a:fillRect/>
                    </a:stretch>
                  </pic:blipFill>
                  <pic:spPr>
                    <a:xfrm>
                      <a:off x="0" y="0"/>
                      <a:ext cx="2148840" cy="1734840"/>
                    </a:xfrm>
                    <a:prstGeom prst="rect">
                      <a:avLst/>
                    </a:prstGeom>
                  </pic:spPr>
                </pic:pic>
              </a:graphicData>
            </a:graphic>
          </wp:anchor>
        </w:drawing>
      </w:r>
      <w:r w:rsidRPr="002F5732">
        <w:rPr>
          <w:noProof/>
          <w:lang w:val="en-US"/>
        </w:rPr>
        <w:drawing>
          <wp:anchor distT="0" distB="0" distL="114300" distR="114300" simplePos="0" relativeHeight="251695104" behindDoc="0" locked="0" layoutInCell="1" allowOverlap="1" wp14:anchorId="21F672FC" wp14:editId="086E5C07">
            <wp:simplePos x="0" y="0"/>
            <wp:positionH relativeFrom="column">
              <wp:posOffset>-291858</wp:posOffset>
            </wp:positionH>
            <wp:positionV relativeFrom="paragraph">
              <wp:posOffset>324420</wp:posOffset>
            </wp:positionV>
            <wp:extent cx="2157120" cy="1741680"/>
            <wp:effectExtent l="0" t="0" r="1880" b="0"/>
            <wp:wrapSquare wrapText="bothSides"/>
            <wp:docPr id="541843855" name="Görüntü1" descr="ekran görüntüsü, diyagra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541843855" name="Görüntü1" descr="ekran görüntüsü, diyagram içeren bir resim&#10;&#10;Yapay zeka tarafından oluşturulmuş içerik yanlış olabilir."/>
                    <pic:cNvPicPr/>
                  </pic:nvPicPr>
                  <pic:blipFill>
                    <a:blip r:embed="rId18">
                      <a:lum/>
                      <a:alphaModFix/>
                    </a:blip>
                    <a:srcRect/>
                    <a:stretch>
                      <a:fillRect/>
                    </a:stretch>
                  </pic:blipFill>
                  <pic:spPr>
                    <a:xfrm>
                      <a:off x="0" y="0"/>
                      <a:ext cx="2157120" cy="1741680"/>
                    </a:xfrm>
                    <a:prstGeom prst="rect">
                      <a:avLst/>
                    </a:prstGeom>
                  </pic:spPr>
                </pic:pic>
              </a:graphicData>
            </a:graphic>
          </wp:anchor>
        </w:drawing>
      </w:r>
      <w:r w:rsidRPr="002F5732">
        <w:rPr>
          <w:lang w:val="en-US"/>
        </w:rPr>
        <w:t xml:space="preserve"> </w:t>
      </w:r>
      <w:r w:rsidRPr="002F5732">
        <w:rPr>
          <w:lang w:val="en-US"/>
        </w:rPr>
        <w:t>Life Exp. Vs Birth Rate</w:t>
      </w:r>
    </w:p>
    <w:p w14:paraId="68083D87" w14:textId="6EAFF515" w:rsidR="00341B1D" w:rsidRPr="002F5732" w:rsidRDefault="00341B1D" w:rsidP="00341B1D">
      <w:pPr>
        <w:jc w:val="both"/>
        <w:rPr>
          <w:lang w:val="en-US"/>
        </w:rPr>
      </w:pPr>
    </w:p>
    <w:p w14:paraId="26F949C6" w14:textId="77777777" w:rsidR="00341B1D" w:rsidRPr="002F5732" w:rsidRDefault="00341B1D" w:rsidP="00341B1D">
      <w:pPr>
        <w:jc w:val="both"/>
        <w:rPr>
          <w:lang w:val="en-US"/>
        </w:rPr>
      </w:pPr>
    </w:p>
    <w:p w14:paraId="3DBDA8AA" w14:textId="77777777" w:rsidR="00341B1D" w:rsidRPr="002F5732" w:rsidRDefault="00341B1D" w:rsidP="00341B1D">
      <w:pPr>
        <w:jc w:val="both"/>
        <w:rPr>
          <w:lang w:val="en-US"/>
        </w:rPr>
      </w:pPr>
    </w:p>
    <w:p w14:paraId="00D9311A" w14:textId="1F2D4693" w:rsidR="005C0445" w:rsidRPr="002F5732" w:rsidRDefault="005C0445" w:rsidP="00341B1D">
      <w:pPr>
        <w:jc w:val="both"/>
        <w:rPr>
          <w:lang w:val="en-US"/>
        </w:rPr>
      </w:pPr>
      <w:r w:rsidRPr="002F5732">
        <w:rPr>
          <w:lang w:val="en-US"/>
        </w:rPr>
        <w:t xml:space="preserve">Three </w:t>
      </w:r>
      <w:r w:rsidR="00CC6000" w:rsidRPr="002F5732">
        <w:rPr>
          <w:lang w:val="en-US"/>
        </w:rPr>
        <w:t>independent</w:t>
      </w:r>
      <w:r w:rsidRPr="002F5732">
        <w:rPr>
          <w:lang w:val="en-US"/>
        </w:rPr>
        <w:t xml:space="preserve"> variables have </w:t>
      </w:r>
      <w:r w:rsidR="00CC6000" w:rsidRPr="002F5732">
        <w:rPr>
          <w:lang w:val="en-US"/>
        </w:rPr>
        <w:t xml:space="preserve">a </w:t>
      </w:r>
      <w:r w:rsidRPr="002F5732">
        <w:rPr>
          <w:lang w:val="en-US"/>
        </w:rPr>
        <w:t xml:space="preserve">linear relation with </w:t>
      </w:r>
      <w:r w:rsidR="00CC6000" w:rsidRPr="002F5732">
        <w:rPr>
          <w:lang w:val="en-US"/>
        </w:rPr>
        <w:t xml:space="preserve">the </w:t>
      </w:r>
      <w:r w:rsidRPr="002F5732">
        <w:rPr>
          <w:lang w:val="en-US"/>
        </w:rPr>
        <w:t>dependent variable.</w:t>
      </w:r>
    </w:p>
    <w:p w14:paraId="774599E2" w14:textId="0B995295" w:rsidR="005C0445" w:rsidRPr="002F5732" w:rsidRDefault="005C0445" w:rsidP="00341B1D">
      <w:pPr>
        <w:jc w:val="both"/>
        <w:rPr>
          <w:lang w:val="en-US"/>
        </w:rPr>
      </w:pPr>
      <w:r w:rsidRPr="002F5732">
        <w:rPr>
          <w:lang w:val="en-US"/>
        </w:rPr>
        <w:t xml:space="preserve">No Multicollinearity: Two </w:t>
      </w:r>
      <w:r w:rsidR="00CC6000" w:rsidRPr="002F5732">
        <w:rPr>
          <w:lang w:val="en-US"/>
        </w:rPr>
        <w:t>independent</w:t>
      </w:r>
      <w:r w:rsidRPr="002F5732">
        <w:rPr>
          <w:lang w:val="en-US"/>
        </w:rPr>
        <w:t xml:space="preserve"> variables must not have </w:t>
      </w:r>
      <w:r w:rsidR="00CC6000" w:rsidRPr="002F5732">
        <w:rPr>
          <w:lang w:val="en-US"/>
        </w:rPr>
        <w:t xml:space="preserve">a </w:t>
      </w:r>
      <w:r w:rsidRPr="002F5732">
        <w:rPr>
          <w:lang w:val="en-US"/>
        </w:rPr>
        <w:t>high correlation.</w:t>
      </w:r>
    </w:p>
    <w:p w14:paraId="1B841D74" w14:textId="1401C7B8" w:rsidR="005C0445" w:rsidRPr="002F5732" w:rsidRDefault="005C0445" w:rsidP="00341B1D">
      <w:pPr>
        <w:jc w:val="both"/>
        <w:rPr>
          <w:lang w:val="en-US"/>
        </w:rPr>
      </w:pPr>
      <w:r w:rsidRPr="002F5732">
        <w:rPr>
          <w:lang w:val="en-US"/>
        </w:rPr>
        <w:t xml:space="preserve">After calculating r-square values we see that </w:t>
      </w:r>
      <w:r w:rsidR="00CC6000" w:rsidRPr="002F5732">
        <w:rPr>
          <w:lang w:val="en-US"/>
        </w:rPr>
        <w:t xml:space="preserve">the </w:t>
      </w:r>
      <w:r w:rsidR="00A0172E" w:rsidRPr="002F5732">
        <w:rPr>
          <w:lang w:val="en-US"/>
        </w:rPr>
        <w:t>Fertility</w:t>
      </w:r>
      <w:r w:rsidRPr="002F5732">
        <w:rPr>
          <w:lang w:val="en-US"/>
        </w:rPr>
        <w:t xml:space="preserve"> Rate and Birth Rate have 0.9622 r-square </w:t>
      </w:r>
      <w:r w:rsidR="00CC6000" w:rsidRPr="002F5732">
        <w:rPr>
          <w:lang w:val="en-US"/>
        </w:rPr>
        <w:t>values</w:t>
      </w:r>
      <w:r w:rsidRPr="002F5732">
        <w:rPr>
          <w:lang w:val="en-US"/>
        </w:rPr>
        <w:t>.</w:t>
      </w:r>
      <w:r w:rsidR="00CC6000" w:rsidRPr="002F5732">
        <w:rPr>
          <w:lang w:val="en-US"/>
        </w:rPr>
        <w:t xml:space="preserve"> </w:t>
      </w:r>
      <w:r w:rsidRPr="002F5732">
        <w:rPr>
          <w:lang w:val="en-US"/>
        </w:rPr>
        <w:t xml:space="preserve">That indicates multicollinearity. </w:t>
      </w:r>
      <w:r w:rsidR="00A0172E" w:rsidRPr="002F5732">
        <w:rPr>
          <w:lang w:val="en-US"/>
        </w:rPr>
        <w:t>So,</w:t>
      </w:r>
      <w:r w:rsidRPr="002F5732">
        <w:rPr>
          <w:lang w:val="en-US"/>
        </w:rPr>
        <w:t xml:space="preserve"> we must remove one of these variables. We decided to keep </w:t>
      </w:r>
      <w:r w:rsidR="00CC6000" w:rsidRPr="002F5732">
        <w:rPr>
          <w:lang w:val="en-US"/>
        </w:rPr>
        <w:t xml:space="preserve">the </w:t>
      </w:r>
      <w:r w:rsidRPr="002F5732">
        <w:rPr>
          <w:lang w:val="en-US"/>
        </w:rPr>
        <w:t>Birth Rate since it is more suitable for linear regression.</w:t>
      </w:r>
    </w:p>
    <w:p w14:paraId="39B2889D" w14:textId="46AD1F55" w:rsidR="005C0445" w:rsidRPr="002F5732" w:rsidRDefault="005C0445" w:rsidP="00341B1D">
      <w:pPr>
        <w:jc w:val="both"/>
        <w:rPr>
          <w:lang w:val="en-US"/>
        </w:rPr>
      </w:pPr>
      <w:r w:rsidRPr="002F5732">
        <w:rPr>
          <w:lang w:val="en-US"/>
        </w:rPr>
        <w:t>Multivariate Normality: Random errors must be normally distributed.</w:t>
      </w:r>
      <w:r w:rsidR="00CC6000" w:rsidRPr="002F5732">
        <w:rPr>
          <w:lang w:val="en-US"/>
        </w:rPr>
        <w:t xml:space="preserve"> </w:t>
      </w:r>
      <w:r w:rsidRPr="002F5732">
        <w:rPr>
          <w:lang w:val="en-US"/>
        </w:rPr>
        <w:t xml:space="preserve">To check </w:t>
      </w:r>
      <w:r w:rsidR="00A0172E" w:rsidRPr="002F5732">
        <w:rPr>
          <w:lang w:val="en-US"/>
        </w:rPr>
        <w:t>this,</w:t>
      </w:r>
      <w:r w:rsidRPr="002F5732">
        <w:rPr>
          <w:lang w:val="en-US"/>
        </w:rPr>
        <w:t xml:space="preserve"> we can look at the histogram of random errors.</w:t>
      </w:r>
    </w:p>
    <w:p w14:paraId="112FC6EE" w14:textId="0F233AFC" w:rsidR="005C0445" w:rsidRPr="002F5732" w:rsidRDefault="005C0445" w:rsidP="005C0445">
      <w:pPr>
        <w:pStyle w:val="Standard"/>
        <w:spacing w:line="360" w:lineRule="auto"/>
        <w:rPr>
          <w:lang w:val="en-US"/>
        </w:rPr>
      </w:pPr>
    </w:p>
    <w:p w14:paraId="70EF4E68" w14:textId="5BC81171" w:rsidR="005C0445" w:rsidRPr="002F5732" w:rsidRDefault="002F5732" w:rsidP="005C0445">
      <w:pPr>
        <w:pStyle w:val="Standard"/>
        <w:spacing w:line="360" w:lineRule="auto"/>
        <w:rPr>
          <w:lang w:val="en-US"/>
        </w:rPr>
      </w:pPr>
      <w:r w:rsidRPr="002F5732">
        <w:rPr>
          <w:b/>
          <w:bCs/>
          <w:noProof/>
          <w:lang w:val="en-US"/>
        </w:rPr>
        <mc:AlternateContent>
          <mc:Choice Requires="wps">
            <w:drawing>
              <wp:anchor distT="0" distB="0" distL="114300" distR="114300" simplePos="0" relativeHeight="251692032" behindDoc="0" locked="0" layoutInCell="1" allowOverlap="1" wp14:anchorId="69B6E27E" wp14:editId="00000095">
                <wp:simplePos x="0" y="0"/>
                <wp:positionH relativeFrom="column">
                  <wp:posOffset>1721194</wp:posOffset>
                </wp:positionH>
                <wp:positionV relativeFrom="paragraph">
                  <wp:posOffset>2729230</wp:posOffset>
                </wp:positionV>
                <wp:extent cx="1036320" cy="396240"/>
                <wp:effectExtent l="0" t="0" r="5080" b="10160"/>
                <wp:wrapNone/>
                <wp:docPr id="2137495132" name="Metin Çerçevesi 11"/>
                <wp:cNvGraphicFramePr/>
                <a:graphic xmlns:a="http://schemas.openxmlformats.org/drawingml/2006/main">
                  <a:graphicData uri="http://schemas.microsoft.com/office/word/2010/wordprocessingShape">
                    <wps:wsp>
                      <wps:cNvSpPr txBox="1"/>
                      <wps:spPr>
                        <a:xfrm>
                          <a:off x="0" y="0"/>
                          <a:ext cx="1036320" cy="396240"/>
                        </a:xfrm>
                        <a:prstGeom prst="rect">
                          <a:avLst/>
                        </a:prstGeom>
                        <a:noFill/>
                        <a:ln>
                          <a:noFill/>
                        </a:ln>
                      </wps:spPr>
                      <wps:txbx>
                        <w:txbxContent>
                          <w:p w14:paraId="1C9227FB" w14:textId="09717FE9" w:rsidR="005C0445" w:rsidRPr="00BF6393" w:rsidRDefault="005C0445" w:rsidP="005C0445">
                            <w:pPr>
                              <w:rPr>
                                <w:lang w:val="en-US"/>
                              </w:rPr>
                            </w:pPr>
                            <w:r w:rsidRPr="00BF6393">
                              <w:rPr>
                                <w:lang w:val="en-US"/>
                              </w:rPr>
                              <w:t xml:space="preserve">Figure </w:t>
                            </w:r>
                            <w:r w:rsidR="009A4B6A" w:rsidRPr="00BF6393">
                              <w:rPr>
                                <w:lang w:val="en-US"/>
                              </w:rPr>
                              <w:t>4</w:t>
                            </w:r>
                            <w:r w:rsidRPr="00BF6393">
                              <w:rPr>
                                <w:lang w:val="en-US"/>
                              </w:rPr>
                              <w:t>.4</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69B6E27E" id="_x0000_s1045" type="#_x0000_t202" style="position:absolute;margin-left:135.55pt;margin-top:214.9pt;width:81.6pt;height:31.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" filled="f" stroked="f">
                <v:textbox inset="0,0,0,0">
                  <w:txbxContent>
                    <w:p w14:paraId="1C9227FB" w14:textId="09717FE9" w:rsidR="005C0445" w:rsidRPr="00BF6393" w:rsidRDefault="005C0445" w:rsidP="005C0445">
                      <w:pPr>
                        <w:rPr>
                          <w:lang w:val="en-US"/>
                        </w:rPr>
                      </w:pPr>
                      <w:r w:rsidRPr="00BF6393">
                        <w:rPr>
                          <w:lang w:val="en-US"/>
                        </w:rPr>
                        <w:t xml:space="preserve">Figure </w:t>
                      </w:r>
                      <w:r w:rsidR="009A4B6A" w:rsidRPr="00BF6393">
                        <w:rPr>
                          <w:lang w:val="en-US"/>
                        </w:rPr>
                        <w:t>4</w:t>
                      </w:r>
                      <w:r w:rsidRPr="00BF6393">
                        <w:rPr>
                          <w:lang w:val="en-US"/>
                        </w:rPr>
                        <w:t>.4</w:t>
                      </w:r>
                    </w:p>
                  </w:txbxContent>
                </v:textbox>
              </v:shape>
            </w:pict>
          </mc:Fallback>
        </mc:AlternateContent>
      </w:r>
      <w:r w:rsidR="001D6C1D" w:rsidRPr="002F5732">
        <w:rPr>
          <w:noProof/>
          <w:lang w:val="en-US"/>
        </w:rPr>
        <mc:AlternateContent>
          <mc:Choice Requires="wps">
            <w:drawing>
              <wp:anchor distT="0" distB="0" distL="114300" distR="114300" simplePos="0" relativeHeight="251686912" behindDoc="0" locked="0" layoutInCell="1" allowOverlap="1" wp14:anchorId="47CDC1D3" wp14:editId="472E0FAE">
                <wp:simplePos x="0" y="0"/>
                <wp:positionH relativeFrom="column">
                  <wp:posOffset>4309110</wp:posOffset>
                </wp:positionH>
                <wp:positionV relativeFrom="paragraph">
                  <wp:posOffset>196215</wp:posOffset>
                </wp:positionV>
                <wp:extent cx="2087880" cy="1319530"/>
                <wp:effectExtent l="0" t="0" r="7620" b="1270"/>
                <wp:wrapNone/>
                <wp:docPr id="15336982" name="Metin Çerçevesi 7"/>
                <wp:cNvGraphicFramePr/>
                <a:graphic xmlns:a="http://schemas.openxmlformats.org/drawingml/2006/main">
                  <a:graphicData uri="http://schemas.microsoft.com/office/word/2010/wordprocessingShape">
                    <wps:wsp>
                      <wps:cNvSpPr txBox="1"/>
                      <wps:spPr>
                        <a:xfrm>
                          <a:off x="0" y="0"/>
                          <a:ext cx="2087880" cy="1319530"/>
                        </a:xfrm>
                        <a:prstGeom prst="rect">
                          <a:avLst/>
                        </a:prstGeom>
                        <a:noFill/>
                        <a:ln>
                          <a:noFill/>
                        </a:ln>
                      </wps:spPr>
                      <wps:txbx>
                        <w:txbxContent>
                          <w:p w14:paraId="47CC6FA8" w14:textId="3E629547" w:rsidR="005C0445" w:rsidRPr="00BF6393" w:rsidRDefault="005C0445" w:rsidP="00341B1D">
                            <w:pPr>
                              <w:jc w:val="both"/>
                              <w:rPr>
                                <w:lang w:val="en-US"/>
                              </w:rPr>
                            </w:pPr>
                            <w:r w:rsidRPr="00BF6393">
                              <w:rPr>
                                <w:lang w:val="en-US"/>
                              </w:rPr>
                              <w:t>Both visual method</w:t>
                            </w:r>
                            <w:r w:rsidR="00A0172E" w:rsidRPr="00BF6393">
                              <w:rPr>
                                <w:lang w:val="en-US"/>
                              </w:rPr>
                              <w:t>s</w:t>
                            </w:r>
                            <w:r w:rsidRPr="00BF6393">
                              <w:rPr>
                                <w:lang w:val="en-US"/>
                              </w:rPr>
                              <w:t xml:space="preserve"> and Shapiro-Wilk test,</w:t>
                            </w:r>
                            <w:r w:rsidR="00A0172E" w:rsidRPr="00BF6393">
                              <w:rPr>
                                <w:lang w:val="en-US"/>
                              </w:rPr>
                              <w:t xml:space="preserve"> </w:t>
                            </w:r>
                            <w:r w:rsidRPr="00BF6393">
                              <w:rPr>
                                <w:lang w:val="en-US"/>
                              </w:rPr>
                              <w:t>with 0.2832 p-value, indicate normality for random errors.</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47CDC1D3" id="_x0000_s1046" type="#_x0000_t202" style="position:absolute;margin-left:339.3pt;margin-top:15.45pt;width:164.4pt;height:103.9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" filled="f" stroked="f">
                <v:textbox inset="0,0,0,0">
                  <w:txbxContent>
                    <w:p w14:paraId="47CC6FA8" w14:textId="3E629547" w:rsidR="005C0445" w:rsidRPr="00BF6393" w:rsidRDefault="005C0445" w:rsidP="00341B1D">
                      <w:pPr>
                        <w:jc w:val="both"/>
                        <w:rPr>
                          <w:lang w:val="en-US"/>
                        </w:rPr>
                      </w:pPr>
                      <w:r w:rsidRPr="00BF6393">
                        <w:rPr>
                          <w:lang w:val="en-US"/>
                        </w:rPr>
                        <w:t>Both visual method</w:t>
                      </w:r>
                      <w:r w:rsidR="00A0172E" w:rsidRPr="00BF6393">
                        <w:rPr>
                          <w:lang w:val="en-US"/>
                        </w:rPr>
                        <w:t>s</w:t>
                      </w:r>
                      <w:r w:rsidRPr="00BF6393">
                        <w:rPr>
                          <w:lang w:val="en-US"/>
                        </w:rPr>
                        <w:t xml:space="preserve"> and Shapiro-Wilk test,</w:t>
                      </w:r>
                      <w:r w:rsidR="00A0172E" w:rsidRPr="00BF6393">
                        <w:rPr>
                          <w:lang w:val="en-US"/>
                        </w:rPr>
                        <w:t xml:space="preserve"> </w:t>
                      </w:r>
                      <w:r w:rsidRPr="00BF6393">
                        <w:rPr>
                          <w:lang w:val="en-US"/>
                        </w:rPr>
                        <w:t>with 0.2832 p-value, indicate normality for random errors.</w:t>
                      </w:r>
                    </w:p>
                  </w:txbxContent>
                </v:textbox>
              </v:shape>
            </w:pict>
          </mc:Fallback>
        </mc:AlternateContent>
      </w:r>
      <w:r w:rsidR="001D6C1D" w:rsidRPr="002F5732">
        <w:rPr>
          <w:noProof/>
          <w:lang w:val="en-US"/>
          <w14:ligatures w14:val="standardContextual"/>
        </w:rPr>
        <w:drawing>
          <wp:inline distT="0" distB="0" distL="0" distR="0" wp14:anchorId="66AF771F" wp14:editId="7479D6A5">
            <wp:extent cx="4249279" cy="2822199"/>
            <wp:effectExtent l="0" t="0" r="5715" b="0"/>
            <wp:docPr id="1541613732" name="Resim 36" descr="diyagram,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3732" name="Resim 36" descr="diyagram, öykü gelişim çizgisi; kumpas; grafiğini çıkarma, çizgi, ekran görüntüsü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4330298" cy="2876009"/>
                    </a:xfrm>
                    <a:prstGeom prst="rect">
                      <a:avLst/>
                    </a:prstGeom>
                  </pic:spPr>
                </pic:pic>
              </a:graphicData>
            </a:graphic>
          </wp:inline>
        </w:drawing>
      </w:r>
    </w:p>
    <w:p w14:paraId="2719903B" w14:textId="40D63001" w:rsidR="001D6C1D" w:rsidRPr="002F5732" w:rsidRDefault="001D6C1D" w:rsidP="00341B1D">
      <w:pPr>
        <w:jc w:val="both"/>
        <w:rPr>
          <w:lang w:val="en-US"/>
        </w:rPr>
      </w:pPr>
    </w:p>
    <w:p w14:paraId="2940250F" w14:textId="3511D9E8" w:rsidR="005C0445" w:rsidRPr="002F5732" w:rsidRDefault="005C0445" w:rsidP="00341B1D">
      <w:pPr>
        <w:jc w:val="both"/>
        <w:rPr>
          <w:lang w:val="en-US"/>
        </w:rPr>
      </w:pPr>
      <w:r w:rsidRPr="002F5732">
        <w:rPr>
          <w:lang w:val="en-US"/>
        </w:rPr>
        <w:lastRenderedPageBreak/>
        <w:t xml:space="preserve">Variance Inflation Factor: With VIF </w:t>
      </w:r>
      <w:r w:rsidR="00CC6000" w:rsidRPr="002F5732">
        <w:rPr>
          <w:lang w:val="en-US"/>
        </w:rPr>
        <w:t>equal</w:t>
      </w:r>
      <w:r w:rsidRPr="002F5732">
        <w:rPr>
          <w:lang w:val="en-US"/>
        </w:rPr>
        <w:t xml:space="preserve"> to 7.692308 it is within limits.</w:t>
      </w:r>
    </w:p>
    <w:p w14:paraId="1CDA881E" w14:textId="5CB8DF4F" w:rsidR="005C0445" w:rsidRPr="002F5732" w:rsidRDefault="005C0445" w:rsidP="00341B1D">
      <w:pPr>
        <w:jc w:val="both"/>
        <w:rPr>
          <w:lang w:val="en-US"/>
        </w:rPr>
      </w:pPr>
      <w:r w:rsidRPr="002F5732">
        <w:rPr>
          <w:lang w:val="en-US"/>
        </w:rPr>
        <w:t xml:space="preserve">Sample Size and Variable Types: All variables are </w:t>
      </w:r>
      <w:r w:rsidR="00D758B9" w:rsidRPr="002F5732">
        <w:rPr>
          <w:lang w:val="en-US"/>
        </w:rPr>
        <w:t>continuous,</w:t>
      </w:r>
      <w:r w:rsidRPr="002F5732">
        <w:rPr>
          <w:lang w:val="en-US"/>
        </w:rPr>
        <w:t xml:space="preserve"> and their level is ratio. Also</w:t>
      </w:r>
      <w:r w:rsidR="00CC6000" w:rsidRPr="002F5732">
        <w:rPr>
          <w:lang w:val="en-US"/>
        </w:rPr>
        <w:t>,</w:t>
      </w:r>
      <w:r w:rsidRPr="002F5732">
        <w:rPr>
          <w:lang w:val="en-US"/>
        </w:rPr>
        <w:t xml:space="preserve"> </w:t>
      </w:r>
      <w:r w:rsidR="00CC6000" w:rsidRPr="002F5732">
        <w:rPr>
          <w:lang w:val="en-US"/>
        </w:rPr>
        <w:t xml:space="preserve">the </w:t>
      </w:r>
      <w:r w:rsidRPr="002F5732">
        <w:rPr>
          <w:lang w:val="en-US"/>
        </w:rPr>
        <w:t>sample size is large enough.</w:t>
      </w:r>
    </w:p>
    <w:p w14:paraId="06A4AE4F" w14:textId="1FB95D08" w:rsidR="005C0445" w:rsidRPr="002F5732" w:rsidRDefault="005C0445" w:rsidP="00341B1D">
      <w:pPr>
        <w:jc w:val="both"/>
        <w:rPr>
          <w:lang w:val="en-US"/>
        </w:rPr>
      </w:pPr>
      <w:r w:rsidRPr="002F5732">
        <w:rPr>
          <w:lang w:val="en-US"/>
        </w:rPr>
        <w:t>Homoscedasticity:</w:t>
      </w:r>
      <w:r w:rsidR="00331EF1" w:rsidRPr="002F5732">
        <w:rPr>
          <w:lang w:val="en-US"/>
        </w:rPr>
        <w:t xml:space="preserve"> </w:t>
      </w:r>
      <w:r w:rsidRPr="002F5732">
        <w:rPr>
          <w:lang w:val="en-US"/>
        </w:rPr>
        <w:t xml:space="preserve">Variances of error terms should be consistent among </w:t>
      </w:r>
      <w:r w:rsidR="00CC6000" w:rsidRPr="002F5732">
        <w:rPr>
          <w:lang w:val="en-US"/>
        </w:rPr>
        <w:t>independent</w:t>
      </w:r>
      <w:r w:rsidRPr="002F5732">
        <w:rPr>
          <w:lang w:val="en-US"/>
        </w:rPr>
        <w:t xml:space="preserve"> variables. A scatter plot between residuals and predicted values is a good way to test it.</w:t>
      </w:r>
    </w:p>
    <w:p w14:paraId="76BFC425" w14:textId="61CE7977" w:rsidR="005C0445" w:rsidRPr="002F5732" w:rsidRDefault="00BF6393" w:rsidP="005C0445">
      <w:pPr>
        <w:pStyle w:val="Standard"/>
        <w:spacing w:line="360" w:lineRule="auto"/>
        <w:rPr>
          <w:lang w:val="en-US"/>
        </w:rPr>
      </w:pPr>
      <w:r w:rsidRPr="002F5732">
        <w:rPr>
          <w:noProof/>
          <w:lang w:val="en-US"/>
        </w:rPr>
        <mc:AlternateContent>
          <mc:Choice Requires="wps">
            <w:drawing>
              <wp:anchor distT="0" distB="0" distL="114300" distR="114300" simplePos="0" relativeHeight="251688960" behindDoc="0" locked="0" layoutInCell="1" allowOverlap="1" wp14:anchorId="28104468" wp14:editId="6AB815EC">
                <wp:simplePos x="0" y="0"/>
                <wp:positionH relativeFrom="column">
                  <wp:posOffset>3401060</wp:posOffset>
                </wp:positionH>
                <wp:positionV relativeFrom="paragraph">
                  <wp:posOffset>214630</wp:posOffset>
                </wp:positionV>
                <wp:extent cx="2597150" cy="1767840"/>
                <wp:effectExtent l="0" t="0" r="6350" b="10160"/>
                <wp:wrapNone/>
                <wp:docPr id="570001812" name="Metin Çerçevesi 8"/>
                <wp:cNvGraphicFramePr/>
                <a:graphic xmlns:a="http://schemas.openxmlformats.org/drawingml/2006/main">
                  <a:graphicData uri="http://schemas.microsoft.com/office/word/2010/wordprocessingShape">
                    <wps:wsp>
                      <wps:cNvSpPr txBox="1"/>
                      <wps:spPr>
                        <a:xfrm>
                          <a:off x="0" y="0"/>
                          <a:ext cx="2597150" cy="1767840"/>
                        </a:xfrm>
                        <a:prstGeom prst="rect">
                          <a:avLst/>
                        </a:prstGeom>
                        <a:noFill/>
                        <a:ln>
                          <a:noFill/>
                        </a:ln>
                      </wps:spPr>
                      <wps:txbx>
                        <w:txbxContent>
                          <w:p w14:paraId="6EFC229E" w14:textId="4618BDC0" w:rsidR="005C0445" w:rsidRPr="00BF6393" w:rsidRDefault="005C0445" w:rsidP="00341B1D">
                            <w:pPr>
                              <w:jc w:val="both"/>
                              <w:rPr>
                                <w:lang w:val="en-US"/>
                              </w:rPr>
                            </w:pPr>
                            <w:r w:rsidRPr="00BF6393">
                              <w:rPr>
                                <w:lang w:val="en-US"/>
                              </w:rPr>
                              <w:t>This plot show</w:t>
                            </w:r>
                            <w:r w:rsidR="00F92C1D" w:rsidRPr="00BF6393">
                              <w:rPr>
                                <w:lang w:val="en-US"/>
                              </w:rPr>
                              <w:t>s</w:t>
                            </w:r>
                            <w:r w:rsidRPr="00BF6393">
                              <w:rPr>
                                <w:lang w:val="en-US"/>
                              </w:rPr>
                              <w:t xml:space="preserve"> no clear relation.</w:t>
                            </w:r>
                            <w:r w:rsidR="00F92C1D" w:rsidRPr="00BF6393">
                              <w:rPr>
                                <w:lang w:val="en-US"/>
                              </w:rPr>
                              <w:t xml:space="preserve"> </w:t>
                            </w:r>
                            <w:r w:rsidRPr="00BF6393">
                              <w:rPr>
                                <w:lang w:val="en-US"/>
                              </w:rPr>
                              <w:t>This indicates error terms are consistent among</w:t>
                            </w:r>
                            <w:r w:rsidR="00F92C1D" w:rsidRPr="00BF6393">
                              <w:rPr>
                                <w:lang w:val="en-US"/>
                              </w:rPr>
                              <w:t xml:space="preserve"> </w:t>
                            </w:r>
                            <w:r w:rsidR="00BF6393" w:rsidRPr="00BF6393">
                              <w:rPr>
                                <w:lang w:val="en-US"/>
                              </w:rPr>
                              <w:t>independent</w:t>
                            </w:r>
                            <w:r w:rsidRPr="00BF6393">
                              <w:rPr>
                                <w:lang w:val="en-US"/>
                              </w:rPr>
                              <w:t xml:space="preserve"> variables.</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28104468" id="_x0000_s1047" type="#_x0000_t202" style="position:absolute;margin-left:267.8pt;margin-top:16.9pt;width:204.5pt;height:139.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" filled="f" stroked="f">
                <v:textbox inset="0,0,0,0">
                  <w:txbxContent>
                    <w:p w14:paraId="6EFC229E" w14:textId="4618BDC0" w:rsidR="005C0445" w:rsidRPr="00BF6393" w:rsidRDefault="005C0445" w:rsidP="00341B1D">
                      <w:pPr>
                        <w:jc w:val="both"/>
                        <w:rPr>
                          <w:lang w:val="en-US"/>
                        </w:rPr>
                      </w:pPr>
                      <w:r w:rsidRPr="00BF6393">
                        <w:rPr>
                          <w:lang w:val="en-US"/>
                        </w:rPr>
                        <w:t>This plot show</w:t>
                      </w:r>
                      <w:r w:rsidR="00F92C1D" w:rsidRPr="00BF6393">
                        <w:rPr>
                          <w:lang w:val="en-US"/>
                        </w:rPr>
                        <w:t>s</w:t>
                      </w:r>
                      <w:r w:rsidRPr="00BF6393">
                        <w:rPr>
                          <w:lang w:val="en-US"/>
                        </w:rPr>
                        <w:t xml:space="preserve"> no clear relation.</w:t>
                      </w:r>
                      <w:r w:rsidR="00F92C1D" w:rsidRPr="00BF6393">
                        <w:rPr>
                          <w:lang w:val="en-US"/>
                        </w:rPr>
                        <w:t xml:space="preserve"> </w:t>
                      </w:r>
                      <w:r w:rsidRPr="00BF6393">
                        <w:rPr>
                          <w:lang w:val="en-US"/>
                        </w:rPr>
                        <w:t>This indicates error terms are consistent among</w:t>
                      </w:r>
                      <w:r w:rsidR="00F92C1D" w:rsidRPr="00BF6393">
                        <w:rPr>
                          <w:lang w:val="en-US"/>
                        </w:rPr>
                        <w:t xml:space="preserve"> </w:t>
                      </w:r>
                      <w:r w:rsidR="00BF6393" w:rsidRPr="00BF6393">
                        <w:rPr>
                          <w:lang w:val="en-US"/>
                        </w:rPr>
                        <w:t>independent</w:t>
                      </w:r>
                      <w:r w:rsidRPr="00BF6393">
                        <w:rPr>
                          <w:lang w:val="en-US"/>
                        </w:rPr>
                        <w:t xml:space="preserve"> variables.</w:t>
                      </w:r>
                    </w:p>
                  </w:txbxContent>
                </v:textbox>
              </v:shape>
            </w:pict>
          </mc:Fallback>
        </mc:AlternateContent>
      </w:r>
    </w:p>
    <w:p w14:paraId="35D4A92B" w14:textId="4C4526EB" w:rsidR="005C0445" w:rsidRPr="002F5732" w:rsidRDefault="005C0445" w:rsidP="005C0445">
      <w:pPr>
        <w:pStyle w:val="Standard"/>
        <w:spacing w:line="360" w:lineRule="auto"/>
        <w:rPr>
          <w:lang w:val="en-US"/>
        </w:rPr>
      </w:pPr>
      <w:r w:rsidRPr="002F5732">
        <w:rPr>
          <w:lang w:val="en-US"/>
        </w:rPr>
        <w:tab/>
      </w:r>
    </w:p>
    <w:p w14:paraId="3A6A957D" w14:textId="0C3FEE3D" w:rsidR="005C0445" w:rsidRPr="002F5732" w:rsidRDefault="005C0445" w:rsidP="005C0445">
      <w:pPr>
        <w:pStyle w:val="Standard"/>
        <w:spacing w:line="360" w:lineRule="auto"/>
        <w:rPr>
          <w:lang w:val="en-US"/>
        </w:rPr>
      </w:pPr>
    </w:p>
    <w:p w14:paraId="25F59F19" w14:textId="55F9FC18" w:rsidR="005C0445" w:rsidRPr="002F5732" w:rsidRDefault="005C0445" w:rsidP="005C0445">
      <w:pPr>
        <w:pStyle w:val="Standard"/>
        <w:spacing w:line="360" w:lineRule="auto"/>
        <w:rPr>
          <w:lang w:val="en-US"/>
        </w:rPr>
      </w:pPr>
    </w:p>
    <w:p w14:paraId="5AE54EE2" w14:textId="0866C7B9" w:rsidR="005C0445" w:rsidRPr="002F5732" w:rsidRDefault="005C0445" w:rsidP="005C0445">
      <w:pPr>
        <w:pStyle w:val="Standard"/>
        <w:spacing w:line="360" w:lineRule="auto"/>
        <w:rPr>
          <w:lang w:val="en-US"/>
        </w:rPr>
      </w:pPr>
    </w:p>
    <w:p w14:paraId="2A1014E9" w14:textId="62137731" w:rsidR="005C0445" w:rsidRPr="002F5732" w:rsidRDefault="005C0445" w:rsidP="005C0445">
      <w:pPr>
        <w:pStyle w:val="Standard"/>
        <w:spacing w:line="360" w:lineRule="auto"/>
        <w:rPr>
          <w:lang w:val="en-US"/>
        </w:rPr>
      </w:pPr>
    </w:p>
    <w:p w14:paraId="45FEFC32" w14:textId="26A41FC0" w:rsidR="005C0445" w:rsidRPr="002F5732" w:rsidRDefault="00BA22B0" w:rsidP="005C0445">
      <w:pPr>
        <w:pStyle w:val="Standard"/>
        <w:spacing w:line="360" w:lineRule="auto"/>
        <w:rPr>
          <w:lang w:val="en-US"/>
        </w:rPr>
      </w:pPr>
      <w:r w:rsidRPr="002F5732">
        <w:rPr>
          <w:noProof/>
          <w:lang w:val="en-US"/>
        </w:rPr>
        <w:drawing>
          <wp:anchor distT="0" distB="0" distL="114300" distR="114300" simplePos="0" relativeHeight="251687936" behindDoc="0" locked="0" layoutInCell="1" allowOverlap="1" wp14:anchorId="5D209CA2" wp14:editId="462BF41A">
            <wp:simplePos x="0" y="0"/>
            <wp:positionH relativeFrom="column">
              <wp:posOffset>411480</wp:posOffset>
            </wp:positionH>
            <wp:positionV relativeFrom="paragraph">
              <wp:posOffset>-1511300</wp:posOffset>
            </wp:positionV>
            <wp:extent cx="2566670" cy="2255520"/>
            <wp:effectExtent l="0" t="0" r="0" b="5080"/>
            <wp:wrapSquare wrapText="bothSides"/>
            <wp:docPr id="1020236874" name="Görüntü5" descr="ekran görüntüsü, diyagra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1020236874" name="Görüntü5" descr="ekran görüntüsü, diyagram içeren bir resim&#10;&#10;Yapay zeka tarafından oluşturulmuş içerik yanlış olabilir."/>
                    <pic:cNvPicPr/>
                  </pic:nvPicPr>
                  <pic:blipFill>
                    <a:blip r:embed="rId20">
                      <a:lum/>
                      <a:alphaModFix/>
                    </a:blip>
                    <a:srcRect/>
                    <a:stretch>
                      <a:fillRect/>
                    </a:stretch>
                  </pic:blipFill>
                  <pic:spPr>
                    <a:xfrm>
                      <a:off x="0" y="0"/>
                      <a:ext cx="2566670" cy="2255520"/>
                    </a:xfrm>
                    <a:prstGeom prst="rect">
                      <a:avLst/>
                    </a:prstGeom>
                  </pic:spPr>
                </pic:pic>
              </a:graphicData>
            </a:graphic>
            <wp14:sizeRelH relativeFrom="margin">
              <wp14:pctWidth>0</wp14:pctWidth>
            </wp14:sizeRelH>
            <wp14:sizeRelV relativeFrom="margin">
              <wp14:pctHeight>0</wp14:pctHeight>
            </wp14:sizeRelV>
          </wp:anchor>
        </w:drawing>
      </w:r>
    </w:p>
    <w:p w14:paraId="621DE3ED" w14:textId="115A0E91" w:rsidR="005C0445" w:rsidRPr="002F5732" w:rsidRDefault="005C0445" w:rsidP="005C0445">
      <w:pPr>
        <w:pStyle w:val="Standard"/>
        <w:spacing w:line="360" w:lineRule="auto"/>
        <w:rPr>
          <w:lang w:val="en-US"/>
        </w:rPr>
      </w:pPr>
    </w:p>
    <w:p w14:paraId="2B9B3574" w14:textId="633C96C2" w:rsidR="00CA4EC8" w:rsidRPr="002F5732" w:rsidRDefault="00CA4EC8" w:rsidP="005C0445">
      <w:pPr>
        <w:pStyle w:val="Standard"/>
        <w:spacing w:line="360" w:lineRule="auto"/>
        <w:rPr>
          <w:lang w:val="en-US"/>
        </w:rPr>
      </w:pPr>
      <w:r w:rsidRPr="002F5732">
        <w:rPr>
          <w:noProof/>
          <w:lang w:val="en-US"/>
        </w:rPr>
        <mc:AlternateContent>
          <mc:Choice Requires="wps">
            <w:drawing>
              <wp:anchor distT="0" distB="0" distL="114300" distR="114300" simplePos="0" relativeHeight="251693056" behindDoc="0" locked="0" layoutInCell="1" allowOverlap="1" wp14:anchorId="14662338" wp14:editId="4DEF7FEB">
                <wp:simplePos x="0" y="0"/>
                <wp:positionH relativeFrom="column">
                  <wp:posOffset>1306195</wp:posOffset>
                </wp:positionH>
                <wp:positionV relativeFrom="paragraph">
                  <wp:posOffset>249555</wp:posOffset>
                </wp:positionV>
                <wp:extent cx="1386840" cy="239486"/>
                <wp:effectExtent l="0" t="0" r="10160" b="1905"/>
                <wp:wrapNone/>
                <wp:docPr id="218335454" name="Metin Çerçevesi 12"/>
                <wp:cNvGraphicFramePr/>
                <a:graphic xmlns:a="http://schemas.openxmlformats.org/drawingml/2006/main">
                  <a:graphicData uri="http://schemas.microsoft.com/office/word/2010/wordprocessingShape">
                    <wps:wsp>
                      <wps:cNvSpPr txBox="1"/>
                      <wps:spPr>
                        <a:xfrm>
                          <a:off x="0" y="0"/>
                          <a:ext cx="1386840" cy="239486"/>
                        </a:xfrm>
                        <a:prstGeom prst="rect">
                          <a:avLst/>
                        </a:prstGeom>
                        <a:noFill/>
                        <a:ln>
                          <a:noFill/>
                        </a:ln>
                      </wps:spPr>
                      <wps:txbx>
                        <w:txbxContent>
                          <w:p w14:paraId="0EDC8037" w14:textId="5494E832" w:rsidR="005C0445" w:rsidRPr="00BF6393" w:rsidRDefault="005C0445" w:rsidP="005C0445">
                            <w:pPr>
                              <w:rPr>
                                <w:lang w:val="en-US"/>
                              </w:rPr>
                            </w:pPr>
                            <w:proofErr w:type="gramStart"/>
                            <w:r w:rsidRPr="00BF6393">
                              <w:rPr>
                                <w:lang w:val="en-US"/>
                              </w:rPr>
                              <w:t xml:space="preserve">Figure </w:t>
                            </w:r>
                            <w:r w:rsidR="00BA22B0" w:rsidRPr="00BF6393">
                              <w:rPr>
                                <w:lang w:val="en-US"/>
                              </w:rPr>
                              <w:t xml:space="preserve"> 4</w:t>
                            </w:r>
                            <w:r w:rsidRPr="00BF6393">
                              <w:rPr>
                                <w:lang w:val="en-US"/>
                              </w:rPr>
                              <w:t>.5</w:t>
                            </w:r>
                            <w:proofErr w:type="gramEnd"/>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14662338" id="_x0000_s1048" type="#_x0000_t202" style="position:absolute;margin-left:102.85pt;margin-top:19.65pt;width:109.2pt;height:18.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" filled="f" stroked="f">
                <v:textbox inset="0,0,0,0">
                  <w:txbxContent>
                    <w:p w14:paraId="0EDC8037" w14:textId="5494E832" w:rsidR="005C0445" w:rsidRPr="00BF6393" w:rsidRDefault="005C0445" w:rsidP="005C0445">
                      <w:pPr>
                        <w:rPr>
                          <w:lang w:val="en-US"/>
                        </w:rPr>
                      </w:pPr>
                      <w:proofErr w:type="gramStart"/>
                      <w:r w:rsidRPr="00BF6393">
                        <w:rPr>
                          <w:lang w:val="en-US"/>
                        </w:rPr>
                        <w:t xml:space="preserve">Figure </w:t>
                      </w:r>
                      <w:r w:rsidR="00BA22B0" w:rsidRPr="00BF6393">
                        <w:rPr>
                          <w:lang w:val="en-US"/>
                        </w:rPr>
                        <w:t xml:space="preserve"> 4</w:t>
                      </w:r>
                      <w:r w:rsidRPr="00BF6393">
                        <w:rPr>
                          <w:lang w:val="en-US"/>
                        </w:rPr>
                        <w:t>.5</w:t>
                      </w:r>
                      <w:proofErr w:type="gramEnd"/>
                    </w:p>
                  </w:txbxContent>
                </v:textbox>
              </v:shape>
            </w:pict>
          </mc:Fallback>
        </mc:AlternateContent>
      </w:r>
    </w:p>
    <w:p w14:paraId="2FBDEC2A" w14:textId="1C04123E" w:rsidR="005C0445" w:rsidRPr="002F5732" w:rsidRDefault="005C0445" w:rsidP="005C0445">
      <w:pPr>
        <w:pStyle w:val="Standard"/>
        <w:spacing w:line="360" w:lineRule="auto"/>
        <w:rPr>
          <w:lang w:val="en-US"/>
        </w:rPr>
      </w:pPr>
    </w:p>
    <w:p w14:paraId="04F3A035" w14:textId="5D3D837A" w:rsidR="005C0445" w:rsidRPr="002F5732" w:rsidRDefault="005C0445" w:rsidP="00341B1D">
      <w:pPr>
        <w:jc w:val="both"/>
        <w:rPr>
          <w:lang w:val="en-US"/>
        </w:rPr>
      </w:pPr>
      <w:r w:rsidRPr="002F5732">
        <w:rPr>
          <w:lang w:val="en-US"/>
        </w:rPr>
        <w:t xml:space="preserve">Since all requirements are </w:t>
      </w:r>
      <w:r w:rsidR="00F92C1D" w:rsidRPr="002F5732">
        <w:rPr>
          <w:lang w:val="en-US"/>
        </w:rPr>
        <w:t>met,</w:t>
      </w:r>
      <w:r w:rsidRPr="002F5732">
        <w:rPr>
          <w:lang w:val="en-US"/>
        </w:rPr>
        <w:t xml:space="preserve"> we can use</w:t>
      </w:r>
      <w:r w:rsidR="00CC6000" w:rsidRPr="002F5732">
        <w:rPr>
          <w:lang w:val="en-US"/>
        </w:rPr>
        <w:t xml:space="preserve"> </w:t>
      </w:r>
      <w:r w:rsidRPr="002F5732">
        <w:rPr>
          <w:lang w:val="en-US"/>
        </w:rPr>
        <w:t xml:space="preserve">multiple linear regression. </w:t>
      </w:r>
      <w:r w:rsidR="00CC6000" w:rsidRPr="002F5732">
        <w:rPr>
          <w:lang w:val="en-US"/>
        </w:rPr>
        <w:t>The formula</w:t>
      </w:r>
      <w:r w:rsidRPr="002F5732">
        <w:rPr>
          <w:lang w:val="en-US"/>
        </w:rPr>
        <w:t xml:space="preserve"> for </w:t>
      </w:r>
      <w:r w:rsidR="00CC6000" w:rsidRPr="002F5732">
        <w:rPr>
          <w:lang w:val="en-US"/>
        </w:rPr>
        <w:t xml:space="preserve">the </w:t>
      </w:r>
      <w:r w:rsidRPr="002F5732">
        <w:rPr>
          <w:lang w:val="en-US"/>
        </w:rPr>
        <w:t>fitted model is:</w:t>
      </w:r>
    </w:p>
    <w:p w14:paraId="22F30566" w14:textId="1BE9D7E2" w:rsidR="005C0445" w:rsidRPr="002F5732" w:rsidRDefault="00000000" w:rsidP="00341B1D">
      <w:pPr>
        <w:jc w:val="both"/>
        <w:rPr>
          <w:lang w:val="en-US"/>
        </w:rPr>
      </w:pPr>
      <m:oMathPara>
        <m:oMathParaPr>
          <m:jc m:val="left"/>
        </m:oMathParaPr>
        <m:oMath>
          <m:acc>
            <m:accPr>
              <m:ctrlPr>
                <w:rPr>
                  <w:rFonts w:ascii="Cambria Math" w:hAnsi="Cambria Math"/>
                  <w:lang w:val="en-US"/>
                </w:rPr>
              </m:ctrlPr>
            </m:accPr>
            <m:e>
              <m:r>
                <w:rPr>
                  <w:rFonts w:ascii="Cambria Math" w:hAnsi="Cambria Math"/>
                  <w:lang w:val="en-US"/>
                </w:rPr>
                <m:t>y</m:t>
              </m:r>
            </m:e>
          </m:acc>
          <m:r>
            <w:rPr>
              <w:rFonts w:ascii="Cambria Math" w:hAnsi="Cambria Math"/>
              <w:lang w:val="en-US"/>
            </w:rPr>
            <m:t>=82.22-0.2205</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-0.2555</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2</m:t>
              </m:r>
            </m:sub>
          </m:sSub>
        </m:oMath>
      </m:oMathPara>
    </w:p>
    <w:p w14:paraId="36FC34FC" w14:textId="7B58AACE" w:rsidR="005C0445" w:rsidRPr="002F5732" w:rsidRDefault="005C0445" w:rsidP="00341B1D">
      <w:pPr>
        <w:jc w:val="both"/>
        <w:rPr>
          <w:lang w:val="en-US"/>
        </w:rPr>
      </w:pPr>
      <w:r w:rsidRPr="002F5732">
        <w:rPr>
          <w:lang w:val="en-US"/>
        </w:rPr>
        <w:t xml:space="preserve">Testing the </w:t>
      </w:r>
      <w:r w:rsidR="00CC6000" w:rsidRPr="002F5732">
        <w:rPr>
          <w:lang w:val="en-US"/>
        </w:rPr>
        <w:t>significance</w:t>
      </w:r>
      <w:r w:rsidRPr="002F5732">
        <w:rPr>
          <w:lang w:val="en-US"/>
        </w:rPr>
        <w:t xml:space="preserve"> of the model:</w:t>
      </w:r>
    </w:p>
    <w:p w14:paraId="04898A15" w14:textId="77777777" w:rsidR="005C0445" w:rsidRPr="002F5732" w:rsidRDefault="00000000" w:rsidP="00341B1D">
      <w:pPr>
        <w:jc w:val="both"/>
        <w:rPr>
          <w:lang w:val="en-US"/>
        </w:rPr>
      </w:pPr>
      <m:oMathPara>
        <m:oMathParaPr>
          <m:jc m:val="left"/>
        </m:oMathParaP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0</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=0</m:t>
          </m:r>
        </m:oMath>
      </m:oMathPara>
    </w:p>
    <w:p w14:paraId="2B82F5A3" w14:textId="77777777" w:rsidR="005C0445" w:rsidRPr="002F5732" w:rsidRDefault="00000000" w:rsidP="00341B1D">
      <w:pPr>
        <w:jc w:val="both"/>
        <w:rPr>
          <w:lang w:val="en-US"/>
        </w:rPr>
      </w:pPr>
      <m:oMathPara>
        <m:oMathParaPr>
          <m:jc m:val="left"/>
        </m:oMathParaPr>
        <m:oMath>
          <m:sSub>
            <m:sSubPr>
              <m:ctrlPr>
                <w:rPr>
                  <w:rFonts w:ascii="Cambria Math" w:hAnsi="Cambria Math"/>
                  <w:lang w:val="en-US"/>
                </w:rPr>
              </m:ctrlPr>
            </m:sSubPr>
            <m:e>
              <m:r>
                <w:rPr>
                  <w:rFonts w:ascii="Cambria Math" w:hAnsi="Cambria Math"/>
                  <w:lang w:val="en-US"/>
                </w:rPr>
                <m:t>H</m:t>
              </m:r>
            </m:e>
            <m:sub>
              <m:r>
                <m:rPr>
                  <m:sty m:val="p"/>
                </m:rPr>
                <w:rPr>
                  <w:rFonts w:ascii="Cambria Math" w:hAnsi="Cambria Math"/>
                  <w:lang w:val="en-US"/>
                </w:rPr>
                <m:t>1</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1</m:t>
              </m:r>
            </m:sub>
          </m:sSub>
          <m:r>
            <m:rPr>
              <m:sty m:val="p"/>
            </m:rPr>
            <w:rPr>
              <w:rFonts w:ascii="Cambria Math" w:hAnsi="Cambria Math"/>
              <w:lang w:val="en-US"/>
            </w:rPr>
            <m:t>≠0,</m:t>
          </m:r>
          <m:sSub>
            <m:sSubPr>
              <m:ctrlPr>
                <w:rPr>
                  <w:rFonts w:ascii="Cambria Math" w:hAnsi="Cambria Math"/>
                  <w:lang w:val="en-US"/>
                </w:rPr>
              </m:ctrlPr>
            </m:sSubPr>
            <m:e>
              <m:r>
                <w:rPr>
                  <w:rFonts w:ascii="Cambria Math" w:hAnsi="Cambria Math"/>
                  <w:lang w:val="en-US"/>
                </w:rPr>
                <m:t>β</m:t>
              </m:r>
            </m:e>
            <m:sub>
              <m:r>
                <m:rPr>
                  <m:sty m:val="p"/>
                </m:rPr>
                <w:rPr>
                  <w:rFonts w:ascii="Cambria Math" w:hAnsi="Cambria Math"/>
                  <w:lang w:val="en-US"/>
                </w:rPr>
                <m:t>2</m:t>
              </m:r>
            </m:sub>
          </m:sSub>
          <m:r>
            <m:rPr>
              <m:sty m:val="p"/>
            </m:rPr>
            <w:rPr>
              <w:rFonts w:ascii="Cambria Math" w:hAnsi="Cambria Math"/>
              <w:lang w:val="en-US"/>
            </w:rPr>
            <m:t>≠0</m:t>
          </m:r>
        </m:oMath>
      </m:oMathPara>
    </w:p>
    <w:p w14:paraId="5A1635EC" w14:textId="2F81081E" w:rsidR="005C0445" w:rsidRPr="002F5732" w:rsidRDefault="005C0445" w:rsidP="00341B1D">
      <w:pPr>
        <w:jc w:val="both"/>
        <w:rPr>
          <w:lang w:val="en-US"/>
        </w:rPr>
      </w:pPr>
      <w:r w:rsidRPr="002F5732">
        <w:rPr>
          <w:lang w:val="en-US"/>
        </w:rPr>
        <w:t xml:space="preserve">With </w:t>
      </w:r>
      <w:r w:rsidR="00CC6000" w:rsidRPr="002F5732">
        <w:rPr>
          <w:lang w:val="en-US"/>
        </w:rPr>
        <w:t xml:space="preserve">a </w:t>
      </w:r>
      <w:r w:rsidRPr="002F5732">
        <w:rPr>
          <w:lang w:val="en-US"/>
        </w:rPr>
        <w:t>p-value smaller than 2e-16</w:t>
      </w:r>
      <w:r w:rsidR="00CC6000" w:rsidRPr="002F5732">
        <w:rPr>
          <w:lang w:val="en-US"/>
        </w:rPr>
        <w:t>,</w:t>
      </w:r>
      <w:r w:rsidRPr="002F5732">
        <w:rPr>
          <w:lang w:val="en-US"/>
        </w:rPr>
        <w:t xml:space="preserve"> we can reject null hyp</w:t>
      </w:r>
      <w:r w:rsidR="00916FD1" w:rsidRPr="002F5732">
        <w:rPr>
          <w:lang w:val="en-US"/>
        </w:rPr>
        <w:t>othesis a</w:t>
      </w:r>
      <w:r w:rsidRPr="002F5732">
        <w:rPr>
          <w:lang w:val="en-US"/>
        </w:rPr>
        <w:t xml:space="preserve">nd </w:t>
      </w:r>
      <w:r w:rsidR="00CC6000" w:rsidRPr="002F5732">
        <w:rPr>
          <w:lang w:val="en-US"/>
        </w:rPr>
        <w:t>apply</w:t>
      </w:r>
      <w:r w:rsidRPr="002F5732">
        <w:rPr>
          <w:lang w:val="en-US"/>
        </w:rPr>
        <w:t xml:space="preserve"> </w:t>
      </w:r>
      <w:r w:rsidR="00CC6000" w:rsidRPr="002F5732">
        <w:rPr>
          <w:lang w:val="en-US"/>
        </w:rPr>
        <w:t xml:space="preserve">the </w:t>
      </w:r>
      <w:r w:rsidRPr="002F5732">
        <w:rPr>
          <w:lang w:val="en-US"/>
        </w:rPr>
        <w:t>fitted model to Turkey. Turkey’s birth rate is 16.03 and infant mortality is 17 so life exp is 76.36033.</w:t>
      </w:r>
    </w:p>
    <w:p w14:paraId="2D75AD61" w14:textId="214D969B" w:rsidR="001D6C1D" w:rsidRPr="002F5732" w:rsidRDefault="001D6C1D" w:rsidP="001D6C1D">
      <w:pPr>
        <w:pStyle w:val="Heading2"/>
        <w:rPr>
          <w:lang w:val="en-US"/>
        </w:rPr>
      </w:pPr>
      <w:bookmarkStart w:id="9" w:name="_Toc222216893"/>
      <w:r w:rsidRPr="002F5732">
        <w:rPr>
          <w:lang w:val="en-US"/>
        </w:rPr>
        <w:t>2.</w:t>
      </w:r>
      <w:r w:rsidRPr="002F5732">
        <w:rPr>
          <w:lang w:val="en-US"/>
        </w:rPr>
        <w:t>5</w:t>
      </w:r>
      <w:r w:rsidRPr="002F5732">
        <w:rPr>
          <w:lang w:val="en-US"/>
        </w:rPr>
        <w:t xml:space="preserve"> Research Question </w:t>
      </w:r>
      <w:r w:rsidRPr="002F5732">
        <w:rPr>
          <w:lang w:val="en-US"/>
        </w:rPr>
        <w:t>5</w:t>
      </w:r>
      <w:bookmarkEnd w:id="9"/>
    </w:p>
    <w:p w14:paraId="2211DD04" w14:textId="67342EEC" w:rsidR="005C0445" w:rsidRPr="002F5732" w:rsidRDefault="00CC6000" w:rsidP="001D6C1D">
      <w:pPr>
        <w:rPr>
          <w:b/>
          <w:bCs/>
          <w:color w:val="156082" w:themeColor="accent1"/>
          <w:lang w:val="en-US"/>
        </w:rPr>
      </w:pPr>
      <w:r w:rsidRPr="002F5732">
        <w:rPr>
          <w:b/>
          <w:bCs/>
          <w:color w:val="156082" w:themeColor="accent1"/>
          <w:lang w:val="en-US"/>
        </w:rPr>
        <w:t>Do</w:t>
      </w:r>
      <w:r w:rsidR="005C0445" w:rsidRPr="002F5732">
        <w:rPr>
          <w:b/>
          <w:bCs/>
          <w:color w:val="156082" w:themeColor="accent1"/>
          <w:lang w:val="en-US"/>
        </w:rPr>
        <w:t xml:space="preserve"> countries from different </w:t>
      </w:r>
      <w:r w:rsidRPr="002F5732">
        <w:rPr>
          <w:b/>
          <w:bCs/>
          <w:color w:val="156082" w:themeColor="accent1"/>
          <w:lang w:val="en-US"/>
        </w:rPr>
        <w:t>continents</w:t>
      </w:r>
      <w:r w:rsidR="005C0445" w:rsidRPr="002F5732">
        <w:rPr>
          <w:b/>
          <w:bCs/>
          <w:color w:val="156082" w:themeColor="accent1"/>
          <w:lang w:val="en-US"/>
        </w:rPr>
        <w:t xml:space="preserve"> have different for</w:t>
      </w:r>
      <w:r w:rsidR="001E0A35" w:rsidRPr="002F5732">
        <w:rPr>
          <w:b/>
          <w:bCs/>
          <w:color w:val="156082" w:themeColor="accent1"/>
          <w:lang w:val="en-US"/>
        </w:rPr>
        <w:t>es</w:t>
      </w:r>
      <w:r w:rsidR="005C0445" w:rsidRPr="002F5732">
        <w:rPr>
          <w:b/>
          <w:bCs/>
          <w:color w:val="156082" w:themeColor="accent1"/>
          <w:lang w:val="en-US"/>
        </w:rPr>
        <w:t xml:space="preserve">ted </w:t>
      </w:r>
      <w:r w:rsidRPr="002F5732">
        <w:rPr>
          <w:b/>
          <w:bCs/>
          <w:color w:val="156082" w:themeColor="accent1"/>
          <w:lang w:val="en-US"/>
        </w:rPr>
        <w:t>areas</w:t>
      </w:r>
      <w:r w:rsidR="005C0445" w:rsidRPr="002F5732">
        <w:rPr>
          <w:b/>
          <w:bCs/>
          <w:color w:val="156082" w:themeColor="accent1"/>
          <w:lang w:val="en-US"/>
        </w:rPr>
        <w:t xml:space="preserve"> on average?</w:t>
      </w:r>
    </w:p>
    <w:p w14:paraId="2258B480" w14:textId="7C3FE019" w:rsidR="005C0445" w:rsidRPr="002F5732" w:rsidRDefault="005C0445" w:rsidP="001D6C1D">
      <w:pPr>
        <w:jc w:val="both"/>
        <w:rPr>
          <w:lang w:val="en-US"/>
        </w:rPr>
      </w:pPr>
      <w:r w:rsidRPr="002F5732">
        <w:rPr>
          <w:lang w:val="en-US"/>
        </w:rPr>
        <w:t xml:space="preserve">To test </w:t>
      </w:r>
      <w:r w:rsidR="00F92C1D" w:rsidRPr="002F5732">
        <w:rPr>
          <w:lang w:val="en-US"/>
        </w:rPr>
        <w:t>this,</w:t>
      </w:r>
      <w:r w:rsidRPr="002F5732">
        <w:rPr>
          <w:lang w:val="en-US"/>
        </w:rPr>
        <w:t xml:space="preserve"> we randomly selected ten countries from Africa, Europe</w:t>
      </w:r>
      <w:r w:rsidR="00CC6000" w:rsidRPr="002F5732">
        <w:rPr>
          <w:lang w:val="en-US"/>
        </w:rPr>
        <w:t>,</w:t>
      </w:r>
      <w:r w:rsidRPr="002F5732">
        <w:rPr>
          <w:lang w:val="en-US"/>
        </w:rPr>
        <w:t xml:space="preserve"> and Asia. First using </w:t>
      </w:r>
      <w:r w:rsidR="00CC6000" w:rsidRPr="002F5732">
        <w:rPr>
          <w:lang w:val="en-US"/>
        </w:rPr>
        <w:t xml:space="preserve">a </w:t>
      </w:r>
      <w:r w:rsidRPr="002F5732">
        <w:rPr>
          <w:lang w:val="en-US"/>
        </w:rPr>
        <w:t xml:space="preserve">box plot we will examine data </w:t>
      </w:r>
      <w:r w:rsidR="00CC6000" w:rsidRPr="002F5732">
        <w:rPr>
          <w:lang w:val="en-US"/>
        </w:rPr>
        <w:t>visually</w:t>
      </w:r>
      <w:r w:rsidRPr="002F5732">
        <w:rPr>
          <w:lang w:val="en-US"/>
        </w:rPr>
        <w:t>.</w:t>
      </w:r>
    </w:p>
    <w:p w14:paraId="4011685E" w14:textId="48B1FBF1" w:rsidR="005C0445" w:rsidRPr="002F5732" w:rsidRDefault="005C0445" w:rsidP="005C0445">
      <w:pPr>
        <w:pStyle w:val="Standard"/>
        <w:spacing w:line="360" w:lineRule="auto"/>
        <w:rPr>
          <w:lang w:val="en-US"/>
        </w:rPr>
      </w:pPr>
    </w:p>
    <w:p w14:paraId="76DDBE21" w14:textId="6F1B3812" w:rsidR="005C0445" w:rsidRPr="002F5732" w:rsidRDefault="001D6C1D" w:rsidP="005C0445">
      <w:pPr>
        <w:pStyle w:val="Standard"/>
        <w:spacing w:line="360" w:lineRule="auto"/>
        <w:rPr>
          <w:lang w:val="en-US"/>
        </w:rPr>
      </w:pPr>
      <w:r w:rsidRPr="002F5732">
        <w:rPr>
          <w:rFonts w:ascii="Times New Roman" w:hAnsi="Times New Roman" w:cs="Times New Roman"/>
          <w:noProof/>
          <w:sz w:val="28"/>
          <w:szCs w:val="28"/>
          <w:lang w:val="en-US"/>
        </w:rPr>
        <w:lastRenderedPageBreak/>
        <mc:AlternateContent>
          <mc:Choice Requires="wps">
            <w:drawing>
              <wp:anchor distT="0" distB="0" distL="114300" distR="114300" simplePos="0" relativeHeight="251700224" behindDoc="0" locked="0" layoutInCell="1" allowOverlap="1" wp14:anchorId="773BDF23" wp14:editId="64F59061">
                <wp:simplePos x="0" y="0"/>
                <wp:positionH relativeFrom="column">
                  <wp:posOffset>3662045</wp:posOffset>
                </wp:positionH>
                <wp:positionV relativeFrom="paragraph">
                  <wp:posOffset>334010</wp:posOffset>
                </wp:positionV>
                <wp:extent cx="2682240" cy="1979629"/>
                <wp:effectExtent l="0" t="0" r="10160" b="1905"/>
                <wp:wrapNone/>
                <wp:docPr id="223539805" name="Metin Çerçevesi 4"/>
                <wp:cNvGraphicFramePr/>
                <a:graphic xmlns:a="http://schemas.openxmlformats.org/drawingml/2006/main">
                  <a:graphicData uri="http://schemas.microsoft.com/office/word/2010/wordprocessingShape">
                    <wps:wsp>
                      <wps:cNvSpPr txBox="1"/>
                      <wps:spPr>
                        <a:xfrm>
                          <a:off x="0" y="0"/>
                          <a:ext cx="2682240" cy="1979629"/>
                        </a:xfrm>
                        <a:prstGeom prst="rect">
                          <a:avLst/>
                        </a:prstGeom>
                        <a:noFill/>
                        <a:ln>
                          <a:noFill/>
                        </a:ln>
                      </wps:spPr>
                      <wps:txbx>
                        <w:txbxContent>
                          <w:p w14:paraId="75BB7B65" w14:textId="0AA27242" w:rsidR="005C0445" w:rsidRPr="00F92C1D" w:rsidRDefault="005C0445" w:rsidP="001D6C1D">
                            <w:pPr>
                              <w:jc w:val="both"/>
                              <w:rPr>
                                <w:lang w:val="en-US"/>
                              </w:rPr>
                            </w:pPr>
                            <w:r w:rsidRPr="00F92C1D">
                              <w:rPr>
                                <w:lang w:val="en-US"/>
                              </w:rPr>
                              <w:t xml:space="preserve">Figure </w:t>
                            </w:r>
                            <w:r w:rsidR="00F64DBC">
                              <w:rPr>
                                <w:lang w:val="en-US"/>
                              </w:rPr>
                              <w:t>5</w:t>
                            </w:r>
                            <w:r w:rsidRPr="00F92C1D">
                              <w:rPr>
                                <w:lang w:val="en-US"/>
                              </w:rPr>
                              <w:t xml:space="preserve">.1 shows that countries from Asia and Africa have similar average </w:t>
                            </w:r>
                            <w:r w:rsidR="00F92C1D" w:rsidRPr="00F92C1D">
                              <w:rPr>
                                <w:lang w:val="en-US"/>
                              </w:rPr>
                              <w:t>forested</w:t>
                            </w:r>
                            <w:r w:rsidRPr="00F92C1D">
                              <w:rPr>
                                <w:lang w:val="en-US"/>
                              </w:rPr>
                              <w:t xml:space="preserve"> area but, European </w:t>
                            </w:r>
                            <w:r w:rsidR="00F92C1D" w:rsidRPr="00F92C1D">
                              <w:rPr>
                                <w:lang w:val="en-US"/>
                              </w:rPr>
                              <w:t>countries</w:t>
                            </w:r>
                            <w:r w:rsidRPr="00F92C1D">
                              <w:rPr>
                                <w:lang w:val="en-US"/>
                              </w:rPr>
                              <w:t xml:space="preserve"> </w:t>
                            </w:r>
                            <w:r w:rsidR="00BF6393" w:rsidRPr="00F92C1D">
                              <w:rPr>
                                <w:lang w:val="en-US"/>
                              </w:rPr>
                              <w:t>seem</w:t>
                            </w:r>
                            <w:r w:rsidRPr="00F92C1D">
                              <w:rPr>
                                <w:lang w:val="en-US"/>
                              </w:rPr>
                              <w:t xml:space="preserve"> to have significantly higher average than both Asian and African countries. To test this hypothesis One-Way ANOVA would be logical. But before apply test first we must check assumptions for One-Way ANOVA.</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773BDF23" id="_x0000_s1049" type="#_x0000_t202" style="position:absolute;margin-left:288.35pt;margin-top:26.3pt;width:211.2pt;height:15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" filled="f" stroked="f">
                <v:textbox inset="0,0,0,0">
                  <w:txbxContent>
                    <w:p w14:paraId="75BB7B65" w14:textId="0AA27242" w:rsidR="005C0445" w:rsidRPr="00F92C1D" w:rsidRDefault="005C0445" w:rsidP="001D6C1D">
                      <w:pPr>
                        <w:jc w:val="both"/>
                        <w:rPr>
                          <w:lang w:val="en-US"/>
                        </w:rPr>
                      </w:pPr>
                      <w:r w:rsidRPr="00F92C1D">
                        <w:rPr>
                          <w:lang w:val="en-US"/>
                        </w:rPr>
                        <w:t xml:space="preserve">Figure </w:t>
                      </w:r>
                      <w:r w:rsidR="00F64DBC">
                        <w:rPr>
                          <w:lang w:val="en-US"/>
                        </w:rPr>
                        <w:t>5</w:t>
                      </w:r>
                      <w:r w:rsidRPr="00F92C1D">
                        <w:rPr>
                          <w:lang w:val="en-US"/>
                        </w:rPr>
                        <w:t xml:space="preserve">.1 shows that countries from Asia and Africa have similar average </w:t>
                      </w:r>
                      <w:r w:rsidR="00F92C1D" w:rsidRPr="00F92C1D">
                        <w:rPr>
                          <w:lang w:val="en-US"/>
                        </w:rPr>
                        <w:t>forested</w:t>
                      </w:r>
                      <w:r w:rsidRPr="00F92C1D">
                        <w:rPr>
                          <w:lang w:val="en-US"/>
                        </w:rPr>
                        <w:t xml:space="preserve"> area but, European </w:t>
                      </w:r>
                      <w:r w:rsidR="00F92C1D" w:rsidRPr="00F92C1D">
                        <w:rPr>
                          <w:lang w:val="en-US"/>
                        </w:rPr>
                        <w:t>countries</w:t>
                      </w:r>
                      <w:r w:rsidRPr="00F92C1D">
                        <w:rPr>
                          <w:lang w:val="en-US"/>
                        </w:rPr>
                        <w:t xml:space="preserve"> </w:t>
                      </w:r>
                      <w:r w:rsidR="00BF6393" w:rsidRPr="00F92C1D">
                        <w:rPr>
                          <w:lang w:val="en-US"/>
                        </w:rPr>
                        <w:t>seem</w:t>
                      </w:r>
                      <w:r w:rsidRPr="00F92C1D">
                        <w:rPr>
                          <w:lang w:val="en-US"/>
                        </w:rPr>
                        <w:t xml:space="preserve"> to have significantly higher average than both Asian and African countries. To test this hypothesis One-Way ANOVA would be logical. But before apply test first we must check assumptions for One-Way ANOVA.</w:t>
                      </w:r>
                    </w:p>
                  </w:txbxContent>
                </v:textbox>
              </v:shape>
            </w:pict>
          </mc:Fallback>
        </mc:AlternateContent>
      </w:r>
      <w:r w:rsidR="00C51C59" w:rsidRPr="002F5732">
        <w:rPr>
          <w:noProof/>
          <w:lang w:val="en-US"/>
          <w14:ligatures w14:val="standardContextual"/>
        </w:rPr>
        <w:drawing>
          <wp:inline distT="0" distB="0" distL="0" distR="0" wp14:anchorId="67B27A47" wp14:editId="2786D765">
            <wp:extent cx="3547097" cy="2196445"/>
            <wp:effectExtent l="0" t="0" r="0" b="1270"/>
            <wp:docPr id="465291809" name="Resim 37" descr="diyagram, ekran görüntüsü, dikdörtge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91809" name="Resim 37" descr="diyagram, ekran görüntüsü, dikdörtgen, çizgi içeren bir resim&#10;&#10;Yapay zeka tarafından oluşturulmuş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3565105" cy="2207596"/>
                    </a:xfrm>
                    <a:prstGeom prst="rect">
                      <a:avLst/>
                    </a:prstGeom>
                  </pic:spPr>
                </pic:pic>
              </a:graphicData>
            </a:graphic>
          </wp:inline>
        </w:drawing>
      </w:r>
    </w:p>
    <w:p w14:paraId="02B325C0" w14:textId="7032E453" w:rsidR="005C0445" w:rsidRPr="002F5732" w:rsidRDefault="00C51C59" w:rsidP="005C0445">
      <w:pPr>
        <w:pStyle w:val="Standard"/>
        <w:spacing w:line="360" w:lineRule="auto"/>
        <w:rPr>
          <w:lang w:val="en-US"/>
        </w:rPr>
      </w:pPr>
      <w:r w:rsidRPr="002F5732">
        <w:rPr>
          <w:noProof/>
          <w:lang w:val="en-US"/>
        </w:rPr>
        <mc:AlternateContent>
          <mc:Choice Requires="wps">
            <w:drawing>
              <wp:anchor distT="0" distB="0" distL="114300" distR="114300" simplePos="0" relativeHeight="251699200" behindDoc="0" locked="0" layoutInCell="1" allowOverlap="1" wp14:anchorId="4612A433" wp14:editId="72BF860C">
                <wp:simplePos x="0" y="0"/>
                <wp:positionH relativeFrom="column">
                  <wp:posOffset>1373777</wp:posOffset>
                </wp:positionH>
                <wp:positionV relativeFrom="paragraph">
                  <wp:posOffset>28575</wp:posOffset>
                </wp:positionV>
                <wp:extent cx="1143000" cy="320040"/>
                <wp:effectExtent l="0" t="0" r="0" b="10160"/>
                <wp:wrapNone/>
                <wp:docPr id="186258746" name="Metin Çerçevesi 3"/>
                <wp:cNvGraphicFramePr/>
                <a:graphic xmlns:a="http://schemas.openxmlformats.org/drawingml/2006/main">
                  <a:graphicData uri="http://schemas.microsoft.com/office/word/2010/wordprocessingShape">
                    <wps:wsp>
                      <wps:cNvSpPr txBox="1"/>
                      <wps:spPr>
                        <a:xfrm>
                          <a:off x="0" y="0"/>
                          <a:ext cx="1143000" cy="320040"/>
                        </a:xfrm>
                        <a:prstGeom prst="rect">
                          <a:avLst/>
                        </a:prstGeom>
                        <a:noFill/>
                        <a:ln>
                          <a:noFill/>
                        </a:ln>
                      </wps:spPr>
                      <wps:txbx>
                        <w:txbxContent>
                          <w:p w14:paraId="37B7342C" w14:textId="67F21491" w:rsidR="005C0445" w:rsidRDefault="005C0445" w:rsidP="005C0445">
                            <w:r w:rsidRPr="00BF6393">
                              <w:rPr>
                                <w:lang w:val="en-US"/>
                              </w:rPr>
                              <w:t xml:space="preserve">Figure </w:t>
                            </w:r>
                            <w:r w:rsidR="00BA22B0" w:rsidRPr="00BF6393">
                              <w:rPr>
                                <w:lang w:val="en-US"/>
                              </w:rPr>
                              <w:t>5</w:t>
                            </w:r>
                            <w:r>
                              <w:t>.1</w:t>
                            </w:r>
                          </w:p>
                        </w:txbxContent>
                      </wps:txbx>
                      <wps:bodyPr vert="horz" wrap="square" lIns="0" tIns="0" rIns="0" bIns="0" compatLnSpc="0">
                        <a:noAutofit/>
                      </wps:bodyPr>
                    </wps:wsp>
                  </a:graphicData>
                </a:graphic>
                <wp14:sizeRelH relativeFrom="margin">
                  <wp14:pctWidth>0</wp14:pctWidth>
                </wp14:sizeRelH>
                <wp14:sizeRelV relativeFrom="margin">
                  <wp14:pctHeight>0</wp14:pctHeight>
                </wp14:sizeRelV>
              </wp:anchor>
            </w:drawing>
          </mc:Choice>
          <mc:Fallback>
            <w:pict>
              <v:shape w14:anchorId="4612A433" id="_x0000_s1050" type="#_x0000_t202" style="position:absolute;margin-left:108.15pt;margin-top:2.25pt;width:90pt;height:25.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" filled="f" stroked="f">
                <v:textbox inset="0,0,0,0">
                  <w:txbxContent>
                    <w:p w14:paraId="37B7342C" w14:textId="67F21491" w:rsidR="005C0445" w:rsidRDefault="005C0445" w:rsidP="005C0445">
                      <w:r w:rsidRPr="00BF6393">
                        <w:rPr>
                          <w:lang w:val="en-US"/>
                        </w:rPr>
                        <w:t xml:space="preserve">Figure </w:t>
                      </w:r>
                      <w:r w:rsidR="00BA22B0" w:rsidRPr="00BF6393">
                        <w:rPr>
                          <w:lang w:val="en-US"/>
                        </w:rPr>
                        <w:t>5</w:t>
                      </w:r>
                      <w:r>
                        <w:t>.1</w:t>
                      </w:r>
                    </w:p>
                  </w:txbxContent>
                </v:textbox>
              </v:shape>
            </w:pict>
          </mc:Fallback>
        </mc:AlternateContent>
      </w:r>
    </w:p>
    <w:p w14:paraId="1B46B992" w14:textId="5CBA3FEA" w:rsidR="005C0445" w:rsidRPr="002F5732" w:rsidRDefault="005C0445" w:rsidP="005C0445">
      <w:pPr>
        <w:pStyle w:val="Standard"/>
        <w:spacing w:line="360" w:lineRule="auto"/>
        <w:rPr>
          <w:lang w:val="en-US"/>
        </w:rPr>
      </w:pPr>
    </w:p>
    <w:p w14:paraId="40182663" w14:textId="53C7B72A" w:rsidR="005C0445" w:rsidRPr="002F5732" w:rsidRDefault="005C0445" w:rsidP="001D6C1D">
      <w:pPr>
        <w:jc w:val="both"/>
        <w:rPr>
          <w:lang w:val="en-US"/>
        </w:rPr>
      </w:pPr>
      <w:r w:rsidRPr="002F5732">
        <w:rPr>
          <w:lang w:val="en-US"/>
        </w:rPr>
        <w:t xml:space="preserve">1-Indipendence: Samples are randomly selected using R and they are </w:t>
      </w:r>
      <w:r w:rsidR="00CC6000" w:rsidRPr="002F5732">
        <w:rPr>
          <w:lang w:val="en-US"/>
        </w:rPr>
        <w:t>independent</w:t>
      </w:r>
      <w:r w:rsidRPr="002F5732">
        <w:rPr>
          <w:lang w:val="en-US"/>
        </w:rPr>
        <w:t>.</w:t>
      </w:r>
    </w:p>
    <w:p w14:paraId="79856813" w14:textId="5B008A88" w:rsidR="005C0445" w:rsidRPr="002F5732" w:rsidRDefault="005C0445" w:rsidP="001D6C1D">
      <w:pPr>
        <w:jc w:val="both"/>
        <w:rPr>
          <w:lang w:val="en-US"/>
        </w:rPr>
      </w:pPr>
      <w:r w:rsidRPr="002F5732">
        <w:rPr>
          <w:lang w:val="en-US"/>
        </w:rPr>
        <w:t xml:space="preserve">2-Normality of residuals: </w:t>
      </w:r>
      <w:r w:rsidR="00CC6000" w:rsidRPr="002F5732">
        <w:rPr>
          <w:lang w:val="en-US"/>
        </w:rPr>
        <w:t>Visual</w:t>
      </w:r>
      <w:r w:rsidRPr="002F5732">
        <w:rPr>
          <w:lang w:val="en-US"/>
        </w:rPr>
        <w:t xml:space="preserve"> inspection and </w:t>
      </w:r>
      <w:r w:rsidR="00CC6000" w:rsidRPr="002F5732">
        <w:rPr>
          <w:lang w:val="en-US"/>
        </w:rPr>
        <w:t xml:space="preserve">the </w:t>
      </w:r>
      <w:r w:rsidRPr="002F5732">
        <w:rPr>
          <w:lang w:val="en-US"/>
        </w:rPr>
        <w:t xml:space="preserve">Shapiro-Wilk test both </w:t>
      </w:r>
      <w:r w:rsidR="00CC6000" w:rsidRPr="002F5732">
        <w:rPr>
          <w:lang w:val="en-US"/>
        </w:rPr>
        <w:t>show</w:t>
      </w:r>
      <w:r w:rsidRPr="002F5732">
        <w:rPr>
          <w:lang w:val="en-US"/>
        </w:rPr>
        <w:t xml:space="preserve"> normality.</w:t>
      </w:r>
    </w:p>
    <w:p w14:paraId="47E5EDB2" w14:textId="1C7FCFDD" w:rsidR="005C0445" w:rsidRPr="002F5732" w:rsidRDefault="005C0445" w:rsidP="001D6C1D">
      <w:pPr>
        <w:jc w:val="both"/>
        <w:rPr>
          <w:lang w:val="en-US"/>
        </w:rPr>
      </w:pPr>
      <w:r w:rsidRPr="002F5732">
        <w:rPr>
          <w:lang w:val="en-US"/>
        </w:rPr>
        <w:t>3-Variances must be homogenous:</w:t>
      </w:r>
      <w:r w:rsidR="00CC6000" w:rsidRPr="002F5732">
        <w:rPr>
          <w:lang w:val="en-US"/>
        </w:rPr>
        <w:t xml:space="preserve"> </w:t>
      </w:r>
      <w:r w:rsidRPr="002F5732">
        <w:rPr>
          <w:lang w:val="en-US"/>
        </w:rPr>
        <w:t xml:space="preserve">After using </w:t>
      </w:r>
      <w:r w:rsidR="00CC6000" w:rsidRPr="002F5732">
        <w:rPr>
          <w:lang w:val="en-US"/>
        </w:rPr>
        <w:t>Barlett’s</w:t>
      </w:r>
      <w:r w:rsidRPr="002F5732">
        <w:rPr>
          <w:lang w:val="en-US"/>
        </w:rPr>
        <w:t xml:space="preserve"> test p-value is 0.052.</w:t>
      </w:r>
      <w:r w:rsidR="00CC6000" w:rsidRPr="002F5732">
        <w:rPr>
          <w:lang w:val="en-US"/>
        </w:rPr>
        <w:t xml:space="preserve"> </w:t>
      </w:r>
      <w:r w:rsidR="00BF6393" w:rsidRPr="002F5732">
        <w:rPr>
          <w:lang w:val="en-US"/>
        </w:rPr>
        <w:t>So,</w:t>
      </w:r>
      <w:r w:rsidRPr="002F5732">
        <w:rPr>
          <w:lang w:val="en-US"/>
        </w:rPr>
        <w:t xml:space="preserve"> we can assume that variances are homogenous among variables.</w:t>
      </w:r>
    </w:p>
    <w:p w14:paraId="75381C0D" w14:textId="77777777" w:rsidR="001D6C1D" w:rsidRPr="002F5732" w:rsidRDefault="001D6C1D" w:rsidP="001D6C1D">
      <w:pPr>
        <w:jc w:val="both"/>
        <w:rPr>
          <w:lang w:val="en-US"/>
        </w:rPr>
      </w:pPr>
    </w:p>
    <w:p w14:paraId="5D448502" w14:textId="0FC53B47" w:rsidR="005C0445" w:rsidRPr="002F5732" w:rsidRDefault="005C0445" w:rsidP="001D6C1D">
      <w:pPr>
        <w:jc w:val="both"/>
        <w:rPr>
          <w:lang w:val="en-US"/>
        </w:rPr>
      </w:pPr>
      <w:r w:rsidRPr="002F5732">
        <w:rPr>
          <w:lang w:val="en-US"/>
        </w:rPr>
        <w:t xml:space="preserve">Since all assumptions are </w:t>
      </w:r>
      <w:r w:rsidR="00BF6393" w:rsidRPr="002F5732">
        <w:rPr>
          <w:lang w:val="en-US"/>
        </w:rPr>
        <w:t>met,</w:t>
      </w:r>
      <w:r w:rsidRPr="002F5732">
        <w:rPr>
          <w:lang w:val="en-US"/>
        </w:rPr>
        <w:t xml:space="preserve"> we can use One-Way ANOVA.</w:t>
      </w:r>
    </w:p>
    <w:p w14:paraId="28AF8055" w14:textId="3F42381A" w:rsidR="005C0445" w:rsidRPr="002F5732" w:rsidRDefault="00CC6000" w:rsidP="001D6C1D">
      <w:pPr>
        <w:jc w:val="both"/>
        <w:rPr>
          <w:lang w:val="en-US"/>
        </w:rPr>
      </w:pPr>
      <w:r w:rsidRPr="002F5732">
        <w:rPr>
          <w:lang w:val="en-US"/>
        </w:rPr>
        <w:t>Do</w:t>
      </w:r>
      <w:r w:rsidR="000640D2" w:rsidRPr="002F5732">
        <w:rPr>
          <w:lang w:val="en-US"/>
        </w:rPr>
        <w:t xml:space="preserve"> a</w:t>
      </w:r>
      <w:r w:rsidR="005C0445" w:rsidRPr="002F5732">
        <w:rPr>
          <w:lang w:val="en-US"/>
        </w:rPr>
        <w:t xml:space="preserve">ll continents have </w:t>
      </w:r>
      <w:r w:rsidRPr="002F5732">
        <w:rPr>
          <w:lang w:val="en-US"/>
        </w:rPr>
        <w:t xml:space="preserve">an </w:t>
      </w:r>
      <w:r w:rsidR="005C0445" w:rsidRPr="002F5732">
        <w:rPr>
          <w:lang w:val="en-US"/>
        </w:rPr>
        <w:t>equal average forested area</w:t>
      </w:r>
      <w:r w:rsidR="000640D2" w:rsidRPr="002F5732">
        <w:rPr>
          <w:lang w:val="en-US"/>
        </w:rPr>
        <w:t>?</w:t>
      </w:r>
    </w:p>
    <w:p w14:paraId="433CDFEE" w14:textId="77777777" w:rsidR="005C0445" w:rsidRPr="002F5732" w:rsidRDefault="005C0445" w:rsidP="005C0445">
      <w:pPr>
        <w:pStyle w:val="Standard"/>
        <w:spacing w:line="360" w:lineRule="auto"/>
        <w:rPr>
          <w:rFonts w:ascii="Times New Roman" w:hAnsi="Times New Roman" w:cs="Times New Roman"/>
          <w:sz w:val="28"/>
          <w:szCs w:val="28"/>
          <w:lang w:val="en-US"/>
        </w:rPr>
      </w:pPr>
      <w:r w:rsidRPr="002F5732">
        <w:rPr>
          <w:rFonts w:ascii="Times New Roman" w:hAnsi="Times New Roman" w:cs="Times New Roman"/>
          <w:noProof/>
          <w:sz w:val="28"/>
          <w:szCs w:val="28"/>
          <w:lang w:val="en-US"/>
        </w:rPr>
        <w:drawing>
          <wp:anchor distT="0" distB="0" distL="114300" distR="114300" simplePos="0" relativeHeight="251701248" behindDoc="0" locked="0" layoutInCell="1" allowOverlap="1" wp14:anchorId="20DA879B" wp14:editId="07500205">
            <wp:simplePos x="0" y="0"/>
            <wp:positionH relativeFrom="column">
              <wp:posOffset>12600</wp:posOffset>
            </wp:positionH>
            <wp:positionV relativeFrom="paragraph">
              <wp:posOffset>108720</wp:posOffset>
            </wp:positionV>
            <wp:extent cx="4620240" cy="714960"/>
            <wp:effectExtent l="0" t="0" r="2560" b="0"/>
            <wp:wrapSquare wrapText="bothSides"/>
            <wp:docPr id="435013028" name="Görüntü2" descr="metin, yazı tipi, ekran görüntüsü, tipograf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435013028" name="Görüntü2" descr="metin, yazı tipi, ekran görüntüsü, tipografi içeren bir resim&#10;&#10;Yapay zeka tarafından oluşturulmuş içerik yanlış olabilir."/>
                    <pic:cNvPicPr/>
                  </pic:nvPicPr>
                  <pic:blipFill>
                    <a:blip r:embed="rId22">
                      <a:lum/>
                      <a:alphaModFix/>
                    </a:blip>
                    <a:srcRect t="11339"/>
                    <a:stretch>
                      <a:fillRect/>
                    </a:stretch>
                  </pic:blipFill>
                  <pic:spPr>
                    <a:xfrm>
                      <a:off x="0" y="0"/>
                      <a:ext cx="4620240" cy="714960"/>
                    </a:xfrm>
                    <a:prstGeom prst="rect">
                      <a:avLst/>
                    </a:prstGeom>
                  </pic:spPr>
                </pic:pic>
              </a:graphicData>
            </a:graphic>
          </wp:anchor>
        </w:drawing>
      </w:r>
    </w:p>
    <w:p w14:paraId="11678129" w14:textId="77777777" w:rsidR="005C0445" w:rsidRPr="002F5732" w:rsidRDefault="005C0445" w:rsidP="005C0445">
      <w:pPr>
        <w:pStyle w:val="Standard"/>
        <w:spacing w:line="360" w:lineRule="auto"/>
        <w:rPr>
          <w:rFonts w:ascii="Times New Roman" w:hAnsi="Times New Roman" w:cs="Times New Roman"/>
          <w:sz w:val="28"/>
          <w:szCs w:val="28"/>
          <w:lang w:val="en-US"/>
        </w:rPr>
      </w:pPr>
    </w:p>
    <w:p w14:paraId="4AD2B140" w14:textId="77777777" w:rsidR="005C0445" w:rsidRPr="002F5732" w:rsidRDefault="005C0445" w:rsidP="005C0445">
      <w:pPr>
        <w:pStyle w:val="Standard"/>
        <w:spacing w:line="360" w:lineRule="auto"/>
        <w:rPr>
          <w:rFonts w:ascii="Times New Roman" w:hAnsi="Times New Roman" w:cs="Times New Roman"/>
          <w:sz w:val="28"/>
          <w:szCs w:val="28"/>
          <w:lang w:val="en-US"/>
        </w:rPr>
      </w:pPr>
    </w:p>
    <w:p w14:paraId="0FE6B64D" w14:textId="77777777" w:rsidR="005C0445" w:rsidRPr="002F5732" w:rsidRDefault="005C0445" w:rsidP="005C0445">
      <w:pPr>
        <w:pStyle w:val="Standard"/>
        <w:spacing w:line="360" w:lineRule="auto"/>
        <w:rPr>
          <w:rFonts w:ascii="Times New Roman" w:hAnsi="Times New Roman" w:cs="Times New Roman"/>
          <w:sz w:val="28"/>
          <w:szCs w:val="28"/>
          <w:lang w:val="en-US"/>
        </w:rPr>
      </w:pPr>
    </w:p>
    <w:p w14:paraId="3182C790" w14:textId="5AE46AD9" w:rsidR="001D6C1D" w:rsidRPr="002F5732" w:rsidRDefault="005C0445" w:rsidP="001D6C1D">
      <w:pPr>
        <w:rPr>
          <w:lang w:val="en-US"/>
        </w:rPr>
      </w:pPr>
      <w:r w:rsidRPr="002F5732">
        <w:rPr>
          <w:lang w:val="en-US"/>
        </w:rPr>
        <w:t xml:space="preserve">ANOVA table gives </w:t>
      </w:r>
      <w:r w:rsidR="00CC6000" w:rsidRPr="002F5732">
        <w:rPr>
          <w:lang w:val="en-US"/>
        </w:rPr>
        <w:t xml:space="preserve">a </w:t>
      </w:r>
      <w:r w:rsidRPr="002F5732">
        <w:rPr>
          <w:lang w:val="en-US"/>
        </w:rPr>
        <w:t xml:space="preserve">p-value </w:t>
      </w:r>
      <w:r w:rsidR="00CC6000" w:rsidRPr="002F5732">
        <w:rPr>
          <w:lang w:val="en-US"/>
        </w:rPr>
        <w:t>of</w:t>
      </w:r>
      <w:r w:rsidRPr="002F5732">
        <w:rPr>
          <w:lang w:val="en-US"/>
        </w:rPr>
        <w:t xml:space="preserve"> 7e-4 so at </w:t>
      </w:r>
      <w:r w:rsidR="00CC6000" w:rsidRPr="002F5732">
        <w:rPr>
          <w:lang w:val="en-US"/>
        </w:rPr>
        <w:t xml:space="preserve">a </w:t>
      </w:r>
      <w:r w:rsidR="00B31A4A" w:rsidRPr="002F5732">
        <w:rPr>
          <w:lang w:val="en-US"/>
        </w:rPr>
        <w:t>5%</w:t>
      </w:r>
      <w:r w:rsidRPr="002F5732">
        <w:rPr>
          <w:lang w:val="en-US"/>
        </w:rPr>
        <w:t xml:space="preserve"> significance </w:t>
      </w:r>
      <w:r w:rsidR="00CC6000" w:rsidRPr="002F5732">
        <w:rPr>
          <w:lang w:val="en-US"/>
        </w:rPr>
        <w:t>level,</w:t>
      </w:r>
      <w:r w:rsidRPr="002F5732">
        <w:rPr>
          <w:lang w:val="en-US"/>
        </w:rPr>
        <w:t xml:space="preserve"> we can reject </w:t>
      </w:r>
      <w:r w:rsidR="00CC6000" w:rsidRPr="002F5732">
        <w:rPr>
          <w:lang w:val="en-US"/>
        </w:rPr>
        <w:t xml:space="preserve">the </w:t>
      </w:r>
      <w:r w:rsidRPr="002F5732">
        <w:rPr>
          <w:lang w:val="en-US"/>
        </w:rPr>
        <w:t>null hyp</w:t>
      </w:r>
      <w:r w:rsidR="00CC6000" w:rsidRPr="002F5732">
        <w:rPr>
          <w:lang w:val="en-US"/>
        </w:rPr>
        <w:t>othesis</w:t>
      </w:r>
      <w:r w:rsidRPr="002F5732">
        <w:rPr>
          <w:lang w:val="en-US"/>
        </w:rPr>
        <w:t xml:space="preserve"> and say at least one continent has </w:t>
      </w:r>
      <w:r w:rsidR="00CC6000" w:rsidRPr="002F5732">
        <w:rPr>
          <w:lang w:val="en-US"/>
        </w:rPr>
        <w:t xml:space="preserve">a </w:t>
      </w:r>
      <w:r w:rsidRPr="002F5732">
        <w:rPr>
          <w:lang w:val="en-US"/>
        </w:rPr>
        <w:t xml:space="preserve">different average </w:t>
      </w:r>
      <w:r w:rsidR="00CC6000" w:rsidRPr="002F5732">
        <w:rPr>
          <w:lang w:val="en-US"/>
        </w:rPr>
        <w:t>forested</w:t>
      </w:r>
      <w:r w:rsidRPr="002F5732">
        <w:rPr>
          <w:lang w:val="en-US"/>
        </w:rPr>
        <w:t xml:space="preserve"> area. Based on Figure </w:t>
      </w:r>
      <w:r w:rsidR="00F64DBC" w:rsidRPr="002F5732">
        <w:rPr>
          <w:lang w:val="en-US"/>
        </w:rPr>
        <w:t>5</w:t>
      </w:r>
      <w:r w:rsidRPr="002F5732">
        <w:rPr>
          <w:lang w:val="en-US"/>
        </w:rPr>
        <w:t xml:space="preserve">.1 we can assume </w:t>
      </w:r>
      <w:r w:rsidR="00CC6000" w:rsidRPr="002F5732">
        <w:rPr>
          <w:lang w:val="en-US"/>
        </w:rPr>
        <w:t>Europe</w:t>
      </w:r>
      <w:r w:rsidRPr="002F5732">
        <w:rPr>
          <w:lang w:val="en-US"/>
        </w:rPr>
        <w:t xml:space="preserve"> has </w:t>
      </w:r>
      <w:r w:rsidR="00CC6000" w:rsidRPr="002F5732">
        <w:rPr>
          <w:lang w:val="en-US"/>
        </w:rPr>
        <w:t>a higher</w:t>
      </w:r>
      <w:r w:rsidRPr="002F5732">
        <w:rPr>
          <w:lang w:val="en-US"/>
        </w:rPr>
        <w:t xml:space="preserve"> average than </w:t>
      </w:r>
      <w:r w:rsidR="00CC6000" w:rsidRPr="002F5732">
        <w:rPr>
          <w:lang w:val="en-US"/>
        </w:rPr>
        <w:t>Africa</w:t>
      </w:r>
      <w:r w:rsidRPr="002F5732">
        <w:rPr>
          <w:lang w:val="en-US"/>
        </w:rPr>
        <w:t xml:space="preserve"> and </w:t>
      </w:r>
      <w:r w:rsidR="00CC6000" w:rsidRPr="002F5732">
        <w:rPr>
          <w:lang w:val="en-US"/>
        </w:rPr>
        <w:t>Asia</w:t>
      </w:r>
      <w:r w:rsidRPr="002F5732">
        <w:rPr>
          <w:lang w:val="en-US"/>
        </w:rPr>
        <w:t xml:space="preserve">. But to be sure we can test if </w:t>
      </w:r>
      <w:r w:rsidR="00CC6000" w:rsidRPr="002F5732">
        <w:rPr>
          <w:lang w:val="en-US"/>
        </w:rPr>
        <w:t>African</w:t>
      </w:r>
      <w:r w:rsidRPr="002F5732">
        <w:rPr>
          <w:lang w:val="en-US"/>
        </w:rPr>
        <w:t xml:space="preserve"> and </w:t>
      </w:r>
      <w:r w:rsidR="00CC6000" w:rsidRPr="002F5732">
        <w:rPr>
          <w:lang w:val="en-US"/>
        </w:rPr>
        <w:t>Asian</w:t>
      </w:r>
      <w:r w:rsidRPr="002F5732">
        <w:rPr>
          <w:lang w:val="en-US"/>
        </w:rPr>
        <w:t xml:space="preserve"> countries have </w:t>
      </w:r>
      <w:r w:rsidR="00CC6000" w:rsidRPr="002F5732">
        <w:rPr>
          <w:lang w:val="en-US"/>
        </w:rPr>
        <w:t xml:space="preserve">the </w:t>
      </w:r>
      <w:r w:rsidRPr="002F5732">
        <w:rPr>
          <w:lang w:val="en-US"/>
        </w:rPr>
        <w:t>same average.</w:t>
      </w:r>
      <w:r w:rsidR="00051678" w:rsidRPr="002F5732">
        <w:rPr>
          <w:lang w:val="en-US"/>
        </w:rPr>
        <w:t xml:space="preserve"> </w:t>
      </w:r>
      <w:r w:rsidRPr="002F5732">
        <w:rPr>
          <w:lang w:val="en-US"/>
        </w:rPr>
        <w:t xml:space="preserve">If we cannot reject null </w:t>
      </w:r>
      <w:r w:rsidR="00BF6393" w:rsidRPr="002F5732">
        <w:rPr>
          <w:lang w:val="en-US"/>
        </w:rPr>
        <w:t>hypothesis,</w:t>
      </w:r>
      <w:r w:rsidRPr="002F5732">
        <w:rPr>
          <w:lang w:val="en-US"/>
        </w:rPr>
        <w:t xml:space="preserve"> </w:t>
      </w:r>
      <w:r w:rsidR="00051678" w:rsidRPr="002F5732">
        <w:rPr>
          <w:lang w:val="en-US"/>
        </w:rPr>
        <w:t>w</w:t>
      </w:r>
      <w:r w:rsidRPr="002F5732">
        <w:rPr>
          <w:lang w:val="en-US"/>
        </w:rPr>
        <w:t xml:space="preserve">e can say different mean belongs to </w:t>
      </w:r>
      <w:r w:rsidR="00CC6000" w:rsidRPr="002F5732">
        <w:rPr>
          <w:lang w:val="en-US"/>
        </w:rPr>
        <w:t>Europe</w:t>
      </w:r>
      <w:r w:rsidRPr="002F5732">
        <w:rPr>
          <w:lang w:val="en-US"/>
        </w:rPr>
        <w:t>.</w:t>
      </w:r>
    </w:p>
    <w:p w14:paraId="5AC1BD71" w14:textId="77777777" w:rsidR="001D6C1D" w:rsidRPr="002F5732" w:rsidRDefault="005C0445" w:rsidP="001D6C1D">
      <w:pPr>
        <w:rPr>
          <w:lang w:val="en-US"/>
        </w:rPr>
      </w:pPr>
      <w:r w:rsidRPr="002F5732">
        <w:rPr>
          <w:lang w:val="en-US"/>
        </w:rPr>
        <w:t>Shapiro-Wilk test shows that all averages are approx.</w:t>
      </w:r>
      <w:r w:rsidR="00CC6000" w:rsidRPr="002F5732">
        <w:rPr>
          <w:lang w:val="en-US"/>
        </w:rPr>
        <w:t xml:space="preserve"> Normally</w:t>
      </w:r>
      <w:r w:rsidRPr="002F5732">
        <w:rPr>
          <w:lang w:val="en-US"/>
        </w:rPr>
        <w:t xml:space="preserve"> distributed.</w:t>
      </w:r>
    </w:p>
    <w:p w14:paraId="50706724" w14:textId="77777777" w:rsidR="001D6C1D" w:rsidRPr="002F5732" w:rsidRDefault="001D6C1D" w:rsidP="001D6C1D">
      <w:pPr>
        <w:rPr>
          <w:lang w:val="en-US"/>
        </w:rPr>
      </w:pPr>
    </w:p>
    <w:p w14:paraId="24E5BBCF" w14:textId="77777777" w:rsidR="001D6C1D" w:rsidRPr="002F5732" w:rsidRDefault="001D6C1D" w:rsidP="001D6C1D">
      <w:pPr>
        <w:rPr>
          <w:lang w:val="en-US"/>
        </w:rPr>
      </w:pPr>
    </w:p>
    <w:p w14:paraId="149E68C9" w14:textId="77777777" w:rsidR="001D6C1D" w:rsidRPr="002F5732" w:rsidRDefault="001D6C1D" w:rsidP="001D6C1D">
      <w:pPr>
        <w:rPr>
          <w:lang w:val="en-US"/>
        </w:rPr>
      </w:pPr>
    </w:p>
    <w:p w14:paraId="4953386E" w14:textId="1C62C7F9" w:rsidR="005C0445" w:rsidRPr="002F5732" w:rsidRDefault="00CC6000" w:rsidP="001D6C1D">
      <w:pPr>
        <w:rPr>
          <w:lang w:val="en-US"/>
        </w:rPr>
      </w:pPr>
      <w:r w:rsidRPr="002F5732">
        <w:rPr>
          <w:lang w:val="en-US"/>
        </w:rPr>
        <w:lastRenderedPageBreak/>
        <w:t>Do</w:t>
      </w:r>
      <w:r w:rsidR="000640D2" w:rsidRPr="002F5732">
        <w:rPr>
          <w:lang w:val="en-US"/>
        </w:rPr>
        <w:t xml:space="preserve"> </w:t>
      </w:r>
      <w:r w:rsidR="005C0445" w:rsidRPr="002F5732">
        <w:rPr>
          <w:lang w:val="en-US"/>
        </w:rPr>
        <w:t xml:space="preserve">Asian and African countries have </w:t>
      </w:r>
      <w:r w:rsidRPr="002F5732">
        <w:rPr>
          <w:lang w:val="en-US"/>
        </w:rPr>
        <w:t xml:space="preserve">the </w:t>
      </w:r>
      <w:r w:rsidR="005C0445" w:rsidRPr="002F5732">
        <w:rPr>
          <w:lang w:val="en-US"/>
        </w:rPr>
        <w:t>same average forested area</w:t>
      </w:r>
      <w:r w:rsidR="000640D2" w:rsidRPr="002F5732">
        <w:rPr>
          <w:lang w:val="en-US"/>
        </w:rPr>
        <w:t>?</w:t>
      </w:r>
    </w:p>
    <w:p w14:paraId="4A82EEA2" w14:textId="558D7E2D" w:rsidR="005C0445" w:rsidRPr="002F5732" w:rsidRDefault="00CC6000" w:rsidP="001D6C1D">
      <w:pPr>
        <w:rPr>
          <w:lang w:val="en-US"/>
        </w:rPr>
      </w:pPr>
      <w:r w:rsidRPr="002F5732">
        <w:rPr>
          <w:lang w:val="en-US"/>
        </w:rPr>
        <w:t>The P-value</w:t>
      </w:r>
      <w:r w:rsidR="005C0445" w:rsidRPr="002F5732">
        <w:rPr>
          <w:lang w:val="en-US"/>
        </w:rPr>
        <w:t xml:space="preserve"> for </w:t>
      </w:r>
      <w:r w:rsidRPr="002F5732">
        <w:rPr>
          <w:lang w:val="en-US"/>
        </w:rPr>
        <w:t xml:space="preserve">the </w:t>
      </w:r>
      <w:r w:rsidR="005C0445" w:rsidRPr="002F5732">
        <w:rPr>
          <w:lang w:val="en-US"/>
        </w:rPr>
        <w:t>two mean test is 0.5080.</w:t>
      </w:r>
      <w:r w:rsidRPr="002F5732">
        <w:rPr>
          <w:lang w:val="en-US"/>
        </w:rPr>
        <w:t xml:space="preserve"> </w:t>
      </w:r>
      <w:r w:rsidR="005C0445" w:rsidRPr="002F5732">
        <w:rPr>
          <w:lang w:val="en-US"/>
        </w:rPr>
        <w:t>At 0.05 significant level</w:t>
      </w:r>
      <w:r w:rsidRPr="002F5732">
        <w:rPr>
          <w:lang w:val="en-US"/>
        </w:rPr>
        <w:t>,</w:t>
      </w:r>
      <w:r w:rsidR="005C0445" w:rsidRPr="002F5732">
        <w:rPr>
          <w:lang w:val="en-US"/>
        </w:rPr>
        <w:t xml:space="preserve"> we cannot reject </w:t>
      </w:r>
      <w:r w:rsidRPr="002F5732">
        <w:rPr>
          <w:lang w:val="en-US"/>
        </w:rPr>
        <w:t xml:space="preserve">the </w:t>
      </w:r>
      <w:r w:rsidR="005C0445" w:rsidRPr="002F5732">
        <w:rPr>
          <w:lang w:val="en-US"/>
        </w:rPr>
        <w:t>null hypothesis.</w:t>
      </w:r>
      <w:r w:rsidRPr="002F5732">
        <w:rPr>
          <w:lang w:val="en-US"/>
        </w:rPr>
        <w:t xml:space="preserve"> </w:t>
      </w:r>
      <w:r w:rsidR="005C0445" w:rsidRPr="002F5732">
        <w:rPr>
          <w:lang w:val="en-US"/>
        </w:rPr>
        <w:t xml:space="preserve">This test doesn’t tell us that these two </w:t>
      </w:r>
      <w:r w:rsidRPr="002F5732">
        <w:rPr>
          <w:lang w:val="en-US"/>
        </w:rPr>
        <w:t>mean</w:t>
      </w:r>
      <w:r w:rsidR="005C0445" w:rsidRPr="002F5732">
        <w:rPr>
          <w:lang w:val="en-US"/>
        </w:rPr>
        <w:t xml:space="preserve"> are equal.</w:t>
      </w:r>
      <w:r w:rsidRPr="002F5732">
        <w:rPr>
          <w:lang w:val="en-US"/>
        </w:rPr>
        <w:t xml:space="preserve"> </w:t>
      </w:r>
      <w:r w:rsidR="005C0445" w:rsidRPr="002F5732">
        <w:rPr>
          <w:lang w:val="en-US"/>
        </w:rPr>
        <w:t>However</w:t>
      </w:r>
      <w:r w:rsidRPr="002F5732">
        <w:rPr>
          <w:lang w:val="en-US"/>
        </w:rPr>
        <w:t>,</w:t>
      </w:r>
      <w:r w:rsidR="005C0445" w:rsidRPr="002F5732">
        <w:rPr>
          <w:lang w:val="en-US"/>
        </w:rPr>
        <w:t xml:space="preserve"> since </w:t>
      </w:r>
      <w:r w:rsidRPr="002F5732">
        <w:rPr>
          <w:lang w:val="en-US"/>
        </w:rPr>
        <w:t xml:space="preserve">the </w:t>
      </w:r>
      <w:r w:rsidR="005C0445" w:rsidRPr="002F5732">
        <w:rPr>
          <w:lang w:val="en-US"/>
        </w:rPr>
        <w:t>p-value is very high we can assume</w:t>
      </w:r>
      <w:r w:rsidRPr="002F5732">
        <w:rPr>
          <w:lang w:val="en-US"/>
        </w:rPr>
        <w:t xml:space="preserve"> </w:t>
      </w:r>
      <w:r w:rsidR="005C0445" w:rsidRPr="002F5732">
        <w:rPr>
          <w:lang w:val="en-US"/>
        </w:rPr>
        <w:t>different mean cannot be one of these continents.</w:t>
      </w:r>
    </w:p>
    <w:p w14:paraId="62FBEB93" w14:textId="3C8C0CE4" w:rsidR="005C0445" w:rsidRPr="002F5732" w:rsidRDefault="005C0445" w:rsidP="001D6C1D">
      <w:pPr>
        <w:rPr>
          <w:lang w:val="en-US"/>
        </w:rPr>
      </w:pPr>
      <w:r w:rsidRPr="002F5732">
        <w:rPr>
          <w:lang w:val="en-US"/>
        </w:rPr>
        <w:t xml:space="preserve">So, </w:t>
      </w:r>
      <w:r w:rsidR="00CC6000" w:rsidRPr="002F5732">
        <w:rPr>
          <w:lang w:val="en-US"/>
        </w:rPr>
        <w:t>the conclusion</w:t>
      </w:r>
      <w:r w:rsidRPr="002F5732">
        <w:rPr>
          <w:lang w:val="en-US"/>
        </w:rPr>
        <w:t xml:space="preserve"> is while average </w:t>
      </w:r>
      <w:r w:rsidR="00CC6000" w:rsidRPr="002F5732">
        <w:rPr>
          <w:lang w:val="en-US"/>
        </w:rPr>
        <w:t>forested</w:t>
      </w:r>
      <w:r w:rsidRPr="002F5732">
        <w:rPr>
          <w:lang w:val="en-US"/>
        </w:rPr>
        <w:t xml:space="preserve"> areas of Asian and African countries are not statistically significant Europe’s average is significantly higher.</w:t>
      </w:r>
    </w:p>
    <w:p w14:paraId="012EB4E3" w14:textId="4E1691EB" w:rsidR="001D6C1D" w:rsidRPr="002F5732" w:rsidRDefault="001D6C1D" w:rsidP="001D6C1D">
      <w:pPr>
        <w:pStyle w:val="Heading2"/>
        <w:jc w:val="both"/>
        <w:rPr>
          <w:lang w:val="en-US"/>
        </w:rPr>
      </w:pPr>
      <w:bookmarkStart w:id="10" w:name="_Toc222216894"/>
      <w:r w:rsidRPr="002F5732">
        <w:rPr>
          <w:lang w:val="en-US"/>
        </w:rPr>
        <w:t>2.</w:t>
      </w:r>
      <w:r w:rsidRPr="002F5732">
        <w:rPr>
          <w:lang w:val="en-US"/>
        </w:rPr>
        <w:t>6</w:t>
      </w:r>
      <w:r w:rsidRPr="002F5732">
        <w:rPr>
          <w:lang w:val="en-US"/>
        </w:rPr>
        <w:t xml:space="preserve"> Research Question </w:t>
      </w:r>
      <w:r w:rsidRPr="002F5732">
        <w:rPr>
          <w:lang w:val="en-US"/>
        </w:rPr>
        <w:t>6</w:t>
      </w:r>
      <w:bookmarkEnd w:id="10"/>
    </w:p>
    <w:p w14:paraId="3932CBE6" w14:textId="40B01D18" w:rsidR="001D6C1D" w:rsidRPr="002F5732" w:rsidRDefault="005C0445" w:rsidP="001D6C1D">
      <w:pPr>
        <w:jc w:val="both"/>
        <w:rPr>
          <w:b/>
          <w:bCs/>
          <w:color w:val="156082" w:themeColor="accent1"/>
          <w:lang w:val="en-US"/>
        </w:rPr>
      </w:pPr>
      <w:r w:rsidRPr="002F5732">
        <w:rPr>
          <w:b/>
          <w:bCs/>
          <w:color w:val="156082" w:themeColor="accent1"/>
          <w:lang w:val="en-US"/>
        </w:rPr>
        <w:t>Does the number of doctors in a country make a meaningful difference in how many infants survive their first year? Specifically, are countries with more physicians per 1,000 people less likely to have high infant mortality rates than those with fewer?</w:t>
      </w:r>
    </w:p>
    <w:p w14:paraId="603DB6E9" w14:textId="03ECDE89" w:rsidR="001D6C1D" w:rsidRPr="002F5732" w:rsidRDefault="001D6C1D" w:rsidP="001D6C1D">
      <w:pPr>
        <w:jc w:val="both"/>
        <w:rPr>
          <w:lang w:val="en-US"/>
        </w:rPr>
      </w:pPr>
      <w:r w:rsidRPr="002F5732">
        <w:rPr>
          <w:rFonts w:cs="Times New Roman"/>
          <w:noProof/>
          <w:sz w:val="28"/>
          <w:szCs w:val="28"/>
          <w:lang w:val="en-US"/>
        </w:rPr>
        <w:drawing>
          <wp:inline distT="0" distB="0" distL="0" distR="0" wp14:anchorId="34DB282C" wp14:editId="7E7440E8">
            <wp:extent cx="4318000" cy="3272878"/>
            <wp:effectExtent l="0" t="0" r="0" b="3810"/>
            <wp:docPr id="937126470" name="Picture 2" descr="A graph of a number of peop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26470" name="Picture 2" descr="A graph of a number of people with different colored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367437" cy="3310349"/>
                    </a:xfrm>
                    <a:prstGeom prst="rect">
                      <a:avLst/>
                    </a:prstGeom>
                  </pic:spPr>
                </pic:pic>
              </a:graphicData>
            </a:graphic>
          </wp:inline>
        </w:drawing>
      </w:r>
    </w:p>
    <w:p w14:paraId="01150AAA" w14:textId="76416105" w:rsidR="001D6C1D" w:rsidRPr="002F5732" w:rsidRDefault="001D6C1D" w:rsidP="001D6C1D">
      <w:pPr>
        <w:jc w:val="both"/>
        <w:rPr>
          <w:lang w:val="en-US"/>
        </w:rPr>
      </w:pPr>
      <w:r w:rsidRPr="002F5732">
        <w:rPr>
          <w:rFonts w:cs="Times New Roman"/>
          <w:b/>
          <w:bCs/>
          <w:noProof/>
          <w:sz w:val="28"/>
          <w:szCs w:val="28"/>
          <w:lang w:val="en-US"/>
        </w:rPr>
        <mc:AlternateContent>
          <mc:Choice Requires="wps">
            <w:drawing>
              <wp:anchor distT="0" distB="0" distL="114300" distR="114300" simplePos="0" relativeHeight="251706368" behindDoc="0" locked="0" layoutInCell="1" allowOverlap="1" wp14:anchorId="7EF2F9C2" wp14:editId="64930B37">
                <wp:simplePos x="0" y="0"/>
                <wp:positionH relativeFrom="column">
                  <wp:posOffset>1397000</wp:posOffset>
                </wp:positionH>
                <wp:positionV relativeFrom="paragraph">
                  <wp:posOffset>44450</wp:posOffset>
                </wp:positionV>
                <wp:extent cx="1460500" cy="495300"/>
                <wp:effectExtent l="0" t="0" r="12700" b="12700"/>
                <wp:wrapNone/>
                <wp:docPr id="1561334062" name="Metin Kutusu 34"/>
                <wp:cNvGraphicFramePr/>
                <a:graphic xmlns:a="http://schemas.openxmlformats.org/drawingml/2006/main">
                  <a:graphicData uri="http://schemas.microsoft.com/office/word/2010/wordprocessingShape">
                    <wps:wsp>
                      <wps:cNvSpPr txBox="1"/>
                      <wps:spPr>
                        <a:xfrm>
                          <a:off x="0" y="0"/>
                          <a:ext cx="1460500" cy="495300"/>
                        </a:xfrm>
                        <a:prstGeom prst="rect">
                          <a:avLst/>
                        </a:prstGeom>
                        <a:solidFill>
                          <a:schemeClr val="lt1"/>
                        </a:solidFill>
                        <a:ln w="6350">
                          <a:solidFill>
                            <a:prstClr val="black"/>
                          </a:solidFill>
                        </a:ln>
                      </wps:spPr>
                      <wps:txbx>
                        <w:txbxContent>
                          <w:p w14:paraId="0C4BCBA5" w14:textId="7F246EBA" w:rsidR="005E3A22" w:rsidRPr="00D6259F" w:rsidRDefault="005E3A22">
                            <w:pPr>
                              <w:rPr>
                                <w:lang w:val="en-US"/>
                              </w:rPr>
                            </w:pPr>
                            <w:r w:rsidRPr="00D6259F">
                              <w:rPr>
                                <w:lang w:val="en-US"/>
                              </w:rPr>
                              <w:t>Figure 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F2F9C2" id="Metin Kutusu 34" o:spid="_x0000_s1051" type="#_x0000_t202" style="position:absolute;left:0;text-align:left;margin-left:110pt;margin-top:3.5pt;width:115pt;height:39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uzYOwIAAIQEAAAOAAAAZHJzL2Uyb0RvYy54bWysVE1v2zAMvQ/YfxB0X+ykSdY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" fillcolor="white [3201]" strokeweight=".5pt">
                <v:textbox>
                  <w:txbxContent>
                    <w:p w14:paraId="0C4BCBA5" w14:textId="7F246EBA" w:rsidR="005E3A22" w:rsidRPr="00D6259F" w:rsidRDefault="005E3A22">
                      <w:pPr>
                        <w:rPr>
                          <w:lang w:val="en-US"/>
                        </w:rPr>
                      </w:pPr>
                      <w:r w:rsidRPr="00D6259F">
                        <w:rPr>
                          <w:lang w:val="en-US"/>
                        </w:rPr>
                        <w:t>Figure 6.1</w:t>
                      </w:r>
                    </w:p>
                  </w:txbxContent>
                </v:textbox>
              </v:shape>
            </w:pict>
          </mc:Fallback>
        </mc:AlternateContent>
      </w:r>
    </w:p>
    <w:p w14:paraId="7B077CC7" w14:textId="06A73445" w:rsidR="001D6C1D" w:rsidRPr="002F5732" w:rsidRDefault="001D6C1D" w:rsidP="001D6C1D">
      <w:pPr>
        <w:jc w:val="both"/>
        <w:rPr>
          <w:lang w:val="en-US"/>
        </w:rPr>
      </w:pPr>
    </w:p>
    <w:p w14:paraId="0A6D3F4B" w14:textId="1E231DAB" w:rsidR="005C0445" w:rsidRPr="002F5732" w:rsidRDefault="005C0445" w:rsidP="001D6C1D">
      <w:pPr>
        <w:jc w:val="both"/>
        <w:rPr>
          <w:lang w:val="en-US"/>
        </w:rPr>
      </w:pPr>
      <w:r w:rsidRPr="002F5732">
        <w:rPr>
          <w:lang w:val="en-US"/>
        </w:rPr>
        <w:t>To examine how access to doctors might influence child survival rates, we looked at whether the share of countries with low infant mortality</w:t>
      </w:r>
      <w:r w:rsidR="00A1030E" w:rsidRPr="002F5732">
        <w:rPr>
          <w:lang w:val="en-US"/>
        </w:rPr>
        <w:t xml:space="preserve"> </w:t>
      </w:r>
      <w:r w:rsidRPr="002F5732">
        <w:rPr>
          <w:lang w:val="en-US"/>
        </w:rPr>
        <w:t>meaning fewer than 10 deaths for every 1,000 live births</w:t>
      </w:r>
      <w:r w:rsidR="00A1030E" w:rsidRPr="002F5732">
        <w:rPr>
          <w:lang w:val="en-US"/>
        </w:rPr>
        <w:t xml:space="preserve"> </w:t>
      </w:r>
      <w:r w:rsidRPr="002F5732">
        <w:rPr>
          <w:lang w:val="en-US"/>
        </w:rPr>
        <w:t>varies depending on how many physicians they have per 1,000 people.</w:t>
      </w:r>
    </w:p>
    <w:p w14:paraId="1C21DF57" w14:textId="2116798A" w:rsidR="005C0445" w:rsidRPr="002F5732" w:rsidRDefault="005C0445" w:rsidP="001D6C1D">
      <w:pPr>
        <w:jc w:val="both"/>
        <w:rPr>
          <w:lang w:val="en-US"/>
        </w:rPr>
      </w:pPr>
      <w:r w:rsidRPr="002F5732">
        <w:rPr>
          <w:lang w:val="en-US"/>
        </w:rPr>
        <w:t>We sorted the countries into two categories based on how many doctors they have per 1,000 people: those with high physician density (3 or more doctors) and those with low physician density (fewer than 3 doctors).</w:t>
      </w:r>
    </w:p>
    <w:p w14:paraId="5A81BDD5" w14:textId="1F83F3F6" w:rsidR="005C0445" w:rsidRPr="002F5732" w:rsidRDefault="005C0445" w:rsidP="001D6C1D">
      <w:pPr>
        <w:jc w:val="both"/>
        <w:rPr>
          <w:lang w:val="en-US"/>
        </w:rPr>
      </w:pPr>
      <w:r w:rsidRPr="002F5732">
        <w:rPr>
          <w:lang w:val="en-US"/>
        </w:rPr>
        <w:t>The outcome variable was binary: Low infant mortality: 1 if infant mortality &lt; 10, otherwise 0</w:t>
      </w:r>
    </w:p>
    <w:p w14:paraId="7CEE75A4" w14:textId="09F16DEC" w:rsidR="005C0445" w:rsidRPr="002F5732" w:rsidRDefault="001C0126" w:rsidP="001D6C1D">
      <w:pPr>
        <w:jc w:val="both"/>
        <w:rPr>
          <w:lang w:val="en-US"/>
        </w:rPr>
      </w:pPr>
      <w:r w:rsidRPr="002F5732">
        <w:rPr>
          <w:lang w:val="en-US"/>
        </w:rPr>
        <w:lastRenderedPageBreak/>
        <w:t>Is t</w:t>
      </w:r>
      <w:r w:rsidR="005C0445" w:rsidRPr="002F5732">
        <w:rPr>
          <w:lang w:val="en-US"/>
        </w:rPr>
        <w:t>he proportion of countries with low infant mortality is the same in both groups</w:t>
      </w:r>
      <w:r w:rsidRPr="002F5732">
        <w:rPr>
          <w:lang w:val="en-US"/>
        </w:rPr>
        <w:t>?</w:t>
      </w:r>
    </w:p>
    <w:p w14:paraId="6C85266F" w14:textId="4F4E8D08" w:rsidR="005C0445" w:rsidRPr="002F5732" w:rsidRDefault="005C0445" w:rsidP="001D6C1D">
      <w:pPr>
        <w:jc w:val="both"/>
        <w:rPr>
          <w:lang w:val="en-US"/>
        </w:rPr>
      </w:pPr>
      <w:r w:rsidRPr="002F5732">
        <w:rPr>
          <w:lang w:val="en-US"/>
        </w:rPr>
        <w:t xml:space="preserve">A contingency table was created to compare the proportion of low infant mortality across both </w:t>
      </w:r>
      <w:r w:rsidR="00CC6000" w:rsidRPr="002F5732">
        <w:rPr>
          <w:lang w:val="en-US"/>
        </w:rPr>
        <w:t>physician-density</w:t>
      </w:r>
      <w:r w:rsidRPr="002F5732">
        <w:rPr>
          <w:lang w:val="en-US"/>
        </w:rPr>
        <w:t xml:space="preserve"> groups. Since some cell counts were small, we applied both the </w:t>
      </w:r>
      <w:r w:rsidRPr="002F5732">
        <w:rPr>
          <w:b/>
          <w:bCs/>
          <w:lang w:val="en-US"/>
        </w:rPr>
        <w:t>t</w:t>
      </w:r>
      <w:r w:rsidRPr="002F5732">
        <w:rPr>
          <w:lang w:val="en-US"/>
        </w:rPr>
        <w:t>wo-proportion z-test and Fisher’s Exact Test to evaluate the hypothesis.</w:t>
      </w:r>
    </w:p>
    <w:p w14:paraId="421B4E12" w14:textId="66AB87CA" w:rsidR="005E3A22" w:rsidRPr="002F5732" w:rsidRDefault="005C0445" w:rsidP="001D6C1D">
      <w:pPr>
        <w:jc w:val="both"/>
        <w:rPr>
          <w:lang w:val="en-US"/>
        </w:rPr>
      </w:pPr>
      <w:r w:rsidRPr="002F5732">
        <w:rPr>
          <w:lang w:val="en-US"/>
        </w:rPr>
        <w:t>Before running the two-proportion z-test, we made sure the conditions for using it were met. Each country was counted as a separate case, so the data points were independent. We also used a simple yes-or-no setup for whether a country had low infant mortality—marked as 1 if the rate was under 10, and 0 if it wasn’t. Both groups had enough countries to make the test valid, with at least five countries showing each outcome. Even though the countries weren’t picked randomly, that’s common in observational research and doesn’t make the test invalid. So overall, the assumptions held up well enough to go ahead with the z-test.</w:t>
      </w:r>
    </w:p>
    <w:p w14:paraId="532221CB" w14:textId="36393671" w:rsidR="005C0445" w:rsidRPr="002F5732" w:rsidRDefault="005C0445" w:rsidP="001D6C1D">
      <w:pPr>
        <w:jc w:val="both"/>
        <w:rPr>
          <w:lang w:val="en-US"/>
        </w:rPr>
      </w:pPr>
      <w:r w:rsidRPr="002F5732">
        <w:rPr>
          <w:lang w:val="en-US"/>
        </w:rPr>
        <w:t xml:space="preserve">Because the p-value was significantly lower than 0.05 in both tests, we rejected the null hypothesis. This provides strong statistical evidence that the proportion of countries with low infant mortality does differ based on physician density. In this case, countries with more physicians per 1,000 people are much more likely to have low infant mortality rates. </w:t>
      </w:r>
    </w:p>
    <w:p w14:paraId="4264DF89" w14:textId="591D881B" w:rsidR="005C0445" w:rsidRPr="002F5732" w:rsidRDefault="00CC6000" w:rsidP="001D6C1D">
      <w:pPr>
        <w:rPr>
          <w:lang w:val="en-US"/>
        </w:rPr>
      </w:pPr>
      <w:r w:rsidRPr="002F5732">
        <w:rPr>
          <w:lang w:val="en-US"/>
        </w:rPr>
        <w:t>The p</w:t>
      </w:r>
      <w:r w:rsidR="002D45B7" w:rsidRPr="002F5732">
        <w:rPr>
          <w:lang w:val="en-US"/>
        </w:rPr>
        <w:t>ercentage</w:t>
      </w:r>
      <w:r w:rsidR="005C0445" w:rsidRPr="002F5732">
        <w:rPr>
          <w:lang w:val="en-US"/>
        </w:rPr>
        <w:t xml:space="preserve"> of countries </w:t>
      </w:r>
      <w:r w:rsidR="004C7565" w:rsidRPr="002F5732">
        <w:rPr>
          <w:lang w:val="en-US"/>
        </w:rPr>
        <w:t xml:space="preserve">displaying </w:t>
      </w:r>
      <w:r w:rsidR="005C0445" w:rsidRPr="002F5732">
        <w:rPr>
          <w:lang w:val="en-US"/>
        </w:rPr>
        <w:t>low infant mortality is significantly higher in the high physician density group (88.9%)</w:t>
      </w:r>
      <w:r w:rsidR="002D45B7" w:rsidRPr="002F5732">
        <w:rPr>
          <w:lang w:val="en-US"/>
        </w:rPr>
        <w:t xml:space="preserve"> </w:t>
      </w:r>
      <w:r w:rsidR="004C7565" w:rsidRPr="002F5732">
        <w:rPr>
          <w:lang w:val="en-US"/>
        </w:rPr>
        <w:t>than</w:t>
      </w:r>
      <w:r w:rsidR="005C0445" w:rsidRPr="002F5732">
        <w:rPr>
          <w:lang w:val="en-US"/>
        </w:rPr>
        <w:t xml:space="preserve"> </w:t>
      </w:r>
      <w:r w:rsidR="004C7565" w:rsidRPr="002F5732">
        <w:rPr>
          <w:lang w:val="en-US"/>
        </w:rPr>
        <w:t>in</w:t>
      </w:r>
      <w:r w:rsidR="005C0445" w:rsidRPr="002F5732">
        <w:rPr>
          <w:lang w:val="en-US"/>
        </w:rPr>
        <w:t xml:space="preserve"> the low group (23.1%).</w:t>
      </w:r>
    </w:p>
    <w:p w14:paraId="704A8832" w14:textId="66F98F2F" w:rsidR="008B1AB3" w:rsidRPr="002F5732" w:rsidRDefault="00305067" w:rsidP="001D6C1D">
      <w:pPr>
        <w:pStyle w:val="Heading1"/>
        <w:rPr>
          <w:lang w:val="en-US"/>
        </w:rPr>
      </w:pPr>
      <w:bookmarkStart w:id="11" w:name="_Toc222216895"/>
      <w:r w:rsidRPr="002F5732">
        <w:rPr>
          <w:lang w:val="en-US"/>
        </w:rPr>
        <w:t>3.</w:t>
      </w:r>
      <w:r w:rsidR="00CC6000" w:rsidRPr="002F5732">
        <w:rPr>
          <w:lang w:val="en-US"/>
        </w:rPr>
        <w:t xml:space="preserve"> </w:t>
      </w:r>
      <w:r w:rsidR="00A54449" w:rsidRPr="002F5732">
        <w:rPr>
          <w:lang w:val="en-US"/>
        </w:rPr>
        <w:t>OUTCOME</w:t>
      </w:r>
      <w:r w:rsidRPr="002F5732">
        <w:rPr>
          <w:lang w:val="en-US"/>
        </w:rPr>
        <w:t xml:space="preserve"> &amp; CONCLUSION</w:t>
      </w:r>
      <w:bookmarkEnd w:id="11"/>
      <w:r w:rsidR="008B1AB3" w:rsidRPr="002F5732">
        <w:rPr>
          <w:lang w:val="en-US"/>
        </w:rPr>
        <w:t xml:space="preserve"> </w:t>
      </w:r>
    </w:p>
    <w:p w14:paraId="468D01AC" w14:textId="77777777" w:rsidR="00DF026A" w:rsidRPr="002F5732" w:rsidRDefault="00DF026A" w:rsidP="008B1AB3">
      <w:pPr>
        <w:pStyle w:val="ListParagraph"/>
        <w:rPr>
          <w:rFonts w:cs="Times New Roman"/>
          <w:b/>
          <w:bCs/>
          <w:sz w:val="28"/>
          <w:szCs w:val="28"/>
          <w:lang w:val="en-US"/>
        </w:rPr>
      </w:pPr>
    </w:p>
    <w:p w14:paraId="33DBFD26" w14:textId="1F60D294" w:rsidR="00751729" w:rsidRPr="002F5732" w:rsidRDefault="00A54449" w:rsidP="001D6C1D">
      <w:pPr>
        <w:jc w:val="both"/>
        <w:rPr>
          <w:lang w:val="en-US"/>
        </w:rPr>
      </w:pPr>
      <w:r w:rsidRPr="002F5732">
        <w:rPr>
          <w:lang w:val="en-US"/>
        </w:rPr>
        <w:t>Countries’ indicators are provided by our analysis so that all factors impacting them can be investigated. We conducted several analys</w:t>
      </w:r>
      <w:r w:rsidR="00790FCE" w:rsidRPr="002F5732">
        <w:rPr>
          <w:lang w:val="en-US"/>
        </w:rPr>
        <w:t>e</w:t>
      </w:r>
      <w:r w:rsidRPr="002F5732">
        <w:rPr>
          <w:lang w:val="en-US"/>
        </w:rPr>
        <w:t>s to find the predictors</w:t>
      </w:r>
      <w:r w:rsidR="00876005" w:rsidRPr="002F5732">
        <w:rPr>
          <w:lang w:val="en-US"/>
        </w:rPr>
        <w:t xml:space="preserve"> using the dataset, which includes data from multiple countries on several </w:t>
      </w:r>
      <w:r w:rsidR="0077301C" w:rsidRPr="002F5732">
        <w:rPr>
          <w:lang w:val="en-US"/>
        </w:rPr>
        <w:t>continents</w:t>
      </w:r>
      <w:r w:rsidR="00876005" w:rsidRPr="002F5732">
        <w:rPr>
          <w:lang w:val="en-US"/>
        </w:rPr>
        <w:t xml:space="preserve">. </w:t>
      </w:r>
    </w:p>
    <w:p w14:paraId="33B8E791" w14:textId="7BA99592" w:rsidR="00B35D91" w:rsidRPr="002F5732" w:rsidRDefault="00B35D91" w:rsidP="001D6C1D">
      <w:pPr>
        <w:jc w:val="both"/>
        <w:rPr>
          <w:lang w:val="en-US"/>
        </w:rPr>
      </w:pPr>
      <w:r w:rsidRPr="002F5732">
        <w:rPr>
          <w:lang w:val="en-US"/>
        </w:rPr>
        <w:t>The key findin</w:t>
      </w:r>
      <w:r w:rsidR="00626D67" w:rsidRPr="002F5732">
        <w:rPr>
          <w:lang w:val="en-US"/>
        </w:rPr>
        <w:t>g</w:t>
      </w:r>
      <w:r w:rsidRPr="002F5732">
        <w:rPr>
          <w:lang w:val="en-US"/>
        </w:rPr>
        <w:t>s are as follows:</w:t>
      </w:r>
    </w:p>
    <w:p w14:paraId="24221BE5" w14:textId="23F095F0" w:rsidR="005632AE" w:rsidRPr="002F5732" w:rsidRDefault="00020334" w:rsidP="001D6C1D">
      <w:pPr>
        <w:jc w:val="both"/>
        <w:rPr>
          <w:lang w:val="en-US"/>
        </w:rPr>
      </w:pPr>
      <w:r w:rsidRPr="002F5732">
        <w:rPr>
          <w:lang w:val="en-US"/>
        </w:rPr>
        <w:t xml:space="preserve">The </w:t>
      </w:r>
      <w:r w:rsidR="00877C6C" w:rsidRPr="002F5732">
        <w:rPr>
          <w:lang w:val="en-US"/>
        </w:rPr>
        <w:t>average</w:t>
      </w:r>
      <w:r w:rsidRPr="002F5732">
        <w:rPr>
          <w:lang w:val="en-US"/>
        </w:rPr>
        <w:t xml:space="preserve"> </w:t>
      </w:r>
      <w:r w:rsidR="00877C6C" w:rsidRPr="002F5732">
        <w:rPr>
          <w:lang w:val="en-US"/>
        </w:rPr>
        <w:t>agricultural</w:t>
      </w:r>
      <w:r w:rsidR="002661EC" w:rsidRPr="002F5732">
        <w:rPr>
          <w:lang w:val="en-US"/>
        </w:rPr>
        <w:t xml:space="preserve"> land area of European countries is </w:t>
      </w:r>
      <w:r w:rsidR="00877C6C" w:rsidRPr="002F5732">
        <w:rPr>
          <w:lang w:val="en-US"/>
        </w:rPr>
        <w:t>equal</w:t>
      </w:r>
      <w:r w:rsidR="002661EC" w:rsidRPr="002F5732">
        <w:rPr>
          <w:lang w:val="en-US"/>
        </w:rPr>
        <w:t xml:space="preserve"> to the target set by </w:t>
      </w:r>
      <w:r w:rsidR="00314399" w:rsidRPr="002F5732">
        <w:rPr>
          <w:lang w:val="en-US"/>
        </w:rPr>
        <w:t xml:space="preserve">the </w:t>
      </w:r>
      <w:r w:rsidR="002661EC" w:rsidRPr="002F5732">
        <w:rPr>
          <w:lang w:val="en-US"/>
        </w:rPr>
        <w:t xml:space="preserve">EU; the target is 37% and the </w:t>
      </w:r>
      <w:r w:rsidR="00314399" w:rsidRPr="002F5732">
        <w:rPr>
          <w:lang w:val="en-US"/>
        </w:rPr>
        <w:t>average</w:t>
      </w:r>
      <w:r w:rsidR="002661EC" w:rsidRPr="002F5732">
        <w:rPr>
          <w:lang w:val="en-US"/>
        </w:rPr>
        <w:t xml:space="preserve"> of Europe is 40%, </w:t>
      </w:r>
      <w:r w:rsidR="00314399" w:rsidRPr="002F5732">
        <w:rPr>
          <w:lang w:val="en-US"/>
        </w:rPr>
        <w:t>which</w:t>
      </w:r>
      <w:r w:rsidR="002661EC" w:rsidRPr="002F5732">
        <w:rPr>
          <w:lang w:val="en-US"/>
        </w:rPr>
        <w:t xml:space="preserve"> shows that </w:t>
      </w:r>
      <w:r w:rsidR="00314399" w:rsidRPr="002F5732">
        <w:rPr>
          <w:lang w:val="en-US"/>
        </w:rPr>
        <w:t>European</w:t>
      </w:r>
      <w:r w:rsidR="002661EC" w:rsidRPr="002F5732">
        <w:rPr>
          <w:lang w:val="en-US"/>
        </w:rPr>
        <w:t xml:space="preserve"> countries </w:t>
      </w:r>
      <w:r w:rsidR="00314399" w:rsidRPr="002F5732">
        <w:rPr>
          <w:lang w:val="en-US"/>
        </w:rPr>
        <w:t>have</w:t>
      </w:r>
      <w:r w:rsidR="002661EC" w:rsidRPr="002F5732">
        <w:rPr>
          <w:lang w:val="en-US"/>
        </w:rPr>
        <w:t xml:space="preserve"> achieved its </w:t>
      </w:r>
      <w:r w:rsidR="00314399" w:rsidRPr="002F5732">
        <w:rPr>
          <w:lang w:val="en-US"/>
        </w:rPr>
        <w:t>target</w:t>
      </w:r>
      <w:r w:rsidR="002661EC" w:rsidRPr="002F5732">
        <w:rPr>
          <w:lang w:val="en-US"/>
        </w:rPr>
        <w:t xml:space="preserve"> </w:t>
      </w:r>
      <w:r w:rsidR="00DA1482" w:rsidRPr="002F5732">
        <w:rPr>
          <w:lang w:val="en-US"/>
        </w:rPr>
        <w:t>in this regard.</w:t>
      </w:r>
      <w:r w:rsidR="00B73C37" w:rsidRPr="002F5732">
        <w:rPr>
          <w:lang w:val="en-US"/>
        </w:rPr>
        <w:t xml:space="preserve"> Also</w:t>
      </w:r>
      <w:r w:rsidR="00314399" w:rsidRPr="002F5732">
        <w:rPr>
          <w:lang w:val="en-US"/>
        </w:rPr>
        <w:t>,</w:t>
      </w:r>
      <w:r w:rsidR="00B73C37" w:rsidRPr="002F5732">
        <w:rPr>
          <w:lang w:val="en-US"/>
        </w:rPr>
        <w:t xml:space="preserve"> European countries’ </w:t>
      </w:r>
      <w:r w:rsidR="00314399" w:rsidRPr="002F5732">
        <w:rPr>
          <w:lang w:val="en-US"/>
        </w:rPr>
        <w:t>average</w:t>
      </w:r>
      <w:r w:rsidR="00B73C37" w:rsidRPr="002F5732">
        <w:rPr>
          <w:lang w:val="en-US"/>
        </w:rPr>
        <w:t xml:space="preserve"> forested area is higher than the </w:t>
      </w:r>
      <w:r w:rsidR="00314399" w:rsidRPr="002F5732">
        <w:rPr>
          <w:lang w:val="en-US"/>
        </w:rPr>
        <w:t>African</w:t>
      </w:r>
      <w:r w:rsidR="00B73C37" w:rsidRPr="002F5732">
        <w:rPr>
          <w:lang w:val="en-US"/>
        </w:rPr>
        <w:t xml:space="preserve"> and </w:t>
      </w:r>
      <w:r w:rsidR="00314399" w:rsidRPr="002F5732">
        <w:rPr>
          <w:lang w:val="en-US"/>
        </w:rPr>
        <w:t>Asian continents</w:t>
      </w:r>
      <w:r w:rsidR="00B73C37" w:rsidRPr="002F5732">
        <w:rPr>
          <w:lang w:val="en-US"/>
        </w:rPr>
        <w:t xml:space="preserve">. </w:t>
      </w:r>
      <w:r w:rsidR="005632AE" w:rsidRPr="002F5732">
        <w:rPr>
          <w:lang w:val="en-US"/>
        </w:rPr>
        <w:t>There is no meaningful difference between Africa and Asia.</w:t>
      </w:r>
    </w:p>
    <w:p w14:paraId="773301DA" w14:textId="340CF6F5" w:rsidR="002D31FA" w:rsidRPr="002F5732" w:rsidRDefault="00DA1482" w:rsidP="001D6C1D">
      <w:pPr>
        <w:jc w:val="both"/>
        <w:rPr>
          <w:lang w:val="en-US"/>
        </w:rPr>
      </w:pPr>
      <w:r w:rsidRPr="002F5732">
        <w:rPr>
          <w:lang w:val="en-US"/>
        </w:rPr>
        <w:t xml:space="preserve">In </w:t>
      </w:r>
      <w:r w:rsidR="00314399" w:rsidRPr="002F5732">
        <w:rPr>
          <w:lang w:val="en-US"/>
        </w:rPr>
        <w:t>addition</w:t>
      </w:r>
      <w:r w:rsidRPr="002F5732">
        <w:rPr>
          <w:lang w:val="en-US"/>
        </w:rPr>
        <w:t xml:space="preserve">, Turkey is much higher than </w:t>
      </w:r>
      <w:r w:rsidR="00CF7666" w:rsidRPr="002F5732">
        <w:rPr>
          <w:lang w:val="en-US"/>
        </w:rPr>
        <w:t xml:space="preserve">the </w:t>
      </w:r>
      <w:r w:rsidR="00877C6C" w:rsidRPr="002F5732">
        <w:rPr>
          <w:lang w:val="en-US"/>
        </w:rPr>
        <w:t>average</w:t>
      </w:r>
      <w:r w:rsidR="00CF7666" w:rsidRPr="002F5732">
        <w:rPr>
          <w:lang w:val="en-US"/>
        </w:rPr>
        <w:t xml:space="preserve"> and it shows us that Turkey is more </w:t>
      </w:r>
      <w:r w:rsidR="00314399" w:rsidRPr="002F5732">
        <w:rPr>
          <w:lang w:val="en-US"/>
        </w:rPr>
        <w:t>successful</w:t>
      </w:r>
      <w:r w:rsidR="00CF7666" w:rsidRPr="002F5732">
        <w:rPr>
          <w:lang w:val="en-US"/>
        </w:rPr>
        <w:t xml:space="preserve"> and at </w:t>
      </w:r>
      <w:r w:rsidR="00314399" w:rsidRPr="002F5732">
        <w:rPr>
          <w:lang w:val="en-US"/>
        </w:rPr>
        <w:t xml:space="preserve">a </w:t>
      </w:r>
      <w:r w:rsidR="00CF7666" w:rsidRPr="002F5732">
        <w:rPr>
          <w:lang w:val="en-US"/>
        </w:rPr>
        <w:t xml:space="preserve">better level in protecting </w:t>
      </w:r>
      <w:r w:rsidR="00314399" w:rsidRPr="002F5732">
        <w:rPr>
          <w:lang w:val="en-US"/>
        </w:rPr>
        <w:t>agricultural</w:t>
      </w:r>
      <w:r w:rsidR="00CF7666" w:rsidRPr="002F5732">
        <w:rPr>
          <w:lang w:val="en-US"/>
        </w:rPr>
        <w:t xml:space="preserve"> </w:t>
      </w:r>
      <w:r w:rsidR="009100D0" w:rsidRPr="002F5732">
        <w:rPr>
          <w:lang w:val="en-US"/>
        </w:rPr>
        <w:t>areas,</w:t>
      </w:r>
      <w:r w:rsidR="00300D14" w:rsidRPr="002F5732">
        <w:rPr>
          <w:lang w:val="en-US"/>
        </w:rPr>
        <w:t xml:space="preserve"> but it is not as </w:t>
      </w:r>
      <w:r w:rsidR="00314399" w:rsidRPr="002F5732">
        <w:rPr>
          <w:lang w:val="en-US"/>
        </w:rPr>
        <w:t>successful</w:t>
      </w:r>
      <w:r w:rsidR="00BE0E33" w:rsidRPr="002F5732">
        <w:rPr>
          <w:lang w:val="en-US"/>
        </w:rPr>
        <w:t xml:space="preserve"> as </w:t>
      </w:r>
      <w:r w:rsidR="00314399" w:rsidRPr="002F5732">
        <w:rPr>
          <w:lang w:val="en-US"/>
        </w:rPr>
        <w:t>in</w:t>
      </w:r>
      <w:r w:rsidR="00BE0E33" w:rsidRPr="002F5732">
        <w:rPr>
          <w:lang w:val="en-US"/>
        </w:rPr>
        <w:t xml:space="preserve"> the forested area </w:t>
      </w:r>
      <w:r w:rsidR="00314399" w:rsidRPr="002F5732">
        <w:rPr>
          <w:lang w:val="en-US"/>
        </w:rPr>
        <w:t>comparison</w:t>
      </w:r>
      <w:r w:rsidR="00BE0E33" w:rsidRPr="002F5732">
        <w:rPr>
          <w:lang w:val="en-US"/>
        </w:rPr>
        <w:t>.</w:t>
      </w:r>
    </w:p>
    <w:p w14:paraId="60DB441F" w14:textId="699F988C" w:rsidR="00020334" w:rsidRPr="002F5732" w:rsidRDefault="008F4041" w:rsidP="001D6C1D">
      <w:pPr>
        <w:jc w:val="both"/>
        <w:rPr>
          <w:lang w:val="en-US"/>
        </w:rPr>
      </w:pPr>
      <w:r w:rsidRPr="002F5732">
        <w:rPr>
          <w:lang w:val="en-US"/>
        </w:rPr>
        <w:lastRenderedPageBreak/>
        <w:t xml:space="preserve"> In </w:t>
      </w:r>
      <w:r w:rsidR="00314399" w:rsidRPr="002F5732">
        <w:rPr>
          <w:lang w:val="en-US"/>
        </w:rPr>
        <w:t xml:space="preserve">the </w:t>
      </w:r>
      <w:r w:rsidR="0003526E" w:rsidRPr="002F5732">
        <w:rPr>
          <w:lang w:val="en-US"/>
        </w:rPr>
        <w:t xml:space="preserve">other one, gasoline price data were used. </w:t>
      </w:r>
      <w:r w:rsidR="00C74E82" w:rsidRPr="002F5732">
        <w:rPr>
          <w:lang w:val="en-US"/>
        </w:rPr>
        <w:t xml:space="preserve">The </w:t>
      </w:r>
      <w:r w:rsidR="00314399" w:rsidRPr="002F5732">
        <w:rPr>
          <w:lang w:val="en-US"/>
        </w:rPr>
        <w:t>average</w:t>
      </w:r>
      <w:r w:rsidR="00C74E82" w:rsidRPr="002F5732">
        <w:rPr>
          <w:lang w:val="en-US"/>
        </w:rPr>
        <w:t xml:space="preserve"> </w:t>
      </w:r>
      <w:r w:rsidR="00314399" w:rsidRPr="002F5732">
        <w:rPr>
          <w:lang w:val="en-US"/>
        </w:rPr>
        <w:t>gasoline</w:t>
      </w:r>
      <w:r w:rsidR="004D6843" w:rsidRPr="002F5732">
        <w:rPr>
          <w:lang w:val="en-US"/>
        </w:rPr>
        <w:t xml:space="preserve"> price </w:t>
      </w:r>
      <w:r w:rsidR="00C74E82" w:rsidRPr="002F5732">
        <w:rPr>
          <w:lang w:val="en-US"/>
        </w:rPr>
        <w:t>is</w:t>
      </w:r>
      <w:r w:rsidR="004D6843" w:rsidRPr="002F5732">
        <w:rPr>
          <w:lang w:val="en-US"/>
        </w:rPr>
        <w:t xml:space="preserve"> </w:t>
      </w:r>
      <w:r w:rsidR="00314399" w:rsidRPr="002F5732">
        <w:rPr>
          <w:lang w:val="en-US"/>
        </w:rPr>
        <w:t>higher</w:t>
      </w:r>
      <w:r w:rsidR="004D6843" w:rsidRPr="002F5732">
        <w:rPr>
          <w:lang w:val="en-US"/>
        </w:rPr>
        <w:t xml:space="preserve"> in Europe</w:t>
      </w:r>
      <w:r w:rsidR="004B7AA4" w:rsidRPr="002F5732">
        <w:rPr>
          <w:lang w:val="en-US"/>
        </w:rPr>
        <w:t>an countries</w:t>
      </w:r>
      <w:r w:rsidR="008D1C29" w:rsidRPr="002F5732">
        <w:rPr>
          <w:lang w:val="en-US"/>
        </w:rPr>
        <w:t xml:space="preserve"> than </w:t>
      </w:r>
      <w:r w:rsidR="00314399" w:rsidRPr="002F5732">
        <w:rPr>
          <w:lang w:val="en-US"/>
        </w:rPr>
        <w:t xml:space="preserve">in </w:t>
      </w:r>
      <w:r w:rsidR="008D1C29" w:rsidRPr="002F5732">
        <w:rPr>
          <w:lang w:val="en-US"/>
        </w:rPr>
        <w:t>North America. Also</w:t>
      </w:r>
      <w:r w:rsidR="00314399" w:rsidRPr="002F5732">
        <w:rPr>
          <w:lang w:val="en-US"/>
        </w:rPr>
        <w:t>,</w:t>
      </w:r>
      <w:r w:rsidR="008D1C29" w:rsidRPr="002F5732">
        <w:rPr>
          <w:lang w:val="en-US"/>
        </w:rPr>
        <w:t xml:space="preserve"> Turkey’s value is included in the analysis. Turkey’s value </w:t>
      </w:r>
      <w:r w:rsidR="009D1608" w:rsidRPr="002F5732">
        <w:rPr>
          <w:lang w:val="en-US"/>
        </w:rPr>
        <w:t xml:space="preserve">is higher than both Europe and North America. Also in </w:t>
      </w:r>
      <w:r w:rsidR="00314399" w:rsidRPr="002F5732">
        <w:rPr>
          <w:lang w:val="en-US"/>
        </w:rPr>
        <w:t xml:space="preserve">the </w:t>
      </w:r>
      <w:r w:rsidR="009D1608" w:rsidRPr="002F5732">
        <w:rPr>
          <w:lang w:val="en-US"/>
        </w:rPr>
        <w:t>data set</w:t>
      </w:r>
      <w:r w:rsidR="00314399" w:rsidRPr="002F5732">
        <w:rPr>
          <w:lang w:val="en-US"/>
        </w:rPr>
        <w:t>,</w:t>
      </w:r>
      <w:r w:rsidR="009D1608" w:rsidRPr="002F5732">
        <w:rPr>
          <w:lang w:val="en-US"/>
        </w:rPr>
        <w:t xml:space="preserve"> we can recognize it Turkey is one of the countries with </w:t>
      </w:r>
      <w:r w:rsidR="00314399" w:rsidRPr="002F5732">
        <w:rPr>
          <w:lang w:val="en-US"/>
        </w:rPr>
        <w:t xml:space="preserve">the </w:t>
      </w:r>
      <w:r w:rsidR="009D1608" w:rsidRPr="002F5732">
        <w:rPr>
          <w:lang w:val="en-US"/>
        </w:rPr>
        <w:t xml:space="preserve">highest gasoline </w:t>
      </w:r>
      <w:r w:rsidR="00314399" w:rsidRPr="002F5732">
        <w:rPr>
          <w:lang w:val="en-US"/>
        </w:rPr>
        <w:t>prices</w:t>
      </w:r>
      <w:r w:rsidR="009D1608" w:rsidRPr="002F5732">
        <w:rPr>
          <w:lang w:val="en-US"/>
        </w:rPr>
        <w:t>.</w:t>
      </w:r>
    </w:p>
    <w:p w14:paraId="32384ABE" w14:textId="37D09FDF" w:rsidR="00087815" w:rsidRPr="002F5732" w:rsidRDefault="006F1007" w:rsidP="001D6C1D">
      <w:pPr>
        <w:jc w:val="both"/>
        <w:rPr>
          <w:lang w:val="en-US"/>
        </w:rPr>
      </w:pPr>
      <w:r w:rsidRPr="002F5732">
        <w:rPr>
          <w:lang w:val="en-US"/>
        </w:rPr>
        <w:t>Also</w:t>
      </w:r>
      <w:r w:rsidR="00BF4598" w:rsidRPr="002F5732">
        <w:rPr>
          <w:lang w:val="en-US"/>
        </w:rPr>
        <w:t xml:space="preserve">, Turkey’s life expectancy </w:t>
      </w:r>
      <w:r w:rsidR="00314399" w:rsidRPr="002F5732">
        <w:rPr>
          <w:lang w:val="en-US"/>
        </w:rPr>
        <w:t xml:space="preserve">is </w:t>
      </w:r>
      <w:r w:rsidR="00BF4598" w:rsidRPr="002F5732">
        <w:rPr>
          <w:lang w:val="en-US"/>
        </w:rPr>
        <w:t>based on 3 variables</w:t>
      </w:r>
      <w:r w:rsidR="00E369F9" w:rsidRPr="002F5732">
        <w:rPr>
          <w:lang w:val="en-US"/>
        </w:rPr>
        <w:t>;</w:t>
      </w:r>
      <w:r w:rsidR="00BF4598" w:rsidRPr="002F5732">
        <w:rPr>
          <w:lang w:val="en-US"/>
        </w:rPr>
        <w:t xml:space="preserve"> these are </w:t>
      </w:r>
      <w:r w:rsidR="00C13FF5" w:rsidRPr="002F5732">
        <w:rPr>
          <w:lang w:val="en-US"/>
        </w:rPr>
        <w:t>birth rate, infant mortality</w:t>
      </w:r>
      <w:r w:rsidR="00314399" w:rsidRPr="002F5732">
        <w:rPr>
          <w:lang w:val="en-US"/>
        </w:rPr>
        <w:t>,</w:t>
      </w:r>
      <w:r w:rsidR="00C13FF5" w:rsidRPr="002F5732">
        <w:rPr>
          <w:lang w:val="en-US"/>
        </w:rPr>
        <w:t xml:space="preserve"> and fertility rate. </w:t>
      </w:r>
      <w:r w:rsidR="00906CD1" w:rsidRPr="002F5732">
        <w:rPr>
          <w:lang w:val="en-US"/>
        </w:rPr>
        <w:t xml:space="preserve">These relationships are strong </w:t>
      </w:r>
      <w:r w:rsidR="00314399" w:rsidRPr="002F5732">
        <w:rPr>
          <w:lang w:val="en-US"/>
        </w:rPr>
        <w:t>negative</w:t>
      </w:r>
      <w:r w:rsidR="00906CD1" w:rsidRPr="002F5732">
        <w:rPr>
          <w:lang w:val="en-US"/>
        </w:rPr>
        <w:t xml:space="preserve"> relationships. </w:t>
      </w:r>
      <w:r w:rsidR="0086100F" w:rsidRPr="002F5732">
        <w:rPr>
          <w:lang w:val="en-US"/>
        </w:rPr>
        <w:t>As birth rate, infant mortality</w:t>
      </w:r>
      <w:r w:rsidR="00314399" w:rsidRPr="002F5732">
        <w:rPr>
          <w:lang w:val="en-US"/>
        </w:rPr>
        <w:t>,</w:t>
      </w:r>
      <w:r w:rsidR="0086100F" w:rsidRPr="002F5732">
        <w:rPr>
          <w:lang w:val="en-US"/>
        </w:rPr>
        <w:t xml:space="preserve"> and </w:t>
      </w:r>
      <w:r w:rsidR="00314399" w:rsidRPr="002F5732">
        <w:rPr>
          <w:lang w:val="en-US"/>
        </w:rPr>
        <w:t>fertility</w:t>
      </w:r>
      <w:r w:rsidR="0086100F" w:rsidRPr="002F5732">
        <w:rPr>
          <w:lang w:val="en-US"/>
        </w:rPr>
        <w:t xml:space="preserve"> rate </w:t>
      </w:r>
      <w:r w:rsidR="00314399" w:rsidRPr="002F5732">
        <w:rPr>
          <w:lang w:val="en-US"/>
        </w:rPr>
        <w:t>increase</w:t>
      </w:r>
      <w:r w:rsidR="0086100F" w:rsidRPr="002F5732">
        <w:rPr>
          <w:lang w:val="en-US"/>
        </w:rPr>
        <w:t>, the value of life expectancy is decreasing.</w:t>
      </w:r>
    </w:p>
    <w:p w14:paraId="1ABE59B8" w14:textId="607B30EF" w:rsidR="00C84F52" w:rsidRPr="002F5732" w:rsidRDefault="00DB07F2" w:rsidP="001D6C1D">
      <w:pPr>
        <w:jc w:val="both"/>
        <w:rPr>
          <w:lang w:val="en-US"/>
        </w:rPr>
      </w:pPr>
      <w:r w:rsidRPr="002F5732">
        <w:rPr>
          <w:lang w:val="en-US"/>
        </w:rPr>
        <w:t xml:space="preserve">Our last finding is, </w:t>
      </w:r>
      <w:r w:rsidR="00314399" w:rsidRPr="002F5732">
        <w:rPr>
          <w:lang w:val="en-US"/>
        </w:rPr>
        <w:t xml:space="preserve">that </w:t>
      </w:r>
      <w:r w:rsidRPr="002F5732">
        <w:rPr>
          <w:lang w:val="en-US"/>
        </w:rPr>
        <w:t>t</w:t>
      </w:r>
      <w:r w:rsidR="00473AEB" w:rsidRPr="002F5732">
        <w:rPr>
          <w:lang w:val="en-US"/>
        </w:rPr>
        <w:t xml:space="preserve">here is </w:t>
      </w:r>
      <w:r w:rsidR="00314399" w:rsidRPr="002F5732">
        <w:rPr>
          <w:lang w:val="en-US"/>
        </w:rPr>
        <w:t xml:space="preserve">a </w:t>
      </w:r>
      <w:r w:rsidR="00473AEB" w:rsidRPr="002F5732">
        <w:rPr>
          <w:lang w:val="en-US"/>
        </w:rPr>
        <w:t xml:space="preserve">negative relationship between </w:t>
      </w:r>
      <w:r w:rsidR="008B6950" w:rsidRPr="002F5732">
        <w:rPr>
          <w:lang w:val="en-US"/>
        </w:rPr>
        <w:t xml:space="preserve">number of the </w:t>
      </w:r>
      <w:r w:rsidR="00314399" w:rsidRPr="002F5732">
        <w:rPr>
          <w:lang w:val="en-US"/>
        </w:rPr>
        <w:t>doctors</w:t>
      </w:r>
      <w:r w:rsidR="008B6950" w:rsidRPr="002F5732">
        <w:rPr>
          <w:lang w:val="en-US"/>
        </w:rPr>
        <w:t xml:space="preserve"> in the country and infant mortality. It’s seen in the analysis </w:t>
      </w:r>
      <w:r w:rsidR="00DC5FF6" w:rsidRPr="002F5732">
        <w:rPr>
          <w:lang w:val="en-US"/>
        </w:rPr>
        <w:t xml:space="preserve">as the number of physicians </w:t>
      </w:r>
      <w:r w:rsidR="00DC256E" w:rsidRPr="002F5732">
        <w:rPr>
          <w:lang w:val="en-US"/>
        </w:rPr>
        <w:t xml:space="preserve">increasing infant mortality which means the </w:t>
      </w:r>
      <w:r w:rsidR="00314399" w:rsidRPr="002F5732">
        <w:rPr>
          <w:lang w:val="en-US"/>
        </w:rPr>
        <w:t xml:space="preserve">number of </w:t>
      </w:r>
      <w:r w:rsidR="00DC256E" w:rsidRPr="002F5732">
        <w:rPr>
          <w:lang w:val="en-US"/>
        </w:rPr>
        <w:t xml:space="preserve">babies who can live until </w:t>
      </w:r>
      <w:r w:rsidR="00314399" w:rsidRPr="002F5732">
        <w:rPr>
          <w:lang w:val="en-US"/>
        </w:rPr>
        <w:t>one year</w:t>
      </w:r>
      <w:r w:rsidR="00DC256E" w:rsidRPr="002F5732">
        <w:rPr>
          <w:lang w:val="en-US"/>
        </w:rPr>
        <w:t xml:space="preserve"> old is decreasing.</w:t>
      </w:r>
      <w:r w:rsidR="00751729" w:rsidRPr="002F5732">
        <w:rPr>
          <w:lang w:val="en-US"/>
        </w:rPr>
        <w:t xml:space="preserve"> </w:t>
      </w:r>
    </w:p>
    <w:p w14:paraId="3F9DC12F" w14:textId="19120ED7" w:rsidR="00626D67" w:rsidRPr="002F5732" w:rsidRDefault="00626D67" w:rsidP="001D6C1D">
      <w:pPr>
        <w:jc w:val="both"/>
        <w:rPr>
          <w:lang w:val="en-US"/>
        </w:rPr>
      </w:pPr>
      <w:r w:rsidRPr="002F5732">
        <w:rPr>
          <w:lang w:val="en-US"/>
        </w:rPr>
        <w:t xml:space="preserve">In conclusion, our analysis </w:t>
      </w:r>
      <w:r w:rsidR="00314399" w:rsidRPr="002F5732">
        <w:rPr>
          <w:lang w:val="en-US"/>
        </w:rPr>
        <w:t>shows</w:t>
      </w:r>
      <w:r w:rsidR="006C6FAE" w:rsidRPr="002F5732">
        <w:rPr>
          <w:lang w:val="en-US"/>
        </w:rPr>
        <w:t xml:space="preserve"> that a </w:t>
      </w:r>
      <w:r w:rsidR="00314399" w:rsidRPr="002F5732">
        <w:rPr>
          <w:lang w:val="en-US"/>
        </w:rPr>
        <w:t>combination</w:t>
      </w:r>
      <w:r w:rsidR="006C6FAE" w:rsidRPr="002F5732">
        <w:rPr>
          <w:lang w:val="en-US"/>
        </w:rPr>
        <w:t xml:space="preserve"> of demographic, economic, educational, </w:t>
      </w:r>
      <w:r w:rsidR="00314399" w:rsidRPr="002F5732">
        <w:rPr>
          <w:lang w:val="en-US"/>
        </w:rPr>
        <w:t xml:space="preserve">and </w:t>
      </w:r>
      <w:r w:rsidR="006C6FAE" w:rsidRPr="002F5732">
        <w:rPr>
          <w:lang w:val="en-US"/>
        </w:rPr>
        <w:t>social</w:t>
      </w:r>
      <w:r w:rsidR="00157381" w:rsidRPr="002F5732">
        <w:rPr>
          <w:lang w:val="en-US"/>
        </w:rPr>
        <w:t xml:space="preserve"> indicators con</w:t>
      </w:r>
      <w:r w:rsidR="00E74A04" w:rsidRPr="002F5732">
        <w:rPr>
          <w:lang w:val="en-US"/>
        </w:rPr>
        <w:t xml:space="preserve">duce to </w:t>
      </w:r>
      <w:r w:rsidR="00314399" w:rsidRPr="002F5732">
        <w:rPr>
          <w:lang w:val="en-US"/>
        </w:rPr>
        <w:t>national-level</w:t>
      </w:r>
      <w:r w:rsidR="00E74A04" w:rsidRPr="002F5732">
        <w:rPr>
          <w:lang w:val="en-US"/>
        </w:rPr>
        <w:t xml:space="preserve"> s</w:t>
      </w:r>
      <w:r w:rsidR="00683B12" w:rsidRPr="002F5732">
        <w:rPr>
          <w:lang w:val="en-US"/>
        </w:rPr>
        <w:t>uccess. However</w:t>
      </w:r>
      <w:r w:rsidR="00314399" w:rsidRPr="002F5732">
        <w:rPr>
          <w:lang w:val="en-US"/>
        </w:rPr>
        <w:t>,</w:t>
      </w:r>
      <w:r w:rsidR="008A72DA" w:rsidRPr="002F5732">
        <w:rPr>
          <w:lang w:val="en-US"/>
        </w:rPr>
        <w:t xml:space="preserve"> because of the </w:t>
      </w:r>
      <w:r w:rsidR="00A22198" w:rsidRPr="002F5732">
        <w:rPr>
          <w:lang w:val="en-US"/>
        </w:rPr>
        <w:t xml:space="preserve">size of the dataset, </w:t>
      </w:r>
      <w:r w:rsidR="0082389D" w:rsidRPr="002F5732">
        <w:rPr>
          <w:lang w:val="en-US"/>
        </w:rPr>
        <w:t>it</w:t>
      </w:r>
      <w:r w:rsidR="00A22198" w:rsidRPr="002F5732">
        <w:rPr>
          <w:lang w:val="en-US"/>
        </w:rPr>
        <w:t xml:space="preserve"> is </w:t>
      </w:r>
      <w:r w:rsidR="0082389D" w:rsidRPr="002F5732">
        <w:rPr>
          <w:lang w:val="en-US"/>
        </w:rPr>
        <w:t xml:space="preserve">not possible to compare all variables and see the relationship between them. </w:t>
      </w:r>
      <w:r w:rsidR="009100D0" w:rsidRPr="002F5732">
        <w:rPr>
          <w:lang w:val="en-US"/>
        </w:rPr>
        <w:t>So,</w:t>
      </w:r>
      <w:r w:rsidR="007C04F8" w:rsidRPr="002F5732">
        <w:rPr>
          <w:lang w:val="en-US"/>
        </w:rPr>
        <w:t xml:space="preserve"> dataset might </w:t>
      </w:r>
      <w:r w:rsidR="00314399" w:rsidRPr="002F5732">
        <w:rPr>
          <w:lang w:val="en-US"/>
        </w:rPr>
        <w:t>require</w:t>
      </w:r>
      <w:r w:rsidR="007C04F8" w:rsidRPr="002F5732">
        <w:rPr>
          <w:lang w:val="en-US"/>
        </w:rPr>
        <w:t xml:space="preserve"> deeper analysis </w:t>
      </w:r>
      <w:r w:rsidR="00100785" w:rsidRPr="002F5732">
        <w:rPr>
          <w:lang w:val="en-US"/>
        </w:rPr>
        <w:t xml:space="preserve">rather than direct analysis. </w:t>
      </w:r>
    </w:p>
    <w:p w14:paraId="4D720EF5" w14:textId="7EF12639" w:rsidR="00DF15B8" w:rsidRPr="002F5732" w:rsidRDefault="00C84F52" w:rsidP="001D6C1D">
      <w:pPr>
        <w:pStyle w:val="Heading1"/>
        <w:rPr>
          <w:lang w:val="en-US"/>
        </w:rPr>
      </w:pPr>
      <w:bookmarkStart w:id="12" w:name="_Toc222216896"/>
      <w:r w:rsidRPr="002F5732">
        <w:rPr>
          <w:lang w:val="en-US"/>
        </w:rPr>
        <w:t>4.</w:t>
      </w:r>
      <w:r w:rsidR="00314399" w:rsidRPr="002F5732">
        <w:rPr>
          <w:lang w:val="en-US"/>
        </w:rPr>
        <w:t xml:space="preserve"> </w:t>
      </w:r>
      <w:r w:rsidR="00DF15B8" w:rsidRPr="002F5732">
        <w:rPr>
          <w:lang w:val="en-US"/>
        </w:rPr>
        <w:t xml:space="preserve">SUGGESTION </w:t>
      </w:r>
      <w:r w:rsidR="008D7910" w:rsidRPr="002F5732">
        <w:rPr>
          <w:lang w:val="en-US"/>
        </w:rPr>
        <w:t>FOR FUTURE WORK</w:t>
      </w:r>
      <w:bookmarkEnd w:id="12"/>
    </w:p>
    <w:p w14:paraId="32C3BDEB" w14:textId="77777777" w:rsidR="001D6C1D" w:rsidRPr="002F5732" w:rsidRDefault="00713ECD" w:rsidP="001D6C1D">
      <w:pPr>
        <w:jc w:val="both"/>
        <w:rPr>
          <w:lang w:val="en-US"/>
        </w:rPr>
      </w:pPr>
      <w:r w:rsidRPr="002F5732">
        <w:rPr>
          <w:lang w:val="en-US"/>
        </w:rPr>
        <w:t>As mentioned before, because of the size of the dataset; it is not possible to compare all variables and see the r</w:t>
      </w:r>
      <w:r w:rsidR="00A17196" w:rsidRPr="002F5732">
        <w:rPr>
          <w:lang w:val="en-US"/>
        </w:rPr>
        <w:t xml:space="preserve">elationship between them. </w:t>
      </w:r>
      <w:r w:rsidR="00314399" w:rsidRPr="002F5732">
        <w:rPr>
          <w:lang w:val="en-US"/>
        </w:rPr>
        <w:t>For this</w:t>
      </w:r>
      <w:r w:rsidR="00A17196" w:rsidRPr="002F5732">
        <w:rPr>
          <w:lang w:val="en-US"/>
        </w:rPr>
        <w:t xml:space="preserve"> reason</w:t>
      </w:r>
      <w:r w:rsidR="00314399" w:rsidRPr="002F5732">
        <w:rPr>
          <w:lang w:val="en-US"/>
        </w:rPr>
        <w:t>,</w:t>
      </w:r>
      <w:r w:rsidR="00A17196" w:rsidRPr="002F5732">
        <w:rPr>
          <w:lang w:val="en-US"/>
        </w:rPr>
        <w:t xml:space="preserve"> </w:t>
      </w:r>
      <w:r w:rsidR="00EB6669" w:rsidRPr="002F5732">
        <w:rPr>
          <w:lang w:val="en-US"/>
        </w:rPr>
        <w:t xml:space="preserve">there are </w:t>
      </w:r>
      <w:r w:rsidR="00314399" w:rsidRPr="002F5732">
        <w:rPr>
          <w:lang w:val="en-US"/>
        </w:rPr>
        <w:t>several</w:t>
      </w:r>
      <w:r w:rsidR="00EB6669" w:rsidRPr="002F5732">
        <w:rPr>
          <w:lang w:val="en-US"/>
        </w:rPr>
        <w:t xml:space="preserve"> directions for future </w:t>
      </w:r>
      <w:r w:rsidR="00314399" w:rsidRPr="002F5732">
        <w:rPr>
          <w:lang w:val="en-US"/>
        </w:rPr>
        <w:t>work</w:t>
      </w:r>
      <w:r w:rsidR="00EB6669" w:rsidRPr="002F5732">
        <w:rPr>
          <w:lang w:val="en-US"/>
        </w:rPr>
        <w:t>.</w:t>
      </w:r>
    </w:p>
    <w:p w14:paraId="579B87E1" w14:textId="77777777" w:rsidR="001D6C1D" w:rsidRPr="002F5732" w:rsidRDefault="00CD2882" w:rsidP="001D6C1D">
      <w:pPr>
        <w:jc w:val="both"/>
        <w:rPr>
          <w:lang w:val="en-US"/>
        </w:rPr>
      </w:pPr>
      <w:r w:rsidRPr="002F5732">
        <w:rPr>
          <w:lang w:val="en-US"/>
        </w:rPr>
        <w:t xml:space="preserve">Time Series Analysis: </w:t>
      </w:r>
      <w:r w:rsidR="00DE5736" w:rsidRPr="002F5732">
        <w:rPr>
          <w:lang w:val="en-US"/>
        </w:rPr>
        <w:t xml:space="preserve">The </w:t>
      </w:r>
      <w:r w:rsidR="00AA5F39" w:rsidRPr="002F5732">
        <w:rPr>
          <w:lang w:val="en-US"/>
        </w:rPr>
        <w:t xml:space="preserve">variables are </w:t>
      </w:r>
      <w:r w:rsidR="00314399" w:rsidRPr="002F5732">
        <w:rPr>
          <w:lang w:val="en-US"/>
        </w:rPr>
        <w:t>collected</w:t>
      </w:r>
      <w:r w:rsidR="00AA5F39" w:rsidRPr="002F5732">
        <w:rPr>
          <w:lang w:val="en-US"/>
        </w:rPr>
        <w:t xml:space="preserve"> in 2023, if there </w:t>
      </w:r>
      <w:r w:rsidR="00314399" w:rsidRPr="002F5732">
        <w:rPr>
          <w:lang w:val="en-US"/>
        </w:rPr>
        <w:t>is</w:t>
      </w:r>
      <w:r w:rsidR="00AA5F39" w:rsidRPr="002F5732">
        <w:rPr>
          <w:lang w:val="en-US"/>
        </w:rPr>
        <w:t xml:space="preserve"> another year </w:t>
      </w:r>
      <w:r w:rsidR="00762105" w:rsidRPr="002F5732">
        <w:rPr>
          <w:lang w:val="en-US"/>
        </w:rPr>
        <w:t>variable</w:t>
      </w:r>
      <w:r w:rsidR="00314399" w:rsidRPr="002F5732">
        <w:rPr>
          <w:lang w:val="en-US"/>
        </w:rPr>
        <w:t>,</w:t>
      </w:r>
      <w:r w:rsidR="00762105" w:rsidRPr="002F5732">
        <w:rPr>
          <w:lang w:val="en-US"/>
        </w:rPr>
        <w:t xml:space="preserve"> it will allow </w:t>
      </w:r>
      <w:r w:rsidR="00314399" w:rsidRPr="002F5732">
        <w:rPr>
          <w:lang w:val="en-US"/>
        </w:rPr>
        <w:t xml:space="preserve">a </w:t>
      </w:r>
      <w:r w:rsidR="000871C1" w:rsidRPr="002F5732">
        <w:rPr>
          <w:lang w:val="en-US"/>
        </w:rPr>
        <w:t>better examination of relationships and trends over time. (After the analysis relationship can be trend, seasonal</w:t>
      </w:r>
      <w:r w:rsidR="00314399" w:rsidRPr="002F5732">
        <w:rPr>
          <w:lang w:val="en-US"/>
        </w:rPr>
        <w:t>,</w:t>
      </w:r>
      <w:r w:rsidR="00916C07" w:rsidRPr="002F5732">
        <w:rPr>
          <w:lang w:val="en-US"/>
        </w:rPr>
        <w:t xml:space="preserve"> or no relationship</w:t>
      </w:r>
      <w:r w:rsidR="000871C1" w:rsidRPr="002F5732">
        <w:rPr>
          <w:lang w:val="en-US"/>
        </w:rPr>
        <w:t>)</w:t>
      </w:r>
    </w:p>
    <w:p w14:paraId="352DF105" w14:textId="677A3DA3" w:rsidR="00916C07" w:rsidRPr="002F5732" w:rsidRDefault="00916C07" w:rsidP="001D6C1D">
      <w:pPr>
        <w:jc w:val="both"/>
        <w:rPr>
          <w:lang w:val="en-US"/>
        </w:rPr>
      </w:pPr>
      <w:r w:rsidRPr="002F5732">
        <w:rPr>
          <w:lang w:val="en-US"/>
        </w:rPr>
        <w:t xml:space="preserve">Psychological and Cultural Variable: Indicators such as </w:t>
      </w:r>
      <w:r w:rsidR="00962E5F" w:rsidRPr="002F5732">
        <w:rPr>
          <w:lang w:val="en-US"/>
        </w:rPr>
        <w:t xml:space="preserve">national happiness, </w:t>
      </w:r>
      <w:r w:rsidR="00314399" w:rsidRPr="002F5732">
        <w:rPr>
          <w:lang w:val="en-US"/>
        </w:rPr>
        <w:t>and behaviors</w:t>
      </w:r>
      <w:r w:rsidR="00384BAD" w:rsidRPr="002F5732">
        <w:rPr>
          <w:lang w:val="en-US"/>
        </w:rPr>
        <w:t xml:space="preserve"> towards education or technology. </w:t>
      </w:r>
      <w:r w:rsidR="00B44B30" w:rsidRPr="002F5732">
        <w:rPr>
          <w:lang w:val="en-US"/>
        </w:rPr>
        <w:t xml:space="preserve">There are lots of </w:t>
      </w:r>
      <w:r w:rsidR="00314399" w:rsidRPr="002F5732">
        <w:rPr>
          <w:lang w:val="en-US"/>
        </w:rPr>
        <w:t>variables</w:t>
      </w:r>
      <w:r w:rsidR="00B44B30" w:rsidRPr="002F5732">
        <w:rPr>
          <w:lang w:val="en-US"/>
        </w:rPr>
        <w:t xml:space="preserve"> in </w:t>
      </w:r>
      <w:r w:rsidR="00314399" w:rsidRPr="002F5732">
        <w:rPr>
          <w:lang w:val="en-US"/>
        </w:rPr>
        <w:t xml:space="preserve">the </w:t>
      </w:r>
      <w:r w:rsidR="00B44B30" w:rsidRPr="002F5732">
        <w:rPr>
          <w:lang w:val="en-US"/>
        </w:rPr>
        <w:t xml:space="preserve">data set but most of them are about environmental and economic. Adding </w:t>
      </w:r>
      <w:r w:rsidR="00314399" w:rsidRPr="002F5732">
        <w:rPr>
          <w:lang w:val="en-US"/>
        </w:rPr>
        <w:t>these kinds</w:t>
      </w:r>
      <w:r w:rsidR="00B44B30" w:rsidRPr="002F5732">
        <w:rPr>
          <w:lang w:val="en-US"/>
        </w:rPr>
        <w:t xml:space="preserve"> of </w:t>
      </w:r>
      <w:r w:rsidR="00314399" w:rsidRPr="002F5732">
        <w:rPr>
          <w:lang w:val="en-US"/>
        </w:rPr>
        <w:t>variables</w:t>
      </w:r>
      <w:r w:rsidR="00B44B30" w:rsidRPr="002F5732">
        <w:rPr>
          <w:lang w:val="en-US"/>
        </w:rPr>
        <w:t xml:space="preserve"> will provide </w:t>
      </w:r>
      <w:r w:rsidR="00314399" w:rsidRPr="002F5732">
        <w:rPr>
          <w:lang w:val="en-US"/>
        </w:rPr>
        <w:t xml:space="preserve">a </w:t>
      </w:r>
      <w:r w:rsidR="004E313C" w:rsidRPr="002F5732">
        <w:rPr>
          <w:lang w:val="en-US"/>
        </w:rPr>
        <w:t>richer dimension to the analysis.</w:t>
      </w:r>
    </w:p>
    <w:p w14:paraId="20D47F20" w14:textId="2375CAB2" w:rsidR="004E313C" w:rsidRPr="002F5732" w:rsidRDefault="004E313C" w:rsidP="001D6C1D">
      <w:pPr>
        <w:jc w:val="both"/>
        <w:rPr>
          <w:lang w:val="en-US"/>
        </w:rPr>
      </w:pPr>
      <w:r w:rsidRPr="002F5732">
        <w:rPr>
          <w:lang w:val="en-US"/>
        </w:rPr>
        <w:t>In</w:t>
      </w:r>
      <w:r w:rsidR="00F55DBA" w:rsidRPr="002F5732">
        <w:rPr>
          <w:lang w:val="en-US"/>
        </w:rPr>
        <w:t xml:space="preserve"> the last question of the research</w:t>
      </w:r>
      <w:r w:rsidR="00D11BE2" w:rsidRPr="002F5732">
        <w:rPr>
          <w:lang w:val="en-US"/>
        </w:rPr>
        <w:t xml:space="preserve">, </w:t>
      </w:r>
      <w:r w:rsidR="00EE4FC3" w:rsidRPr="002F5732">
        <w:rPr>
          <w:lang w:val="en-US"/>
        </w:rPr>
        <w:t xml:space="preserve">we want to search </w:t>
      </w:r>
      <w:r w:rsidR="00314399" w:rsidRPr="002F5732">
        <w:rPr>
          <w:lang w:val="en-US"/>
        </w:rPr>
        <w:t xml:space="preserve">for </w:t>
      </w:r>
      <w:r w:rsidR="00EE4FC3" w:rsidRPr="002F5732">
        <w:rPr>
          <w:lang w:val="en-US"/>
        </w:rPr>
        <w:t>other factors for instance healthcare system efficiency</w:t>
      </w:r>
      <w:r w:rsidR="00314399" w:rsidRPr="002F5732">
        <w:rPr>
          <w:lang w:val="en-US"/>
        </w:rPr>
        <w:t xml:space="preserve"> and</w:t>
      </w:r>
      <w:r w:rsidR="00EE4FC3" w:rsidRPr="002F5732">
        <w:rPr>
          <w:lang w:val="en-US"/>
        </w:rPr>
        <w:t xml:space="preserve">, </w:t>
      </w:r>
      <w:r w:rsidR="00314399" w:rsidRPr="002F5732">
        <w:rPr>
          <w:lang w:val="en-US"/>
        </w:rPr>
        <w:t xml:space="preserve">the </w:t>
      </w:r>
      <w:r w:rsidR="00EE4FC3" w:rsidRPr="002F5732">
        <w:rPr>
          <w:lang w:val="en-US"/>
        </w:rPr>
        <w:t xml:space="preserve">status of economic or </w:t>
      </w:r>
      <w:r w:rsidR="00314399" w:rsidRPr="002F5732">
        <w:rPr>
          <w:lang w:val="en-US"/>
        </w:rPr>
        <w:t>regional</w:t>
      </w:r>
      <w:r w:rsidR="00EE4FC3" w:rsidRPr="002F5732">
        <w:rPr>
          <w:lang w:val="en-US"/>
        </w:rPr>
        <w:t xml:space="preserve"> effects</w:t>
      </w:r>
      <w:r w:rsidR="0003346C" w:rsidRPr="002F5732">
        <w:rPr>
          <w:lang w:val="en-US"/>
        </w:rPr>
        <w:t xml:space="preserve"> </w:t>
      </w:r>
      <w:r w:rsidR="00314399" w:rsidRPr="002F5732">
        <w:rPr>
          <w:lang w:val="en-US"/>
        </w:rPr>
        <w:t xml:space="preserve">that </w:t>
      </w:r>
      <w:r w:rsidR="0003346C" w:rsidRPr="002F5732">
        <w:rPr>
          <w:lang w:val="en-US"/>
        </w:rPr>
        <w:t>might also contribute</w:t>
      </w:r>
      <w:r w:rsidR="00483250" w:rsidRPr="002F5732">
        <w:rPr>
          <w:lang w:val="en-US"/>
        </w:rPr>
        <w:t xml:space="preserve">. After adding these </w:t>
      </w:r>
      <w:r w:rsidR="009100D0" w:rsidRPr="002F5732">
        <w:rPr>
          <w:lang w:val="en-US"/>
        </w:rPr>
        <w:t>factors,</w:t>
      </w:r>
      <w:r w:rsidR="00483250" w:rsidRPr="002F5732">
        <w:rPr>
          <w:lang w:val="en-US"/>
        </w:rPr>
        <w:t xml:space="preserve"> </w:t>
      </w:r>
      <w:r w:rsidR="009243F7" w:rsidRPr="002F5732">
        <w:rPr>
          <w:lang w:val="en-US"/>
        </w:rPr>
        <w:t xml:space="preserve">the answer </w:t>
      </w:r>
      <w:r w:rsidR="00314399" w:rsidRPr="002F5732">
        <w:rPr>
          <w:lang w:val="en-US"/>
        </w:rPr>
        <w:t>to</w:t>
      </w:r>
      <w:r w:rsidR="009243F7" w:rsidRPr="002F5732">
        <w:rPr>
          <w:lang w:val="en-US"/>
        </w:rPr>
        <w:t xml:space="preserve"> the last question will be more meaningful.</w:t>
      </w:r>
    </w:p>
    <w:p w14:paraId="491483A2" w14:textId="77777777" w:rsidR="0077301C" w:rsidRPr="002F5732" w:rsidRDefault="0077301C" w:rsidP="004F266B">
      <w:pPr>
        <w:jc w:val="both"/>
        <w:rPr>
          <w:rFonts w:cs="Times New Roman"/>
          <w:sz w:val="28"/>
          <w:szCs w:val="28"/>
          <w:lang w:val="en-US"/>
        </w:rPr>
      </w:pPr>
    </w:p>
    <w:p w14:paraId="3B082C10" w14:textId="77777777" w:rsidR="0077301C" w:rsidRPr="002F5732" w:rsidRDefault="0077301C" w:rsidP="004F266B">
      <w:pPr>
        <w:jc w:val="both"/>
        <w:rPr>
          <w:rFonts w:cs="Times New Roman"/>
          <w:sz w:val="28"/>
          <w:szCs w:val="28"/>
          <w:lang w:val="en-US"/>
        </w:rPr>
      </w:pPr>
    </w:p>
    <w:p w14:paraId="3C836719" w14:textId="77777777" w:rsidR="001D6C1D" w:rsidRPr="002F5732" w:rsidRDefault="001D6C1D" w:rsidP="0077301C">
      <w:pPr>
        <w:jc w:val="both"/>
        <w:rPr>
          <w:rFonts w:cs="Times New Roman"/>
          <w:sz w:val="28"/>
          <w:szCs w:val="28"/>
          <w:lang w:val="en-US"/>
        </w:rPr>
      </w:pPr>
    </w:p>
    <w:p w14:paraId="67F352B8" w14:textId="04B8B1A3" w:rsidR="0077301C" w:rsidRPr="002F5732" w:rsidRDefault="0077301C" w:rsidP="001D6C1D">
      <w:pPr>
        <w:pStyle w:val="Heading1"/>
        <w:rPr>
          <w:lang w:val="en-US"/>
        </w:rPr>
      </w:pPr>
      <w:bookmarkStart w:id="13" w:name="_Toc222216897"/>
      <w:r w:rsidRPr="002F5732">
        <w:rPr>
          <w:lang w:val="en-US"/>
        </w:rPr>
        <w:lastRenderedPageBreak/>
        <w:t>5.REFERENC</w:t>
      </w:r>
      <w:r w:rsidR="0075215E" w:rsidRPr="002F5732">
        <w:rPr>
          <w:lang w:val="en-US"/>
        </w:rPr>
        <w:t>E</w:t>
      </w:r>
      <w:bookmarkEnd w:id="13"/>
    </w:p>
    <w:p w14:paraId="415D61D3" w14:textId="7A784149" w:rsidR="0059368D" w:rsidRPr="002F5732" w:rsidRDefault="006B5812" w:rsidP="0077301C">
      <w:pPr>
        <w:jc w:val="both"/>
        <w:rPr>
          <w:rFonts w:cs="Times New Roman"/>
          <w:color w:val="000000"/>
          <w:lang w:val="en-US"/>
        </w:rPr>
      </w:pPr>
      <w:proofErr w:type="spellStart"/>
      <w:r w:rsidRPr="002F5732">
        <w:rPr>
          <w:rFonts w:cs="Times New Roman"/>
          <w:color w:val="000000"/>
          <w:lang w:val="en-US"/>
        </w:rPr>
        <w:t>Elgiriyewithana</w:t>
      </w:r>
      <w:proofErr w:type="spellEnd"/>
      <w:r w:rsidRPr="002F5732">
        <w:rPr>
          <w:rFonts w:cs="Times New Roman"/>
          <w:color w:val="000000"/>
          <w:lang w:val="en-US"/>
        </w:rPr>
        <w:t>, N. (2023). Global Country Information 2023. https://doi.org/10.5281/zenodo.8165229</w:t>
      </w:r>
    </w:p>
    <w:p w14:paraId="1B242A3A" w14:textId="77777777" w:rsidR="007424F0" w:rsidRPr="002F5732" w:rsidRDefault="007424F0" w:rsidP="0077301C">
      <w:pPr>
        <w:jc w:val="both"/>
        <w:rPr>
          <w:rFonts w:cs="Times New Roman"/>
          <w:b/>
          <w:bCs/>
          <w:sz w:val="28"/>
          <w:szCs w:val="28"/>
          <w:lang w:val="en-US"/>
        </w:rPr>
      </w:pPr>
    </w:p>
    <w:p w14:paraId="1FBBB42C" w14:textId="77777777" w:rsidR="0075215E" w:rsidRPr="002F5732" w:rsidRDefault="0075215E" w:rsidP="0077301C">
      <w:pPr>
        <w:jc w:val="both"/>
        <w:rPr>
          <w:rFonts w:cs="Times New Roman"/>
          <w:b/>
          <w:bCs/>
          <w:sz w:val="28"/>
          <w:szCs w:val="28"/>
          <w:lang w:val="en-US"/>
        </w:rPr>
      </w:pPr>
    </w:p>
    <w:sectPr w:rsidR="0075215E" w:rsidRPr="002F5732" w:rsidSect="001D6C1D">
      <w:footerReference w:type="even"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D5EEC" w14:textId="77777777" w:rsidR="003D3E7B" w:rsidRDefault="003D3E7B" w:rsidP="005806E9">
      <w:pPr>
        <w:spacing w:after="0" w:line="240" w:lineRule="auto"/>
      </w:pPr>
      <w:r>
        <w:separator/>
      </w:r>
    </w:p>
  </w:endnote>
  <w:endnote w:type="continuationSeparator" w:id="0">
    <w:p w14:paraId="5EDE3748" w14:textId="77777777" w:rsidR="003D3E7B" w:rsidRDefault="003D3E7B" w:rsidP="00580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Lohit Devanagari">
    <w:altName w:val="Calibri"/>
    <w:panose1 w:val="020B0604020202020204"/>
    <w:charset w:val="00"/>
    <w:family w:val="auto"/>
    <w:pitch w:val="variable"/>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643920"/>
      <w:docPartObj>
        <w:docPartGallery w:val="Page Numbers (Bottom of Page)"/>
        <w:docPartUnique/>
      </w:docPartObj>
    </w:sdtPr>
    <w:sdtContent>
      <w:p w14:paraId="31D2A1E7" w14:textId="465ADC1F" w:rsidR="00CA4EC8" w:rsidRDefault="00CA4EC8" w:rsidP="002748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2663E2" w14:textId="77777777" w:rsidR="00CA4EC8" w:rsidRDefault="00CA4EC8" w:rsidP="00CA4E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1284031"/>
      <w:docPartObj>
        <w:docPartGallery w:val="Page Numbers (Bottom of Page)"/>
        <w:docPartUnique/>
      </w:docPartObj>
    </w:sdtPr>
    <w:sdtContent>
      <w:p w14:paraId="07B114CC" w14:textId="43CF41FC" w:rsidR="00CA4EC8" w:rsidRDefault="00CA4EC8" w:rsidP="002748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F0A330" w14:textId="77777777" w:rsidR="00CA4EC8" w:rsidRDefault="00CA4EC8" w:rsidP="00CA4E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3C6BE" w14:textId="77777777" w:rsidR="003D3E7B" w:rsidRDefault="003D3E7B" w:rsidP="005806E9">
      <w:pPr>
        <w:spacing w:after="0" w:line="240" w:lineRule="auto"/>
      </w:pPr>
      <w:r>
        <w:separator/>
      </w:r>
    </w:p>
  </w:footnote>
  <w:footnote w:type="continuationSeparator" w:id="0">
    <w:p w14:paraId="36365E84" w14:textId="77777777" w:rsidR="003D3E7B" w:rsidRDefault="003D3E7B" w:rsidP="00580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C5B"/>
    <w:multiLevelType w:val="multilevel"/>
    <w:tmpl w:val="D002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92B9E"/>
    <w:multiLevelType w:val="hybridMultilevel"/>
    <w:tmpl w:val="076896AE"/>
    <w:lvl w:ilvl="0" w:tplc="27B6FED6">
      <w:start w:val="1"/>
      <w:numFmt w:val="decimal"/>
      <w:lvlText w:val="%1."/>
      <w:lvlJc w:val="left"/>
      <w:pPr>
        <w:ind w:left="1180" w:hanging="4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15:restartNumberingAfterBreak="0">
    <w:nsid w:val="1B6D5393"/>
    <w:multiLevelType w:val="multilevel"/>
    <w:tmpl w:val="F17809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D2E217D"/>
    <w:multiLevelType w:val="multilevel"/>
    <w:tmpl w:val="BEA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5617B"/>
    <w:multiLevelType w:val="multilevel"/>
    <w:tmpl w:val="FB709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057D01"/>
    <w:multiLevelType w:val="hybridMultilevel"/>
    <w:tmpl w:val="D6A068DE"/>
    <w:lvl w:ilvl="0" w:tplc="27B6FED6">
      <w:start w:val="1"/>
      <w:numFmt w:val="decimal"/>
      <w:lvlText w:val="%1."/>
      <w:lvlJc w:val="left"/>
      <w:pPr>
        <w:ind w:left="820" w:hanging="4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E1161BC"/>
    <w:multiLevelType w:val="hybridMultilevel"/>
    <w:tmpl w:val="8ECCA2A4"/>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15:restartNumberingAfterBreak="0">
    <w:nsid w:val="44E308AB"/>
    <w:multiLevelType w:val="multilevel"/>
    <w:tmpl w:val="4AE8F89A"/>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1F86111"/>
    <w:multiLevelType w:val="hybridMultilevel"/>
    <w:tmpl w:val="E97A7ACC"/>
    <w:lvl w:ilvl="0" w:tplc="27B6FED6">
      <w:start w:val="1"/>
      <w:numFmt w:val="decimal"/>
      <w:lvlText w:val="%1."/>
      <w:lvlJc w:val="left"/>
      <w:pPr>
        <w:ind w:left="820" w:hanging="4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67001792">
    <w:abstractNumId w:val="2"/>
  </w:num>
  <w:num w:numId="2" w16cid:durableId="1459445496">
    <w:abstractNumId w:val="7"/>
  </w:num>
  <w:num w:numId="3" w16cid:durableId="2142917823">
    <w:abstractNumId w:val="3"/>
  </w:num>
  <w:num w:numId="4" w16cid:durableId="943802177">
    <w:abstractNumId w:val="6"/>
  </w:num>
  <w:num w:numId="5" w16cid:durableId="2093038933">
    <w:abstractNumId w:val="8"/>
  </w:num>
  <w:num w:numId="6" w16cid:durableId="285892480">
    <w:abstractNumId w:val="1"/>
  </w:num>
  <w:num w:numId="7" w16cid:durableId="569657817">
    <w:abstractNumId w:val="5"/>
  </w:num>
  <w:num w:numId="8" w16cid:durableId="1566062466">
    <w:abstractNumId w:val="4"/>
  </w:num>
  <w:num w:numId="9" w16cid:durableId="647128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E8"/>
    <w:rsid w:val="00002721"/>
    <w:rsid w:val="00014AC5"/>
    <w:rsid w:val="00020334"/>
    <w:rsid w:val="000220BD"/>
    <w:rsid w:val="00025022"/>
    <w:rsid w:val="0003346C"/>
    <w:rsid w:val="0003526E"/>
    <w:rsid w:val="00051678"/>
    <w:rsid w:val="000640D2"/>
    <w:rsid w:val="000715F4"/>
    <w:rsid w:val="000871C1"/>
    <w:rsid w:val="00087815"/>
    <w:rsid w:val="00100785"/>
    <w:rsid w:val="00102870"/>
    <w:rsid w:val="00145BB9"/>
    <w:rsid w:val="00151B15"/>
    <w:rsid w:val="00157381"/>
    <w:rsid w:val="0017227B"/>
    <w:rsid w:val="001751AE"/>
    <w:rsid w:val="00195969"/>
    <w:rsid w:val="001B012C"/>
    <w:rsid w:val="001B14E0"/>
    <w:rsid w:val="001C0126"/>
    <w:rsid w:val="001C056E"/>
    <w:rsid w:val="001C4256"/>
    <w:rsid w:val="001D2EB2"/>
    <w:rsid w:val="001D5F3D"/>
    <w:rsid w:val="001D6C1D"/>
    <w:rsid w:val="001E0A35"/>
    <w:rsid w:val="001E3062"/>
    <w:rsid w:val="001E3757"/>
    <w:rsid w:val="001F05A0"/>
    <w:rsid w:val="001F2C75"/>
    <w:rsid w:val="0020435B"/>
    <w:rsid w:val="00236390"/>
    <w:rsid w:val="00237097"/>
    <w:rsid w:val="00263620"/>
    <w:rsid w:val="002661EC"/>
    <w:rsid w:val="00270977"/>
    <w:rsid w:val="00280479"/>
    <w:rsid w:val="00287B40"/>
    <w:rsid w:val="002A15A8"/>
    <w:rsid w:val="002B64E8"/>
    <w:rsid w:val="002C5092"/>
    <w:rsid w:val="002C5833"/>
    <w:rsid w:val="002D31FA"/>
    <w:rsid w:val="002D45B7"/>
    <w:rsid w:val="002D75E4"/>
    <w:rsid w:val="002E5BCA"/>
    <w:rsid w:val="002F5732"/>
    <w:rsid w:val="00300D14"/>
    <w:rsid w:val="00305067"/>
    <w:rsid w:val="00314399"/>
    <w:rsid w:val="00323989"/>
    <w:rsid w:val="00331EF1"/>
    <w:rsid w:val="00332497"/>
    <w:rsid w:val="0033428C"/>
    <w:rsid w:val="00341B1D"/>
    <w:rsid w:val="00384BAD"/>
    <w:rsid w:val="003939D0"/>
    <w:rsid w:val="003B0E36"/>
    <w:rsid w:val="003D3E7B"/>
    <w:rsid w:val="00431E62"/>
    <w:rsid w:val="00441CC4"/>
    <w:rsid w:val="0047326A"/>
    <w:rsid w:val="00473AEB"/>
    <w:rsid w:val="0047780F"/>
    <w:rsid w:val="00483250"/>
    <w:rsid w:val="00485DBC"/>
    <w:rsid w:val="004B4407"/>
    <w:rsid w:val="004B7AA4"/>
    <w:rsid w:val="004C2760"/>
    <w:rsid w:val="004C2922"/>
    <w:rsid w:val="004C7565"/>
    <w:rsid w:val="004D6843"/>
    <w:rsid w:val="004E313C"/>
    <w:rsid w:val="004F2387"/>
    <w:rsid w:val="004F266B"/>
    <w:rsid w:val="0053164C"/>
    <w:rsid w:val="005342F3"/>
    <w:rsid w:val="005408C5"/>
    <w:rsid w:val="00544D4E"/>
    <w:rsid w:val="005632AE"/>
    <w:rsid w:val="00563F63"/>
    <w:rsid w:val="0056632F"/>
    <w:rsid w:val="0057653A"/>
    <w:rsid w:val="005806E9"/>
    <w:rsid w:val="0059368D"/>
    <w:rsid w:val="005A37B9"/>
    <w:rsid w:val="005B2C1F"/>
    <w:rsid w:val="005C0445"/>
    <w:rsid w:val="005E3A22"/>
    <w:rsid w:val="005E65B2"/>
    <w:rsid w:val="005F53F1"/>
    <w:rsid w:val="006157FB"/>
    <w:rsid w:val="00626D67"/>
    <w:rsid w:val="00627B1B"/>
    <w:rsid w:val="00633D90"/>
    <w:rsid w:val="006342A5"/>
    <w:rsid w:val="0064451D"/>
    <w:rsid w:val="00646A42"/>
    <w:rsid w:val="00683B12"/>
    <w:rsid w:val="00687371"/>
    <w:rsid w:val="006A7042"/>
    <w:rsid w:val="006B5812"/>
    <w:rsid w:val="006C4154"/>
    <w:rsid w:val="006C6FAE"/>
    <w:rsid w:val="006D6261"/>
    <w:rsid w:val="006F1007"/>
    <w:rsid w:val="00713ECD"/>
    <w:rsid w:val="007424F0"/>
    <w:rsid w:val="007448AE"/>
    <w:rsid w:val="00751729"/>
    <w:rsid w:val="0075215E"/>
    <w:rsid w:val="00762105"/>
    <w:rsid w:val="0077301C"/>
    <w:rsid w:val="00776CD7"/>
    <w:rsid w:val="00790FCE"/>
    <w:rsid w:val="007A4D73"/>
    <w:rsid w:val="007C04F8"/>
    <w:rsid w:val="007E70E3"/>
    <w:rsid w:val="00804D8A"/>
    <w:rsid w:val="00810E5C"/>
    <w:rsid w:val="0082389D"/>
    <w:rsid w:val="00831CC6"/>
    <w:rsid w:val="00834D93"/>
    <w:rsid w:val="00850928"/>
    <w:rsid w:val="0086100F"/>
    <w:rsid w:val="00861DE8"/>
    <w:rsid w:val="00865218"/>
    <w:rsid w:val="00867938"/>
    <w:rsid w:val="00876005"/>
    <w:rsid w:val="00877C6C"/>
    <w:rsid w:val="00894F6F"/>
    <w:rsid w:val="0089529A"/>
    <w:rsid w:val="008A72DA"/>
    <w:rsid w:val="008B1AB3"/>
    <w:rsid w:val="008B3FBC"/>
    <w:rsid w:val="008B5F75"/>
    <w:rsid w:val="008B6950"/>
    <w:rsid w:val="008B6BC3"/>
    <w:rsid w:val="008C4F66"/>
    <w:rsid w:val="008D1C29"/>
    <w:rsid w:val="008D7910"/>
    <w:rsid w:val="008E13F3"/>
    <w:rsid w:val="008F4041"/>
    <w:rsid w:val="009019C1"/>
    <w:rsid w:val="00906CD1"/>
    <w:rsid w:val="009100D0"/>
    <w:rsid w:val="00913C46"/>
    <w:rsid w:val="00916C07"/>
    <w:rsid w:val="00916FD1"/>
    <w:rsid w:val="009243F7"/>
    <w:rsid w:val="00925F70"/>
    <w:rsid w:val="0094044B"/>
    <w:rsid w:val="0094669E"/>
    <w:rsid w:val="00947B26"/>
    <w:rsid w:val="00962E5F"/>
    <w:rsid w:val="00966AB4"/>
    <w:rsid w:val="00967F76"/>
    <w:rsid w:val="0097766B"/>
    <w:rsid w:val="0098632E"/>
    <w:rsid w:val="00990B7F"/>
    <w:rsid w:val="009A4B6A"/>
    <w:rsid w:val="009B2D08"/>
    <w:rsid w:val="009B54D4"/>
    <w:rsid w:val="009C192F"/>
    <w:rsid w:val="009D1608"/>
    <w:rsid w:val="00A0172E"/>
    <w:rsid w:val="00A1030E"/>
    <w:rsid w:val="00A13271"/>
    <w:rsid w:val="00A17196"/>
    <w:rsid w:val="00A2181A"/>
    <w:rsid w:val="00A22198"/>
    <w:rsid w:val="00A32BC2"/>
    <w:rsid w:val="00A4482B"/>
    <w:rsid w:val="00A54449"/>
    <w:rsid w:val="00A7347B"/>
    <w:rsid w:val="00A73645"/>
    <w:rsid w:val="00A75802"/>
    <w:rsid w:val="00A7624D"/>
    <w:rsid w:val="00AA5F39"/>
    <w:rsid w:val="00AA6A22"/>
    <w:rsid w:val="00AA6DFB"/>
    <w:rsid w:val="00AC63D2"/>
    <w:rsid w:val="00AE550A"/>
    <w:rsid w:val="00B02699"/>
    <w:rsid w:val="00B31A4A"/>
    <w:rsid w:val="00B32BF7"/>
    <w:rsid w:val="00B34D90"/>
    <w:rsid w:val="00B35D91"/>
    <w:rsid w:val="00B44B30"/>
    <w:rsid w:val="00B573D3"/>
    <w:rsid w:val="00B665B6"/>
    <w:rsid w:val="00B73C37"/>
    <w:rsid w:val="00B91521"/>
    <w:rsid w:val="00BA22B0"/>
    <w:rsid w:val="00BB130C"/>
    <w:rsid w:val="00BC3F62"/>
    <w:rsid w:val="00BD0E2A"/>
    <w:rsid w:val="00BE0E33"/>
    <w:rsid w:val="00BF4598"/>
    <w:rsid w:val="00BF6393"/>
    <w:rsid w:val="00C06AA2"/>
    <w:rsid w:val="00C13FF5"/>
    <w:rsid w:val="00C25D62"/>
    <w:rsid w:val="00C3361A"/>
    <w:rsid w:val="00C36C71"/>
    <w:rsid w:val="00C51C59"/>
    <w:rsid w:val="00C73281"/>
    <w:rsid w:val="00C74E82"/>
    <w:rsid w:val="00C83382"/>
    <w:rsid w:val="00C84F52"/>
    <w:rsid w:val="00CA2B39"/>
    <w:rsid w:val="00CA4EC8"/>
    <w:rsid w:val="00CC6000"/>
    <w:rsid w:val="00CD2882"/>
    <w:rsid w:val="00CD5520"/>
    <w:rsid w:val="00CD5E09"/>
    <w:rsid w:val="00CF4E7C"/>
    <w:rsid w:val="00CF7666"/>
    <w:rsid w:val="00D11BE2"/>
    <w:rsid w:val="00D20CF3"/>
    <w:rsid w:val="00D35305"/>
    <w:rsid w:val="00D6259F"/>
    <w:rsid w:val="00D669D8"/>
    <w:rsid w:val="00D758B9"/>
    <w:rsid w:val="00D85016"/>
    <w:rsid w:val="00DA1482"/>
    <w:rsid w:val="00DA5A5C"/>
    <w:rsid w:val="00DB07F2"/>
    <w:rsid w:val="00DC1198"/>
    <w:rsid w:val="00DC256E"/>
    <w:rsid w:val="00DC5FF6"/>
    <w:rsid w:val="00DD11B9"/>
    <w:rsid w:val="00DD38AA"/>
    <w:rsid w:val="00DE05D1"/>
    <w:rsid w:val="00DE5736"/>
    <w:rsid w:val="00DF026A"/>
    <w:rsid w:val="00DF15B8"/>
    <w:rsid w:val="00E052B4"/>
    <w:rsid w:val="00E369F9"/>
    <w:rsid w:val="00E530D6"/>
    <w:rsid w:val="00E74A04"/>
    <w:rsid w:val="00E75B34"/>
    <w:rsid w:val="00E801B3"/>
    <w:rsid w:val="00E94DE2"/>
    <w:rsid w:val="00EB6669"/>
    <w:rsid w:val="00EC0AB0"/>
    <w:rsid w:val="00EC2FF7"/>
    <w:rsid w:val="00EE4FC3"/>
    <w:rsid w:val="00EF5883"/>
    <w:rsid w:val="00F07E32"/>
    <w:rsid w:val="00F553CB"/>
    <w:rsid w:val="00F55DBA"/>
    <w:rsid w:val="00F61F37"/>
    <w:rsid w:val="00F64DBC"/>
    <w:rsid w:val="00F92C1D"/>
    <w:rsid w:val="00FA10F9"/>
    <w:rsid w:val="00FA4CC9"/>
    <w:rsid w:val="00FB1620"/>
    <w:rsid w:val="00FF0093"/>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E338A"/>
  <w15:chartTrackingRefBased/>
  <w15:docId w15:val="{9E120F0A-57D1-4442-ACAC-4802C14B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B1D"/>
    <w:pPr>
      <w:spacing w:line="360" w:lineRule="auto"/>
    </w:pPr>
    <w:rPr>
      <w:rFonts w:ascii="Times New Roman" w:hAnsi="Times New Roman"/>
      <w:sz w:val="22"/>
    </w:rPr>
  </w:style>
  <w:style w:type="paragraph" w:styleId="Heading1">
    <w:name w:val="heading 1"/>
    <w:basedOn w:val="Normal"/>
    <w:next w:val="Normal"/>
    <w:link w:val="Heading1Char"/>
    <w:uiPriority w:val="9"/>
    <w:qFormat/>
    <w:rsid w:val="0053164C"/>
    <w:pPr>
      <w:keepNext/>
      <w:keepLines/>
      <w:spacing w:before="360" w:after="80"/>
      <w:outlineLvl w:val="0"/>
    </w:pPr>
    <w:rPr>
      <w:rFonts w:eastAsiaTheme="majorEastAsia" w:cstheme="majorBidi"/>
      <w:b/>
      <w:color w:val="156082" w:themeColor="accent1"/>
      <w:sz w:val="24"/>
      <w:szCs w:val="40"/>
    </w:rPr>
  </w:style>
  <w:style w:type="paragraph" w:styleId="Heading2">
    <w:name w:val="heading 2"/>
    <w:basedOn w:val="Normal"/>
    <w:next w:val="Normal"/>
    <w:link w:val="Heading2Char"/>
    <w:uiPriority w:val="9"/>
    <w:unhideWhenUsed/>
    <w:qFormat/>
    <w:rsid w:val="00341B1D"/>
    <w:pPr>
      <w:keepNext/>
      <w:keepLines/>
      <w:spacing w:before="160" w:after="80"/>
      <w:outlineLvl w:val="1"/>
    </w:pPr>
    <w:rPr>
      <w:rFonts w:eastAsiaTheme="majorEastAsia" w:cstheme="majorBidi"/>
      <w:color w:val="156082" w:themeColor="accent1"/>
      <w:szCs w:val="32"/>
    </w:rPr>
  </w:style>
  <w:style w:type="paragraph" w:styleId="Heading3">
    <w:name w:val="heading 3"/>
    <w:basedOn w:val="Normal"/>
    <w:next w:val="Normal"/>
    <w:link w:val="Heading3Char"/>
    <w:uiPriority w:val="9"/>
    <w:semiHidden/>
    <w:unhideWhenUsed/>
    <w:qFormat/>
    <w:rsid w:val="002B6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64C"/>
    <w:rPr>
      <w:rFonts w:ascii="Times New Roman" w:eastAsiaTheme="majorEastAsia" w:hAnsi="Times New Roman" w:cstheme="majorBidi"/>
      <w:b/>
      <w:color w:val="156082" w:themeColor="accent1"/>
      <w:szCs w:val="40"/>
    </w:rPr>
  </w:style>
  <w:style w:type="character" w:customStyle="1" w:styleId="Heading2Char">
    <w:name w:val="Heading 2 Char"/>
    <w:basedOn w:val="DefaultParagraphFont"/>
    <w:link w:val="Heading2"/>
    <w:uiPriority w:val="9"/>
    <w:rsid w:val="00341B1D"/>
    <w:rPr>
      <w:rFonts w:ascii="Times New Roman" w:eastAsiaTheme="majorEastAsia" w:hAnsi="Times New Roman" w:cstheme="majorBidi"/>
      <w:color w:val="156082" w:themeColor="accent1"/>
      <w:sz w:val="22"/>
      <w:szCs w:val="32"/>
    </w:rPr>
  </w:style>
  <w:style w:type="character" w:customStyle="1" w:styleId="Heading3Char">
    <w:name w:val="Heading 3 Char"/>
    <w:basedOn w:val="DefaultParagraphFont"/>
    <w:link w:val="Heading3"/>
    <w:uiPriority w:val="9"/>
    <w:semiHidden/>
    <w:rsid w:val="002B6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4E8"/>
    <w:rPr>
      <w:rFonts w:eastAsiaTheme="majorEastAsia" w:cstheme="majorBidi"/>
      <w:color w:val="272727" w:themeColor="text1" w:themeTint="D8"/>
    </w:rPr>
  </w:style>
  <w:style w:type="paragraph" w:styleId="Title">
    <w:name w:val="Title"/>
    <w:basedOn w:val="Normal"/>
    <w:next w:val="Normal"/>
    <w:link w:val="TitleChar"/>
    <w:uiPriority w:val="10"/>
    <w:qFormat/>
    <w:rsid w:val="002B6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4E8"/>
    <w:pPr>
      <w:spacing w:before="160"/>
      <w:jc w:val="center"/>
    </w:pPr>
    <w:rPr>
      <w:i/>
      <w:iCs/>
      <w:color w:val="404040" w:themeColor="text1" w:themeTint="BF"/>
    </w:rPr>
  </w:style>
  <w:style w:type="character" w:customStyle="1" w:styleId="QuoteChar">
    <w:name w:val="Quote Char"/>
    <w:basedOn w:val="DefaultParagraphFont"/>
    <w:link w:val="Quote"/>
    <w:uiPriority w:val="29"/>
    <w:rsid w:val="002B64E8"/>
    <w:rPr>
      <w:i/>
      <w:iCs/>
      <w:color w:val="404040" w:themeColor="text1" w:themeTint="BF"/>
    </w:rPr>
  </w:style>
  <w:style w:type="paragraph" w:styleId="ListParagraph">
    <w:name w:val="List Paragraph"/>
    <w:basedOn w:val="Normal"/>
    <w:uiPriority w:val="34"/>
    <w:qFormat/>
    <w:rsid w:val="002B64E8"/>
    <w:pPr>
      <w:ind w:left="720"/>
      <w:contextualSpacing/>
    </w:pPr>
  </w:style>
  <w:style w:type="character" w:styleId="IntenseEmphasis">
    <w:name w:val="Intense Emphasis"/>
    <w:basedOn w:val="DefaultParagraphFont"/>
    <w:uiPriority w:val="21"/>
    <w:qFormat/>
    <w:rsid w:val="002B64E8"/>
    <w:rPr>
      <w:i/>
      <w:iCs/>
      <w:color w:val="0F4761" w:themeColor="accent1" w:themeShade="BF"/>
    </w:rPr>
  </w:style>
  <w:style w:type="paragraph" w:styleId="IntenseQuote">
    <w:name w:val="Intense Quote"/>
    <w:basedOn w:val="Normal"/>
    <w:next w:val="Normal"/>
    <w:link w:val="IntenseQuoteChar"/>
    <w:uiPriority w:val="30"/>
    <w:qFormat/>
    <w:rsid w:val="002B6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4E8"/>
    <w:rPr>
      <w:i/>
      <w:iCs/>
      <w:color w:val="0F4761" w:themeColor="accent1" w:themeShade="BF"/>
    </w:rPr>
  </w:style>
  <w:style w:type="character" w:styleId="IntenseReference">
    <w:name w:val="Intense Reference"/>
    <w:basedOn w:val="DefaultParagraphFont"/>
    <w:uiPriority w:val="32"/>
    <w:qFormat/>
    <w:rsid w:val="002B64E8"/>
    <w:rPr>
      <w:b/>
      <w:bCs/>
      <w:smallCaps/>
      <w:color w:val="0F4761" w:themeColor="accent1" w:themeShade="BF"/>
      <w:spacing w:val="5"/>
    </w:rPr>
  </w:style>
  <w:style w:type="table" w:styleId="TableGrid">
    <w:name w:val="Table Grid"/>
    <w:basedOn w:val="TableNormal"/>
    <w:uiPriority w:val="39"/>
    <w:rsid w:val="00323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06E9"/>
    <w:pPr>
      <w:tabs>
        <w:tab w:val="center" w:pos="4536"/>
        <w:tab w:val="right" w:pos="9072"/>
      </w:tabs>
      <w:spacing w:after="0" w:line="240" w:lineRule="auto"/>
    </w:pPr>
  </w:style>
  <w:style w:type="character" w:customStyle="1" w:styleId="HeaderChar">
    <w:name w:val="Header Char"/>
    <w:basedOn w:val="DefaultParagraphFont"/>
    <w:link w:val="Header"/>
    <w:uiPriority w:val="99"/>
    <w:rsid w:val="005806E9"/>
  </w:style>
  <w:style w:type="paragraph" w:styleId="Footer">
    <w:name w:val="footer"/>
    <w:basedOn w:val="Normal"/>
    <w:link w:val="FooterChar"/>
    <w:uiPriority w:val="99"/>
    <w:unhideWhenUsed/>
    <w:rsid w:val="005806E9"/>
    <w:pPr>
      <w:tabs>
        <w:tab w:val="center" w:pos="4536"/>
        <w:tab w:val="right" w:pos="9072"/>
      </w:tabs>
      <w:spacing w:after="0" w:line="240" w:lineRule="auto"/>
    </w:pPr>
  </w:style>
  <w:style w:type="character" w:customStyle="1" w:styleId="FooterChar">
    <w:name w:val="Footer Char"/>
    <w:basedOn w:val="DefaultParagraphFont"/>
    <w:link w:val="Footer"/>
    <w:uiPriority w:val="99"/>
    <w:rsid w:val="005806E9"/>
  </w:style>
  <w:style w:type="paragraph" w:customStyle="1" w:styleId="Standard">
    <w:name w:val="Standard"/>
    <w:rsid w:val="005C0445"/>
    <w:pPr>
      <w:suppressAutoHyphens/>
      <w:autoSpaceDN w:val="0"/>
      <w:spacing w:after="0" w:line="240" w:lineRule="auto"/>
      <w:textAlignment w:val="baseline"/>
    </w:pPr>
    <w:rPr>
      <w:rFonts w:ascii="Liberation Serif" w:eastAsia="Noto Serif CJK SC" w:hAnsi="Liberation Serif" w:cs="Lohit Devanagari"/>
      <w:kern w:val="3"/>
      <w:lang w:eastAsia="zh-CN" w:bidi="hi-IN"/>
      <w14:ligatures w14:val="none"/>
    </w:rPr>
  </w:style>
  <w:style w:type="character" w:styleId="PageNumber">
    <w:name w:val="page number"/>
    <w:basedOn w:val="DefaultParagraphFont"/>
    <w:uiPriority w:val="99"/>
    <w:semiHidden/>
    <w:unhideWhenUsed/>
    <w:rsid w:val="00CA4EC8"/>
  </w:style>
  <w:style w:type="character" w:styleId="Hyperlink">
    <w:name w:val="Hyperlink"/>
    <w:basedOn w:val="DefaultParagraphFont"/>
    <w:uiPriority w:val="99"/>
    <w:unhideWhenUsed/>
    <w:rsid w:val="007424F0"/>
    <w:rPr>
      <w:color w:val="467886" w:themeColor="hyperlink"/>
      <w:u w:val="single"/>
    </w:rPr>
  </w:style>
  <w:style w:type="character" w:styleId="UnresolvedMention">
    <w:name w:val="Unresolved Mention"/>
    <w:basedOn w:val="DefaultParagraphFont"/>
    <w:uiPriority w:val="99"/>
    <w:semiHidden/>
    <w:unhideWhenUsed/>
    <w:rsid w:val="007424F0"/>
    <w:rPr>
      <w:color w:val="605E5C"/>
      <w:shd w:val="clear" w:color="auto" w:fill="E1DFDD"/>
    </w:rPr>
  </w:style>
  <w:style w:type="character" w:styleId="FollowedHyperlink">
    <w:name w:val="FollowedHyperlink"/>
    <w:basedOn w:val="DefaultParagraphFont"/>
    <w:uiPriority w:val="99"/>
    <w:semiHidden/>
    <w:unhideWhenUsed/>
    <w:rsid w:val="00D669D8"/>
    <w:rPr>
      <w:color w:val="96607D" w:themeColor="followedHyperlink"/>
      <w:u w:val="single"/>
    </w:rPr>
  </w:style>
  <w:style w:type="paragraph" w:styleId="TOCHeading">
    <w:name w:val="TOC Heading"/>
    <w:basedOn w:val="Heading1"/>
    <w:next w:val="Normal"/>
    <w:uiPriority w:val="39"/>
    <w:unhideWhenUsed/>
    <w:qFormat/>
    <w:rsid w:val="0053164C"/>
    <w:pPr>
      <w:spacing w:before="480" w:after="0" w:line="276" w:lineRule="auto"/>
      <w:outlineLvl w:val="9"/>
    </w:pPr>
    <w:rPr>
      <w:b w:val="0"/>
      <w:bCs/>
      <w:kern w:val="0"/>
      <w:sz w:val="28"/>
      <w:szCs w:val="28"/>
      <w:lang w:val="en-US"/>
      <w14:ligatures w14:val="none"/>
    </w:rPr>
  </w:style>
  <w:style w:type="paragraph" w:styleId="TOC3">
    <w:name w:val="toc 3"/>
    <w:basedOn w:val="Normal"/>
    <w:next w:val="Normal"/>
    <w:autoRedefine/>
    <w:uiPriority w:val="39"/>
    <w:unhideWhenUsed/>
    <w:rsid w:val="0053164C"/>
    <w:pPr>
      <w:spacing w:after="0"/>
      <w:ind w:left="480"/>
    </w:pPr>
    <w:rPr>
      <w:rFonts w:cs="Times New Roman"/>
      <w:sz w:val="20"/>
    </w:rPr>
  </w:style>
  <w:style w:type="paragraph" w:styleId="TOC1">
    <w:name w:val="toc 1"/>
    <w:basedOn w:val="Normal"/>
    <w:next w:val="Normal"/>
    <w:autoRedefine/>
    <w:uiPriority w:val="39"/>
    <w:unhideWhenUsed/>
    <w:rsid w:val="0053164C"/>
    <w:pPr>
      <w:spacing w:before="120" w:after="0"/>
    </w:pPr>
    <w:rPr>
      <w:rFonts w:cs="Times New Roman"/>
      <w:b/>
      <w:bCs/>
      <w:i/>
      <w:iCs/>
      <w:szCs w:val="28"/>
    </w:rPr>
  </w:style>
  <w:style w:type="paragraph" w:styleId="TOC2">
    <w:name w:val="toc 2"/>
    <w:basedOn w:val="Normal"/>
    <w:next w:val="Normal"/>
    <w:autoRedefine/>
    <w:uiPriority w:val="39"/>
    <w:unhideWhenUsed/>
    <w:rsid w:val="0053164C"/>
    <w:pPr>
      <w:spacing w:before="120" w:after="0"/>
      <w:ind w:left="240"/>
    </w:pPr>
    <w:rPr>
      <w:rFonts w:cs="Times New Roman"/>
      <w:b/>
      <w:bCs/>
      <w:szCs w:val="26"/>
    </w:rPr>
  </w:style>
  <w:style w:type="paragraph" w:styleId="TOC4">
    <w:name w:val="toc 4"/>
    <w:basedOn w:val="Normal"/>
    <w:next w:val="Normal"/>
    <w:autoRedefine/>
    <w:uiPriority w:val="39"/>
    <w:semiHidden/>
    <w:unhideWhenUsed/>
    <w:rsid w:val="0053164C"/>
    <w:pPr>
      <w:spacing w:after="0"/>
      <w:ind w:left="720"/>
    </w:pPr>
    <w:rPr>
      <w:rFonts w:cs="Times New Roman"/>
      <w:sz w:val="20"/>
    </w:rPr>
  </w:style>
  <w:style w:type="paragraph" w:styleId="TOC5">
    <w:name w:val="toc 5"/>
    <w:basedOn w:val="Normal"/>
    <w:next w:val="Normal"/>
    <w:autoRedefine/>
    <w:uiPriority w:val="39"/>
    <w:semiHidden/>
    <w:unhideWhenUsed/>
    <w:rsid w:val="0053164C"/>
    <w:pPr>
      <w:spacing w:after="0"/>
      <w:ind w:left="960"/>
    </w:pPr>
    <w:rPr>
      <w:rFonts w:cs="Times New Roman"/>
      <w:sz w:val="20"/>
    </w:rPr>
  </w:style>
  <w:style w:type="paragraph" w:styleId="TOC6">
    <w:name w:val="toc 6"/>
    <w:basedOn w:val="Normal"/>
    <w:next w:val="Normal"/>
    <w:autoRedefine/>
    <w:uiPriority w:val="39"/>
    <w:semiHidden/>
    <w:unhideWhenUsed/>
    <w:rsid w:val="0053164C"/>
    <w:pPr>
      <w:spacing w:after="0"/>
      <w:ind w:left="1200"/>
    </w:pPr>
    <w:rPr>
      <w:rFonts w:cs="Times New Roman"/>
      <w:sz w:val="20"/>
    </w:rPr>
  </w:style>
  <w:style w:type="paragraph" w:styleId="TOC7">
    <w:name w:val="toc 7"/>
    <w:basedOn w:val="Normal"/>
    <w:next w:val="Normal"/>
    <w:autoRedefine/>
    <w:uiPriority w:val="39"/>
    <w:semiHidden/>
    <w:unhideWhenUsed/>
    <w:rsid w:val="0053164C"/>
    <w:pPr>
      <w:spacing w:after="0"/>
      <w:ind w:left="1440"/>
    </w:pPr>
    <w:rPr>
      <w:rFonts w:cs="Times New Roman"/>
      <w:sz w:val="20"/>
    </w:rPr>
  </w:style>
  <w:style w:type="paragraph" w:styleId="TOC8">
    <w:name w:val="toc 8"/>
    <w:basedOn w:val="Normal"/>
    <w:next w:val="Normal"/>
    <w:autoRedefine/>
    <w:uiPriority w:val="39"/>
    <w:semiHidden/>
    <w:unhideWhenUsed/>
    <w:rsid w:val="0053164C"/>
    <w:pPr>
      <w:spacing w:after="0"/>
      <w:ind w:left="1680"/>
    </w:pPr>
    <w:rPr>
      <w:rFonts w:cs="Times New Roman"/>
      <w:sz w:val="20"/>
    </w:rPr>
  </w:style>
  <w:style w:type="paragraph" w:styleId="TOC9">
    <w:name w:val="toc 9"/>
    <w:basedOn w:val="Normal"/>
    <w:next w:val="Normal"/>
    <w:autoRedefine/>
    <w:uiPriority w:val="39"/>
    <w:semiHidden/>
    <w:unhideWhenUsed/>
    <w:rsid w:val="0053164C"/>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692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www.kaggle.com/datasets/nelgiriyewithana/countries-of-the-world-2023" TargetMode="Externa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88AC6B-3553-3C47-B7B6-8E196C5D19D1}">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FC8A72-80FD-664B-97AB-3481B335C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18</Pages>
  <Words>2626</Words>
  <Characters>16125</Characters>
  <Application>Microsoft Office Word</Application>
  <DocSecurity>0</DocSecurity>
  <Lines>335</Lines>
  <Paragraphs>176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18575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demircan</dc:creator>
  <cp:keywords/>
  <dc:description/>
  <cp:lastModifiedBy>Timuçin Eke</cp:lastModifiedBy>
  <cp:revision>60</cp:revision>
  <dcterms:created xsi:type="dcterms:W3CDTF">2025-06-19T07:28:00Z</dcterms:created>
  <dcterms:modified xsi:type="dcterms:W3CDTF">2026-02-17T07:46:00Z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documentId_8976</vt:lpwstr>
  </property>
  <property fmtid="{D5CDD505-2E9C-101B-9397-08002B2CF9AE}" pid="3" name="grammarly_documentContext">
    <vt:lpwstr>{"goals":[],"domain":"general","emotions":[],"dialect":"american"}</vt:lpwstr>
  </property>
</Properties>
</file>