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183396" w:displacedByCustomXml="next"/>
    <w:bookmarkEnd w:id="0" w:displacedByCustomXml="next"/>
    <w:bookmarkStart w:id="1" w:name="_Toc521314970" w:displacedByCustomXml="next"/>
    <w:bookmarkStart w:id="2" w:name="_Toc519093368" w:displacedByCustomXml="next"/>
    <w:sdt>
      <w:sdtPr>
        <w:rPr>
          <w:rFonts w:asciiTheme="minorHAnsi" w:eastAsia="IPA モナー 明朝" w:hAnsiTheme="minorHAnsi" w:cstheme="minorBidi"/>
          <w:color w:val="auto"/>
          <w:kern w:val="2"/>
          <w:sz w:val="20"/>
          <w:szCs w:val="22"/>
          <w:lang w:val="ja-JP"/>
        </w:rPr>
        <w:id w:val="-1405674237"/>
        <w:docPartObj>
          <w:docPartGallery w:val="Table of Contents"/>
          <w:docPartUnique/>
        </w:docPartObj>
      </w:sdtPr>
      <w:sdtEndPr>
        <w:rPr>
          <w:b/>
          <w:bCs/>
        </w:rPr>
      </w:sdtEndPr>
      <w:sdtContent>
        <w:p w14:paraId="4CB80FE3" w14:textId="77777777" w:rsidR="000B4906" w:rsidRDefault="000B4906">
          <w:pPr>
            <w:pStyle w:val="aa"/>
            <w:ind w:left="200" w:firstLine="200"/>
          </w:pPr>
          <w:r>
            <w:rPr>
              <w:lang w:val="ja-JP"/>
            </w:rPr>
            <w:t>内容</w:t>
          </w:r>
        </w:p>
        <w:bookmarkStart w:id="3" w:name="_Hlk49953270"/>
        <w:p w14:paraId="3FF43972" w14:textId="75277D55" w:rsidR="0085307A" w:rsidRDefault="000B4906">
          <w:pPr>
            <w:pStyle w:val="11"/>
            <w:tabs>
              <w:tab w:val="left" w:pos="840"/>
              <w:tab w:val="right" w:leader="dot" w:pos="9736"/>
            </w:tabs>
            <w:ind w:left="200" w:firstLine="200"/>
            <w:rPr>
              <w:rFonts w:eastAsiaTheme="minorEastAsia"/>
              <w:noProof/>
              <w:sz w:val="21"/>
              <w14:ligatures w14:val="standardContextual"/>
            </w:rPr>
          </w:pPr>
          <w:r>
            <w:fldChar w:fldCharType="begin"/>
          </w:r>
          <w:r>
            <w:instrText xml:space="preserve"> TOC \o "1-3" \h \z \u </w:instrText>
          </w:r>
          <w:r>
            <w:fldChar w:fldCharType="separate"/>
          </w:r>
          <w:hyperlink w:anchor="_Toc152408431" w:history="1">
            <w:r w:rsidR="0085307A" w:rsidRPr="00817471">
              <w:rPr>
                <w:rStyle w:val="a9"/>
                <w:noProof/>
              </w:rPr>
              <w:t>7</w:t>
            </w:r>
            <w:r w:rsidR="0085307A">
              <w:rPr>
                <w:rFonts w:eastAsiaTheme="minorEastAsia"/>
                <w:noProof/>
                <w:sz w:val="21"/>
                <w14:ligatures w14:val="standardContextual"/>
              </w:rPr>
              <w:tab/>
            </w:r>
            <w:r w:rsidR="0085307A" w:rsidRPr="00817471">
              <w:rPr>
                <w:rStyle w:val="a9"/>
                <w:noProof/>
              </w:rPr>
              <w:t>本体棟の一貫モデル入力補足事項</w:t>
            </w:r>
            <w:r w:rsidR="0085307A">
              <w:rPr>
                <w:noProof/>
                <w:webHidden/>
              </w:rPr>
              <w:tab/>
            </w:r>
            <w:r w:rsidR="0085307A">
              <w:rPr>
                <w:noProof/>
                <w:webHidden/>
              </w:rPr>
              <w:fldChar w:fldCharType="begin"/>
            </w:r>
            <w:r w:rsidR="0085307A">
              <w:rPr>
                <w:noProof/>
                <w:webHidden/>
              </w:rPr>
              <w:instrText xml:space="preserve"> PAGEREF _Toc152408431 \h </w:instrText>
            </w:r>
            <w:r w:rsidR="0085307A">
              <w:rPr>
                <w:noProof/>
                <w:webHidden/>
              </w:rPr>
            </w:r>
            <w:r w:rsidR="0085307A">
              <w:rPr>
                <w:noProof/>
                <w:webHidden/>
              </w:rPr>
              <w:fldChar w:fldCharType="separate"/>
            </w:r>
            <w:r w:rsidR="0085307A">
              <w:rPr>
                <w:noProof/>
                <w:webHidden/>
              </w:rPr>
              <w:t>7-2</w:t>
            </w:r>
            <w:r w:rsidR="0085307A">
              <w:rPr>
                <w:noProof/>
                <w:webHidden/>
              </w:rPr>
              <w:fldChar w:fldCharType="end"/>
            </w:r>
          </w:hyperlink>
        </w:p>
        <w:p w14:paraId="174C8F80" w14:textId="47C9D693" w:rsidR="0085307A" w:rsidRDefault="00000000">
          <w:pPr>
            <w:pStyle w:val="21"/>
            <w:tabs>
              <w:tab w:val="left" w:pos="1050"/>
              <w:tab w:val="right" w:leader="dot" w:pos="9736"/>
            </w:tabs>
            <w:ind w:firstLine="200"/>
            <w:rPr>
              <w:rFonts w:eastAsiaTheme="minorEastAsia"/>
              <w:noProof/>
              <w:sz w:val="21"/>
              <w14:ligatures w14:val="standardContextual"/>
            </w:rPr>
          </w:pPr>
          <w:hyperlink w:anchor="_Toc152408432" w:history="1">
            <w:r w:rsidR="0085307A" w:rsidRPr="00817471">
              <w:rPr>
                <w:rStyle w:val="a9"/>
                <w:noProof/>
              </w:rPr>
              <w:t>7.1</w:t>
            </w:r>
            <w:r w:rsidR="0085307A">
              <w:rPr>
                <w:rFonts w:eastAsiaTheme="minorEastAsia"/>
                <w:noProof/>
                <w:sz w:val="21"/>
                <w14:ligatures w14:val="standardContextual"/>
              </w:rPr>
              <w:tab/>
            </w:r>
            <w:r w:rsidR="0085307A" w:rsidRPr="00817471">
              <w:rPr>
                <w:rStyle w:val="a9"/>
                <w:noProof/>
              </w:rPr>
              <w:t>根巻柱脚の</w:t>
            </w:r>
            <w:r w:rsidR="0085307A" w:rsidRPr="00817471">
              <w:rPr>
                <w:rStyle w:val="a9"/>
                <w:noProof/>
              </w:rPr>
              <w:t>1</w:t>
            </w:r>
            <w:r w:rsidR="0085307A" w:rsidRPr="00817471">
              <w:rPr>
                <w:rStyle w:val="a9"/>
                <w:noProof/>
              </w:rPr>
              <w:t>階柱における弱軸方向の座屈長さ</w:t>
            </w:r>
            <w:r w:rsidR="0085307A">
              <w:rPr>
                <w:noProof/>
                <w:webHidden/>
              </w:rPr>
              <w:tab/>
            </w:r>
            <w:r w:rsidR="0085307A">
              <w:rPr>
                <w:noProof/>
                <w:webHidden/>
              </w:rPr>
              <w:fldChar w:fldCharType="begin"/>
            </w:r>
            <w:r w:rsidR="0085307A">
              <w:rPr>
                <w:noProof/>
                <w:webHidden/>
              </w:rPr>
              <w:instrText xml:space="preserve"> PAGEREF _Toc152408432 \h </w:instrText>
            </w:r>
            <w:r w:rsidR="0085307A">
              <w:rPr>
                <w:noProof/>
                <w:webHidden/>
              </w:rPr>
            </w:r>
            <w:r w:rsidR="0085307A">
              <w:rPr>
                <w:noProof/>
                <w:webHidden/>
              </w:rPr>
              <w:fldChar w:fldCharType="separate"/>
            </w:r>
            <w:r w:rsidR="0085307A">
              <w:rPr>
                <w:noProof/>
                <w:webHidden/>
              </w:rPr>
              <w:t>7-2</w:t>
            </w:r>
            <w:r w:rsidR="0085307A">
              <w:rPr>
                <w:noProof/>
                <w:webHidden/>
              </w:rPr>
              <w:fldChar w:fldCharType="end"/>
            </w:r>
          </w:hyperlink>
        </w:p>
        <w:p w14:paraId="6F29E71B" w14:textId="4B32513E" w:rsidR="0085307A" w:rsidRDefault="00000000">
          <w:pPr>
            <w:pStyle w:val="21"/>
            <w:tabs>
              <w:tab w:val="left" w:pos="1050"/>
              <w:tab w:val="right" w:leader="dot" w:pos="9736"/>
            </w:tabs>
            <w:ind w:firstLine="200"/>
            <w:rPr>
              <w:rFonts w:eastAsiaTheme="minorEastAsia"/>
              <w:noProof/>
              <w:sz w:val="21"/>
              <w14:ligatures w14:val="standardContextual"/>
            </w:rPr>
          </w:pPr>
          <w:hyperlink w:anchor="_Toc152408433" w:history="1">
            <w:r w:rsidR="0085307A" w:rsidRPr="00817471">
              <w:rPr>
                <w:rStyle w:val="a9"/>
                <w:noProof/>
              </w:rPr>
              <w:t>7.2</w:t>
            </w:r>
            <w:r w:rsidR="0085307A">
              <w:rPr>
                <w:rFonts w:eastAsiaTheme="minorEastAsia"/>
                <w:noProof/>
                <w:sz w:val="21"/>
                <w14:ligatures w14:val="standardContextual"/>
              </w:rPr>
              <w:tab/>
            </w:r>
            <w:r w:rsidR="0085307A" w:rsidRPr="00817471">
              <w:rPr>
                <w:rStyle w:val="a9"/>
                <w:noProof/>
              </w:rPr>
              <w:t>1</w:t>
            </w:r>
            <w:r w:rsidR="0085307A" w:rsidRPr="00817471">
              <w:rPr>
                <w:rStyle w:val="a9"/>
                <w:noProof/>
              </w:rPr>
              <w:t>階柱および</w:t>
            </w:r>
            <w:r w:rsidR="0085307A" w:rsidRPr="00817471">
              <w:rPr>
                <w:rStyle w:val="a9"/>
                <w:noProof/>
              </w:rPr>
              <w:t>2</w:t>
            </w:r>
            <w:r w:rsidR="0085307A" w:rsidRPr="00817471">
              <w:rPr>
                <w:rStyle w:val="a9"/>
                <w:noProof/>
              </w:rPr>
              <w:t>階柱の弱軸方向座屈長さ</w:t>
            </w:r>
            <w:r w:rsidR="0085307A" w:rsidRPr="00817471">
              <w:rPr>
                <w:rStyle w:val="a9"/>
                <w:noProof/>
              </w:rPr>
              <w:t>lk</w:t>
            </w:r>
            <w:r w:rsidR="0085307A" w:rsidRPr="00817471">
              <w:rPr>
                <w:rStyle w:val="a9"/>
                <w:noProof/>
              </w:rPr>
              <w:t>の検討</w:t>
            </w:r>
            <w:r w:rsidR="0085307A">
              <w:rPr>
                <w:noProof/>
                <w:webHidden/>
              </w:rPr>
              <w:tab/>
            </w:r>
            <w:r w:rsidR="0085307A">
              <w:rPr>
                <w:noProof/>
                <w:webHidden/>
              </w:rPr>
              <w:fldChar w:fldCharType="begin"/>
            </w:r>
            <w:r w:rsidR="0085307A">
              <w:rPr>
                <w:noProof/>
                <w:webHidden/>
              </w:rPr>
              <w:instrText xml:space="preserve"> PAGEREF _Toc152408433 \h </w:instrText>
            </w:r>
            <w:r w:rsidR="0085307A">
              <w:rPr>
                <w:noProof/>
                <w:webHidden/>
              </w:rPr>
            </w:r>
            <w:r w:rsidR="0085307A">
              <w:rPr>
                <w:noProof/>
                <w:webHidden/>
              </w:rPr>
              <w:fldChar w:fldCharType="separate"/>
            </w:r>
            <w:r w:rsidR="0085307A">
              <w:rPr>
                <w:noProof/>
                <w:webHidden/>
              </w:rPr>
              <w:t>7-3</w:t>
            </w:r>
            <w:r w:rsidR="0085307A">
              <w:rPr>
                <w:noProof/>
                <w:webHidden/>
              </w:rPr>
              <w:fldChar w:fldCharType="end"/>
            </w:r>
          </w:hyperlink>
        </w:p>
        <w:p w14:paraId="3593ED32" w14:textId="03950C49" w:rsidR="0085307A" w:rsidRDefault="00000000">
          <w:pPr>
            <w:pStyle w:val="21"/>
            <w:tabs>
              <w:tab w:val="left" w:pos="1050"/>
              <w:tab w:val="right" w:leader="dot" w:pos="9736"/>
            </w:tabs>
            <w:ind w:firstLine="200"/>
            <w:rPr>
              <w:rFonts w:eastAsiaTheme="minorEastAsia"/>
              <w:noProof/>
              <w:sz w:val="21"/>
              <w14:ligatures w14:val="standardContextual"/>
            </w:rPr>
          </w:pPr>
          <w:hyperlink w:anchor="_Toc152408434" w:history="1">
            <w:r w:rsidR="0085307A" w:rsidRPr="00817471">
              <w:rPr>
                <w:rStyle w:val="a9"/>
                <w:noProof/>
              </w:rPr>
              <w:t>7.3</w:t>
            </w:r>
            <w:r w:rsidR="0085307A">
              <w:rPr>
                <w:rFonts w:eastAsiaTheme="minorEastAsia"/>
                <w:noProof/>
                <w:sz w:val="21"/>
                <w14:ligatures w14:val="standardContextual"/>
              </w:rPr>
              <w:tab/>
            </w:r>
            <w:r w:rsidR="0085307A" w:rsidRPr="00817471">
              <w:rPr>
                <w:rStyle w:val="a9"/>
                <w:noProof/>
              </w:rPr>
              <w:t>入力した追加荷重の説明</w:t>
            </w:r>
            <w:r w:rsidR="0085307A">
              <w:rPr>
                <w:noProof/>
                <w:webHidden/>
              </w:rPr>
              <w:tab/>
            </w:r>
            <w:r w:rsidR="0085307A">
              <w:rPr>
                <w:noProof/>
                <w:webHidden/>
              </w:rPr>
              <w:fldChar w:fldCharType="begin"/>
            </w:r>
            <w:r w:rsidR="0085307A">
              <w:rPr>
                <w:noProof/>
                <w:webHidden/>
              </w:rPr>
              <w:instrText xml:space="preserve"> PAGEREF _Toc152408434 \h </w:instrText>
            </w:r>
            <w:r w:rsidR="0085307A">
              <w:rPr>
                <w:noProof/>
                <w:webHidden/>
              </w:rPr>
            </w:r>
            <w:r w:rsidR="0085307A">
              <w:rPr>
                <w:noProof/>
                <w:webHidden/>
              </w:rPr>
              <w:fldChar w:fldCharType="separate"/>
            </w:r>
            <w:r w:rsidR="0085307A">
              <w:rPr>
                <w:noProof/>
                <w:webHidden/>
              </w:rPr>
              <w:t>7-5</w:t>
            </w:r>
            <w:r w:rsidR="0085307A">
              <w:rPr>
                <w:noProof/>
                <w:webHidden/>
              </w:rPr>
              <w:fldChar w:fldCharType="end"/>
            </w:r>
          </w:hyperlink>
        </w:p>
        <w:p w14:paraId="06FF70B5" w14:textId="788CFFFD"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35" w:history="1">
            <w:r w:rsidR="0085307A" w:rsidRPr="00817471">
              <w:rPr>
                <w:rStyle w:val="a9"/>
                <w:noProof/>
              </w:rPr>
              <w:t>7.3.1</w:t>
            </w:r>
            <w:r w:rsidR="0085307A">
              <w:rPr>
                <w:rFonts w:eastAsiaTheme="minorEastAsia"/>
                <w:noProof/>
                <w:sz w:val="21"/>
                <w14:ligatures w14:val="standardContextual"/>
              </w:rPr>
              <w:tab/>
            </w:r>
            <w:r w:rsidR="0085307A" w:rsidRPr="00817471">
              <w:rPr>
                <w:rStyle w:val="a9"/>
                <w:noProof/>
              </w:rPr>
              <w:t>荷重番号</w:t>
            </w:r>
            <w:r w:rsidR="0085307A" w:rsidRPr="00817471">
              <w:rPr>
                <w:rStyle w:val="a9"/>
                <w:noProof/>
              </w:rPr>
              <w:t>100</w:t>
            </w:r>
            <w:r w:rsidR="0085307A" w:rsidRPr="00817471">
              <w:rPr>
                <w:rStyle w:val="a9"/>
                <w:noProof/>
              </w:rPr>
              <w:t>番台：梁上の土間コンクリートに関する追加荷重入力説明表</w:t>
            </w:r>
            <w:r w:rsidR="0085307A">
              <w:rPr>
                <w:noProof/>
                <w:webHidden/>
              </w:rPr>
              <w:tab/>
            </w:r>
            <w:r w:rsidR="0085307A">
              <w:rPr>
                <w:noProof/>
                <w:webHidden/>
              </w:rPr>
              <w:fldChar w:fldCharType="begin"/>
            </w:r>
            <w:r w:rsidR="0085307A">
              <w:rPr>
                <w:noProof/>
                <w:webHidden/>
              </w:rPr>
              <w:instrText xml:space="preserve"> PAGEREF _Toc152408435 \h </w:instrText>
            </w:r>
            <w:r w:rsidR="0085307A">
              <w:rPr>
                <w:noProof/>
                <w:webHidden/>
              </w:rPr>
            </w:r>
            <w:r w:rsidR="0085307A">
              <w:rPr>
                <w:noProof/>
                <w:webHidden/>
              </w:rPr>
              <w:fldChar w:fldCharType="separate"/>
            </w:r>
            <w:r w:rsidR="0085307A">
              <w:rPr>
                <w:noProof/>
                <w:webHidden/>
              </w:rPr>
              <w:t>7-5</w:t>
            </w:r>
            <w:r w:rsidR="0085307A">
              <w:rPr>
                <w:noProof/>
                <w:webHidden/>
              </w:rPr>
              <w:fldChar w:fldCharType="end"/>
            </w:r>
          </w:hyperlink>
        </w:p>
        <w:p w14:paraId="1093858E" w14:textId="553120DC"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36" w:history="1">
            <w:r w:rsidR="0085307A" w:rsidRPr="00817471">
              <w:rPr>
                <w:rStyle w:val="a9"/>
                <w:noProof/>
              </w:rPr>
              <w:t>7.3.2</w:t>
            </w:r>
            <w:r w:rsidR="0085307A">
              <w:rPr>
                <w:rFonts w:eastAsiaTheme="minorEastAsia"/>
                <w:noProof/>
                <w:sz w:val="21"/>
                <w14:ligatures w14:val="standardContextual"/>
              </w:rPr>
              <w:tab/>
            </w:r>
            <w:r w:rsidR="0085307A" w:rsidRPr="00817471">
              <w:rPr>
                <w:rStyle w:val="a9"/>
                <w:noProof/>
              </w:rPr>
              <w:t>荷重番号</w:t>
            </w:r>
            <w:r w:rsidR="0085307A" w:rsidRPr="00817471">
              <w:rPr>
                <w:rStyle w:val="a9"/>
                <w:noProof/>
              </w:rPr>
              <w:t>200~230</w:t>
            </w:r>
            <w:r w:rsidR="0085307A" w:rsidRPr="00817471">
              <w:rPr>
                <w:rStyle w:val="a9"/>
                <w:noProof/>
              </w:rPr>
              <w:t>番台：外部階段に関する追加荷重入力説明表</w:t>
            </w:r>
            <w:r w:rsidR="0085307A">
              <w:rPr>
                <w:noProof/>
                <w:webHidden/>
              </w:rPr>
              <w:tab/>
            </w:r>
            <w:r w:rsidR="0085307A">
              <w:rPr>
                <w:noProof/>
                <w:webHidden/>
              </w:rPr>
              <w:fldChar w:fldCharType="begin"/>
            </w:r>
            <w:r w:rsidR="0085307A">
              <w:rPr>
                <w:noProof/>
                <w:webHidden/>
              </w:rPr>
              <w:instrText xml:space="preserve"> PAGEREF _Toc152408436 \h </w:instrText>
            </w:r>
            <w:r w:rsidR="0085307A">
              <w:rPr>
                <w:noProof/>
                <w:webHidden/>
              </w:rPr>
            </w:r>
            <w:r w:rsidR="0085307A">
              <w:rPr>
                <w:noProof/>
                <w:webHidden/>
              </w:rPr>
              <w:fldChar w:fldCharType="separate"/>
            </w:r>
            <w:r w:rsidR="0085307A">
              <w:rPr>
                <w:noProof/>
                <w:webHidden/>
              </w:rPr>
              <w:t>7-6</w:t>
            </w:r>
            <w:r w:rsidR="0085307A">
              <w:rPr>
                <w:noProof/>
                <w:webHidden/>
              </w:rPr>
              <w:fldChar w:fldCharType="end"/>
            </w:r>
          </w:hyperlink>
        </w:p>
        <w:p w14:paraId="06775C1A" w14:textId="6445AE63"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37" w:history="1">
            <w:r w:rsidR="0085307A" w:rsidRPr="00817471">
              <w:rPr>
                <w:rStyle w:val="a9"/>
                <w:noProof/>
              </w:rPr>
              <w:t>7.3.3</w:t>
            </w:r>
            <w:r w:rsidR="0085307A">
              <w:rPr>
                <w:rFonts w:eastAsiaTheme="minorEastAsia"/>
                <w:noProof/>
                <w:sz w:val="21"/>
                <w14:ligatures w14:val="standardContextual"/>
              </w:rPr>
              <w:tab/>
            </w:r>
            <w:r w:rsidR="0085307A" w:rsidRPr="00817471">
              <w:rPr>
                <w:rStyle w:val="a9"/>
                <w:noProof/>
              </w:rPr>
              <w:t>本体棟の一貫計算書における階段部の集中荷重入力確認例</w:t>
            </w:r>
            <w:r w:rsidR="0085307A">
              <w:rPr>
                <w:noProof/>
                <w:webHidden/>
              </w:rPr>
              <w:tab/>
            </w:r>
            <w:r w:rsidR="0085307A">
              <w:rPr>
                <w:noProof/>
                <w:webHidden/>
              </w:rPr>
              <w:fldChar w:fldCharType="begin"/>
            </w:r>
            <w:r w:rsidR="0085307A">
              <w:rPr>
                <w:noProof/>
                <w:webHidden/>
              </w:rPr>
              <w:instrText xml:space="preserve"> PAGEREF _Toc152408437 \h </w:instrText>
            </w:r>
            <w:r w:rsidR="0085307A">
              <w:rPr>
                <w:noProof/>
                <w:webHidden/>
              </w:rPr>
            </w:r>
            <w:r w:rsidR="0085307A">
              <w:rPr>
                <w:noProof/>
                <w:webHidden/>
              </w:rPr>
              <w:fldChar w:fldCharType="separate"/>
            </w:r>
            <w:r w:rsidR="0085307A">
              <w:rPr>
                <w:noProof/>
                <w:webHidden/>
              </w:rPr>
              <w:t>7-8</w:t>
            </w:r>
            <w:r w:rsidR="0085307A">
              <w:rPr>
                <w:noProof/>
                <w:webHidden/>
              </w:rPr>
              <w:fldChar w:fldCharType="end"/>
            </w:r>
          </w:hyperlink>
        </w:p>
        <w:p w14:paraId="2C14F7CF" w14:textId="18802E9E"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38" w:history="1">
            <w:r w:rsidR="0085307A" w:rsidRPr="00817471">
              <w:rPr>
                <w:rStyle w:val="a9"/>
                <w:noProof/>
              </w:rPr>
              <w:t>7.3.4</w:t>
            </w:r>
            <w:r w:rsidR="0085307A">
              <w:rPr>
                <w:rFonts w:eastAsiaTheme="minorEastAsia"/>
                <w:noProof/>
                <w:sz w:val="21"/>
                <w14:ligatures w14:val="standardContextual"/>
              </w:rPr>
              <w:tab/>
            </w:r>
            <w:r w:rsidR="0085307A" w:rsidRPr="00817471">
              <w:rPr>
                <w:rStyle w:val="a9"/>
                <w:noProof/>
              </w:rPr>
              <w:t>2</w:t>
            </w:r>
            <w:r w:rsidR="0085307A" w:rsidRPr="00817471">
              <w:rPr>
                <w:rStyle w:val="a9"/>
                <w:noProof/>
              </w:rPr>
              <w:t>階階段荷重入力の確認方法</w:t>
            </w:r>
            <w:r w:rsidR="0085307A">
              <w:rPr>
                <w:noProof/>
                <w:webHidden/>
              </w:rPr>
              <w:tab/>
            </w:r>
            <w:r w:rsidR="0085307A">
              <w:rPr>
                <w:noProof/>
                <w:webHidden/>
              </w:rPr>
              <w:fldChar w:fldCharType="begin"/>
            </w:r>
            <w:r w:rsidR="0085307A">
              <w:rPr>
                <w:noProof/>
                <w:webHidden/>
              </w:rPr>
              <w:instrText xml:space="preserve"> PAGEREF _Toc152408438 \h </w:instrText>
            </w:r>
            <w:r w:rsidR="0085307A">
              <w:rPr>
                <w:noProof/>
                <w:webHidden/>
              </w:rPr>
            </w:r>
            <w:r w:rsidR="0085307A">
              <w:rPr>
                <w:noProof/>
                <w:webHidden/>
              </w:rPr>
              <w:fldChar w:fldCharType="separate"/>
            </w:r>
            <w:r w:rsidR="0085307A">
              <w:rPr>
                <w:noProof/>
                <w:webHidden/>
              </w:rPr>
              <w:t>7-9</w:t>
            </w:r>
            <w:r w:rsidR="0085307A">
              <w:rPr>
                <w:noProof/>
                <w:webHidden/>
              </w:rPr>
              <w:fldChar w:fldCharType="end"/>
            </w:r>
          </w:hyperlink>
        </w:p>
        <w:p w14:paraId="3B739A0A" w14:textId="7316FEA1"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39" w:history="1">
            <w:r w:rsidR="0085307A" w:rsidRPr="00817471">
              <w:rPr>
                <w:rStyle w:val="a9"/>
                <w:noProof/>
              </w:rPr>
              <w:t>7.3.5</w:t>
            </w:r>
            <w:r w:rsidR="0085307A">
              <w:rPr>
                <w:rFonts w:eastAsiaTheme="minorEastAsia"/>
                <w:noProof/>
                <w:sz w:val="21"/>
                <w14:ligatures w14:val="standardContextual"/>
              </w:rPr>
              <w:tab/>
            </w:r>
            <w:r w:rsidR="0085307A" w:rsidRPr="00817471">
              <w:rPr>
                <w:rStyle w:val="a9"/>
                <w:noProof/>
              </w:rPr>
              <w:t>荷重番号</w:t>
            </w:r>
            <w:r w:rsidR="0085307A" w:rsidRPr="00817471">
              <w:rPr>
                <w:rStyle w:val="a9"/>
                <w:noProof/>
              </w:rPr>
              <w:t>250</w:t>
            </w:r>
            <w:r w:rsidR="0085307A" w:rsidRPr="00817471">
              <w:rPr>
                <w:rStyle w:val="a9"/>
                <w:noProof/>
              </w:rPr>
              <w:t>番台：ポンプ室に関する追加荷重入力説明表</w:t>
            </w:r>
            <w:r w:rsidR="0085307A">
              <w:rPr>
                <w:noProof/>
                <w:webHidden/>
              </w:rPr>
              <w:tab/>
            </w:r>
            <w:r w:rsidR="0085307A">
              <w:rPr>
                <w:noProof/>
                <w:webHidden/>
              </w:rPr>
              <w:fldChar w:fldCharType="begin"/>
            </w:r>
            <w:r w:rsidR="0085307A">
              <w:rPr>
                <w:noProof/>
                <w:webHidden/>
              </w:rPr>
              <w:instrText xml:space="preserve"> PAGEREF _Toc152408439 \h </w:instrText>
            </w:r>
            <w:r w:rsidR="0085307A">
              <w:rPr>
                <w:noProof/>
                <w:webHidden/>
              </w:rPr>
            </w:r>
            <w:r w:rsidR="0085307A">
              <w:rPr>
                <w:noProof/>
                <w:webHidden/>
              </w:rPr>
              <w:fldChar w:fldCharType="separate"/>
            </w:r>
            <w:r w:rsidR="0085307A">
              <w:rPr>
                <w:noProof/>
                <w:webHidden/>
              </w:rPr>
              <w:t>7-10</w:t>
            </w:r>
            <w:r w:rsidR="0085307A">
              <w:rPr>
                <w:noProof/>
                <w:webHidden/>
              </w:rPr>
              <w:fldChar w:fldCharType="end"/>
            </w:r>
          </w:hyperlink>
        </w:p>
        <w:p w14:paraId="5CE9434E" w14:textId="66D2B92A"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40" w:history="1">
            <w:r w:rsidR="0085307A" w:rsidRPr="00817471">
              <w:rPr>
                <w:rStyle w:val="a9"/>
                <w:noProof/>
              </w:rPr>
              <w:t>7.3.6</w:t>
            </w:r>
            <w:r w:rsidR="0085307A">
              <w:rPr>
                <w:rFonts w:eastAsiaTheme="minorEastAsia"/>
                <w:noProof/>
                <w:sz w:val="21"/>
                <w14:ligatures w14:val="standardContextual"/>
              </w:rPr>
              <w:tab/>
            </w:r>
            <w:r w:rsidR="0085307A" w:rsidRPr="00817471">
              <w:rPr>
                <w:rStyle w:val="a9"/>
                <w:noProof/>
              </w:rPr>
              <w:t>ポンプ室の集中荷重の荷重確認例</w:t>
            </w:r>
            <w:r w:rsidR="0085307A">
              <w:rPr>
                <w:noProof/>
                <w:webHidden/>
              </w:rPr>
              <w:tab/>
            </w:r>
            <w:r w:rsidR="0085307A">
              <w:rPr>
                <w:noProof/>
                <w:webHidden/>
              </w:rPr>
              <w:fldChar w:fldCharType="begin"/>
            </w:r>
            <w:r w:rsidR="0085307A">
              <w:rPr>
                <w:noProof/>
                <w:webHidden/>
              </w:rPr>
              <w:instrText xml:space="preserve"> PAGEREF _Toc152408440 \h </w:instrText>
            </w:r>
            <w:r w:rsidR="0085307A">
              <w:rPr>
                <w:noProof/>
                <w:webHidden/>
              </w:rPr>
            </w:r>
            <w:r w:rsidR="0085307A">
              <w:rPr>
                <w:noProof/>
                <w:webHidden/>
              </w:rPr>
              <w:fldChar w:fldCharType="separate"/>
            </w:r>
            <w:r w:rsidR="0085307A">
              <w:rPr>
                <w:noProof/>
                <w:webHidden/>
              </w:rPr>
              <w:t>7-11</w:t>
            </w:r>
            <w:r w:rsidR="0085307A">
              <w:rPr>
                <w:noProof/>
                <w:webHidden/>
              </w:rPr>
              <w:fldChar w:fldCharType="end"/>
            </w:r>
          </w:hyperlink>
        </w:p>
        <w:p w14:paraId="7BC7E0B9" w14:textId="0E34521A"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41" w:history="1">
            <w:r w:rsidR="0085307A" w:rsidRPr="00817471">
              <w:rPr>
                <w:rStyle w:val="a9"/>
                <w:noProof/>
              </w:rPr>
              <w:t>7.3.7</w:t>
            </w:r>
            <w:r w:rsidR="0085307A">
              <w:rPr>
                <w:rFonts w:eastAsiaTheme="minorEastAsia"/>
                <w:noProof/>
                <w:sz w:val="21"/>
                <w14:ligatures w14:val="standardContextual"/>
              </w:rPr>
              <w:tab/>
            </w:r>
            <w:r w:rsidR="0085307A" w:rsidRPr="00817471">
              <w:rPr>
                <w:rStyle w:val="a9"/>
                <w:noProof/>
              </w:rPr>
              <w:t>荷重番号</w:t>
            </w:r>
            <w:r w:rsidR="0085307A" w:rsidRPr="00817471">
              <w:rPr>
                <w:rStyle w:val="a9"/>
                <w:noProof/>
              </w:rPr>
              <w:t>400</w:t>
            </w:r>
            <w:r w:rsidR="0085307A" w:rsidRPr="00817471">
              <w:rPr>
                <w:rStyle w:val="a9"/>
                <w:noProof/>
              </w:rPr>
              <w:t>番台：</w:t>
            </w:r>
            <w:r w:rsidR="0085307A" w:rsidRPr="00817471">
              <w:rPr>
                <w:rStyle w:val="a9"/>
                <w:noProof/>
              </w:rPr>
              <w:t>EV</w:t>
            </w:r>
            <w:r w:rsidR="0085307A" w:rsidRPr="00817471">
              <w:rPr>
                <w:rStyle w:val="a9"/>
                <w:noProof/>
              </w:rPr>
              <w:t>荷重および垂直搬送機に関する追加荷重入力説明表</w:t>
            </w:r>
            <w:r w:rsidR="0085307A">
              <w:rPr>
                <w:noProof/>
                <w:webHidden/>
              </w:rPr>
              <w:tab/>
            </w:r>
            <w:r w:rsidR="0085307A">
              <w:rPr>
                <w:noProof/>
                <w:webHidden/>
              </w:rPr>
              <w:fldChar w:fldCharType="begin"/>
            </w:r>
            <w:r w:rsidR="0085307A">
              <w:rPr>
                <w:noProof/>
                <w:webHidden/>
              </w:rPr>
              <w:instrText xml:space="preserve"> PAGEREF _Toc152408441 \h </w:instrText>
            </w:r>
            <w:r w:rsidR="0085307A">
              <w:rPr>
                <w:noProof/>
                <w:webHidden/>
              </w:rPr>
            </w:r>
            <w:r w:rsidR="0085307A">
              <w:rPr>
                <w:noProof/>
                <w:webHidden/>
              </w:rPr>
              <w:fldChar w:fldCharType="separate"/>
            </w:r>
            <w:r w:rsidR="0085307A">
              <w:rPr>
                <w:noProof/>
                <w:webHidden/>
              </w:rPr>
              <w:t>7-12</w:t>
            </w:r>
            <w:r w:rsidR="0085307A">
              <w:rPr>
                <w:noProof/>
                <w:webHidden/>
              </w:rPr>
              <w:fldChar w:fldCharType="end"/>
            </w:r>
          </w:hyperlink>
        </w:p>
        <w:p w14:paraId="3E050DCC" w14:textId="3D90341B"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42" w:history="1">
            <w:r w:rsidR="0085307A" w:rsidRPr="00817471">
              <w:rPr>
                <w:rStyle w:val="a9"/>
                <w:noProof/>
              </w:rPr>
              <w:t>7.3.8</w:t>
            </w:r>
            <w:r w:rsidR="0085307A">
              <w:rPr>
                <w:rFonts w:eastAsiaTheme="minorEastAsia"/>
                <w:noProof/>
                <w:sz w:val="21"/>
                <w14:ligatures w14:val="standardContextual"/>
              </w:rPr>
              <w:tab/>
            </w:r>
            <w:r w:rsidR="0085307A" w:rsidRPr="00817471">
              <w:rPr>
                <w:rStyle w:val="a9"/>
                <w:noProof/>
              </w:rPr>
              <w:t>荷重番号</w:t>
            </w:r>
            <w:r w:rsidR="0085307A" w:rsidRPr="00817471">
              <w:rPr>
                <w:rStyle w:val="a9"/>
                <w:noProof/>
              </w:rPr>
              <w:t>500</w:t>
            </w:r>
            <w:r w:rsidR="0085307A" w:rsidRPr="00817471">
              <w:rPr>
                <w:rStyle w:val="a9"/>
                <w:noProof/>
              </w:rPr>
              <w:t>番台：</w:t>
            </w:r>
            <w:r w:rsidR="0085307A" w:rsidRPr="00817471">
              <w:rPr>
                <w:rStyle w:val="a9"/>
                <w:noProof/>
              </w:rPr>
              <w:t>2</w:t>
            </w:r>
            <w:r w:rsidR="0085307A" w:rsidRPr="00817471">
              <w:rPr>
                <w:rStyle w:val="a9"/>
                <w:noProof/>
              </w:rPr>
              <w:t>階の保護コンクリートに関する追加荷重入力説明表</w:t>
            </w:r>
            <w:r w:rsidR="0085307A">
              <w:rPr>
                <w:noProof/>
                <w:webHidden/>
              </w:rPr>
              <w:tab/>
            </w:r>
            <w:r w:rsidR="0085307A">
              <w:rPr>
                <w:noProof/>
                <w:webHidden/>
              </w:rPr>
              <w:fldChar w:fldCharType="begin"/>
            </w:r>
            <w:r w:rsidR="0085307A">
              <w:rPr>
                <w:noProof/>
                <w:webHidden/>
              </w:rPr>
              <w:instrText xml:space="preserve"> PAGEREF _Toc152408442 \h </w:instrText>
            </w:r>
            <w:r w:rsidR="0085307A">
              <w:rPr>
                <w:noProof/>
                <w:webHidden/>
              </w:rPr>
            </w:r>
            <w:r w:rsidR="0085307A">
              <w:rPr>
                <w:noProof/>
                <w:webHidden/>
              </w:rPr>
              <w:fldChar w:fldCharType="separate"/>
            </w:r>
            <w:r w:rsidR="0085307A">
              <w:rPr>
                <w:noProof/>
                <w:webHidden/>
              </w:rPr>
              <w:t>7-13</w:t>
            </w:r>
            <w:r w:rsidR="0085307A">
              <w:rPr>
                <w:noProof/>
                <w:webHidden/>
              </w:rPr>
              <w:fldChar w:fldCharType="end"/>
            </w:r>
          </w:hyperlink>
        </w:p>
        <w:p w14:paraId="62EF16DC" w14:textId="3E04B8C3"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43" w:history="1">
            <w:r w:rsidR="0085307A" w:rsidRPr="00817471">
              <w:rPr>
                <w:rStyle w:val="a9"/>
                <w:noProof/>
              </w:rPr>
              <w:t>7.3.9</w:t>
            </w:r>
            <w:r w:rsidR="0085307A">
              <w:rPr>
                <w:rFonts w:eastAsiaTheme="minorEastAsia"/>
                <w:noProof/>
                <w:sz w:val="21"/>
                <w14:ligatures w14:val="standardContextual"/>
              </w:rPr>
              <w:tab/>
            </w:r>
            <w:r w:rsidR="0085307A" w:rsidRPr="00817471">
              <w:rPr>
                <w:rStyle w:val="a9"/>
                <w:noProof/>
              </w:rPr>
              <w:t>荷重番号</w:t>
            </w:r>
            <w:r w:rsidR="0085307A" w:rsidRPr="00817471">
              <w:rPr>
                <w:rStyle w:val="a9"/>
                <w:noProof/>
              </w:rPr>
              <w:t>600</w:t>
            </w:r>
            <w:r w:rsidR="0085307A" w:rsidRPr="00817471">
              <w:rPr>
                <w:rStyle w:val="a9"/>
                <w:noProof/>
              </w:rPr>
              <w:t>番台：</w:t>
            </w:r>
            <w:r w:rsidR="0085307A" w:rsidRPr="00817471">
              <w:rPr>
                <w:rStyle w:val="a9"/>
                <w:noProof/>
              </w:rPr>
              <w:t>Y8</w:t>
            </w:r>
            <w:r w:rsidR="0085307A" w:rsidRPr="00817471">
              <w:rPr>
                <w:rStyle w:val="a9"/>
                <w:noProof/>
              </w:rPr>
              <w:t>通の庇に関する荷重入力説明表</w:t>
            </w:r>
            <w:r w:rsidR="0085307A">
              <w:rPr>
                <w:noProof/>
                <w:webHidden/>
              </w:rPr>
              <w:tab/>
            </w:r>
            <w:r w:rsidR="0085307A">
              <w:rPr>
                <w:noProof/>
                <w:webHidden/>
              </w:rPr>
              <w:fldChar w:fldCharType="begin"/>
            </w:r>
            <w:r w:rsidR="0085307A">
              <w:rPr>
                <w:noProof/>
                <w:webHidden/>
              </w:rPr>
              <w:instrText xml:space="preserve"> PAGEREF _Toc152408443 \h </w:instrText>
            </w:r>
            <w:r w:rsidR="0085307A">
              <w:rPr>
                <w:noProof/>
                <w:webHidden/>
              </w:rPr>
            </w:r>
            <w:r w:rsidR="0085307A">
              <w:rPr>
                <w:noProof/>
                <w:webHidden/>
              </w:rPr>
              <w:fldChar w:fldCharType="separate"/>
            </w:r>
            <w:r w:rsidR="0085307A">
              <w:rPr>
                <w:noProof/>
                <w:webHidden/>
              </w:rPr>
              <w:t>7-13</w:t>
            </w:r>
            <w:r w:rsidR="0085307A">
              <w:rPr>
                <w:noProof/>
                <w:webHidden/>
              </w:rPr>
              <w:fldChar w:fldCharType="end"/>
            </w:r>
          </w:hyperlink>
        </w:p>
        <w:p w14:paraId="094CE844" w14:textId="6494F53F" w:rsidR="0085307A" w:rsidRDefault="00000000">
          <w:pPr>
            <w:pStyle w:val="21"/>
            <w:tabs>
              <w:tab w:val="left" w:pos="1050"/>
              <w:tab w:val="right" w:leader="dot" w:pos="9736"/>
            </w:tabs>
            <w:ind w:firstLine="200"/>
            <w:rPr>
              <w:rFonts w:eastAsiaTheme="minorEastAsia"/>
              <w:noProof/>
              <w:sz w:val="21"/>
              <w14:ligatures w14:val="standardContextual"/>
            </w:rPr>
          </w:pPr>
          <w:hyperlink w:anchor="_Toc152408444" w:history="1">
            <w:r w:rsidR="0085307A" w:rsidRPr="00817471">
              <w:rPr>
                <w:rStyle w:val="a9"/>
                <w:noProof/>
              </w:rPr>
              <w:t>7.4</w:t>
            </w:r>
            <w:r w:rsidR="0085307A">
              <w:rPr>
                <w:rFonts w:eastAsiaTheme="minorEastAsia"/>
                <w:noProof/>
                <w:sz w:val="21"/>
                <w14:ligatures w14:val="standardContextual"/>
              </w:rPr>
              <w:tab/>
            </w:r>
            <w:r w:rsidR="0085307A" w:rsidRPr="00817471">
              <w:rPr>
                <w:rStyle w:val="a9"/>
                <w:noProof/>
              </w:rPr>
              <w:t>支点反力・杭頭応力・支持力の計算書間の対応関係参照表</w:t>
            </w:r>
            <w:r w:rsidR="0085307A">
              <w:rPr>
                <w:noProof/>
                <w:webHidden/>
              </w:rPr>
              <w:tab/>
            </w:r>
            <w:r w:rsidR="0085307A">
              <w:rPr>
                <w:noProof/>
                <w:webHidden/>
              </w:rPr>
              <w:fldChar w:fldCharType="begin"/>
            </w:r>
            <w:r w:rsidR="0085307A">
              <w:rPr>
                <w:noProof/>
                <w:webHidden/>
              </w:rPr>
              <w:instrText xml:space="preserve"> PAGEREF _Toc152408444 \h </w:instrText>
            </w:r>
            <w:r w:rsidR="0085307A">
              <w:rPr>
                <w:noProof/>
                <w:webHidden/>
              </w:rPr>
            </w:r>
            <w:r w:rsidR="0085307A">
              <w:rPr>
                <w:noProof/>
                <w:webHidden/>
              </w:rPr>
              <w:fldChar w:fldCharType="separate"/>
            </w:r>
            <w:r w:rsidR="0085307A">
              <w:rPr>
                <w:noProof/>
                <w:webHidden/>
              </w:rPr>
              <w:t>7-14</w:t>
            </w:r>
            <w:r w:rsidR="0085307A">
              <w:rPr>
                <w:noProof/>
                <w:webHidden/>
              </w:rPr>
              <w:fldChar w:fldCharType="end"/>
            </w:r>
          </w:hyperlink>
        </w:p>
        <w:p w14:paraId="66773338" w14:textId="7DC2FDB5" w:rsidR="0085307A" w:rsidRDefault="00000000">
          <w:pPr>
            <w:pStyle w:val="21"/>
            <w:tabs>
              <w:tab w:val="left" w:pos="1050"/>
              <w:tab w:val="right" w:leader="dot" w:pos="9736"/>
            </w:tabs>
            <w:ind w:firstLine="200"/>
            <w:rPr>
              <w:rFonts w:eastAsiaTheme="minorEastAsia"/>
              <w:noProof/>
              <w:sz w:val="21"/>
              <w14:ligatures w14:val="standardContextual"/>
            </w:rPr>
          </w:pPr>
          <w:hyperlink w:anchor="_Toc152408445" w:history="1">
            <w:r w:rsidR="0085307A" w:rsidRPr="00817471">
              <w:rPr>
                <w:rStyle w:val="a9"/>
                <w:noProof/>
              </w:rPr>
              <w:t>7.5</w:t>
            </w:r>
            <w:r w:rsidR="0085307A">
              <w:rPr>
                <w:rFonts w:eastAsiaTheme="minorEastAsia"/>
                <w:noProof/>
                <w:sz w:val="21"/>
                <w14:ligatures w14:val="standardContextual"/>
              </w:rPr>
              <w:tab/>
            </w:r>
            <w:r w:rsidR="0085307A" w:rsidRPr="00817471">
              <w:rPr>
                <w:rStyle w:val="a9"/>
                <w:noProof/>
              </w:rPr>
              <w:t>偏荷重の検討</w:t>
            </w:r>
            <w:r w:rsidR="0085307A">
              <w:rPr>
                <w:noProof/>
                <w:webHidden/>
              </w:rPr>
              <w:tab/>
            </w:r>
            <w:r w:rsidR="0085307A">
              <w:rPr>
                <w:noProof/>
                <w:webHidden/>
              </w:rPr>
              <w:fldChar w:fldCharType="begin"/>
            </w:r>
            <w:r w:rsidR="0085307A">
              <w:rPr>
                <w:noProof/>
                <w:webHidden/>
              </w:rPr>
              <w:instrText xml:space="preserve"> PAGEREF _Toc152408445 \h </w:instrText>
            </w:r>
            <w:r w:rsidR="0085307A">
              <w:rPr>
                <w:noProof/>
                <w:webHidden/>
              </w:rPr>
            </w:r>
            <w:r w:rsidR="0085307A">
              <w:rPr>
                <w:noProof/>
                <w:webHidden/>
              </w:rPr>
              <w:fldChar w:fldCharType="separate"/>
            </w:r>
            <w:r w:rsidR="0085307A">
              <w:rPr>
                <w:noProof/>
                <w:webHidden/>
              </w:rPr>
              <w:t>7-18</w:t>
            </w:r>
            <w:r w:rsidR="0085307A">
              <w:rPr>
                <w:noProof/>
                <w:webHidden/>
              </w:rPr>
              <w:fldChar w:fldCharType="end"/>
            </w:r>
          </w:hyperlink>
        </w:p>
        <w:p w14:paraId="05F4E63B" w14:textId="248DE241"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46" w:history="1">
            <w:r w:rsidR="0085307A" w:rsidRPr="00817471">
              <w:rPr>
                <w:rStyle w:val="a9"/>
                <w:noProof/>
              </w:rPr>
              <w:t>7.5.1</w:t>
            </w:r>
            <w:r w:rsidR="0085307A">
              <w:rPr>
                <w:rFonts w:eastAsiaTheme="minorEastAsia"/>
                <w:noProof/>
                <w:sz w:val="21"/>
                <w14:ligatures w14:val="standardContextual"/>
              </w:rPr>
              <w:tab/>
            </w:r>
            <w:r w:rsidR="0085307A" w:rsidRPr="00817471">
              <w:rPr>
                <w:rStyle w:val="a9"/>
                <w:noProof/>
              </w:rPr>
              <w:t>偏在モデルの検討概要</w:t>
            </w:r>
            <w:r w:rsidR="0085307A">
              <w:rPr>
                <w:noProof/>
                <w:webHidden/>
              </w:rPr>
              <w:tab/>
            </w:r>
            <w:r w:rsidR="0085307A">
              <w:rPr>
                <w:noProof/>
                <w:webHidden/>
              </w:rPr>
              <w:fldChar w:fldCharType="begin"/>
            </w:r>
            <w:r w:rsidR="0085307A">
              <w:rPr>
                <w:noProof/>
                <w:webHidden/>
              </w:rPr>
              <w:instrText xml:space="preserve"> PAGEREF _Toc152408446 \h </w:instrText>
            </w:r>
            <w:r w:rsidR="0085307A">
              <w:rPr>
                <w:noProof/>
                <w:webHidden/>
              </w:rPr>
            </w:r>
            <w:r w:rsidR="0085307A">
              <w:rPr>
                <w:noProof/>
                <w:webHidden/>
              </w:rPr>
              <w:fldChar w:fldCharType="separate"/>
            </w:r>
            <w:r w:rsidR="0085307A">
              <w:rPr>
                <w:noProof/>
                <w:webHidden/>
              </w:rPr>
              <w:t>7-18</w:t>
            </w:r>
            <w:r w:rsidR="0085307A">
              <w:rPr>
                <w:noProof/>
                <w:webHidden/>
              </w:rPr>
              <w:fldChar w:fldCharType="end"/>
            </w:r>
          </w:hyperlink>
        </w:p>
        <w:p w14:paraId="1F3114B7" w14:textId="518FF02A"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47" w:history="1">
            <w:r w:rsidR="0085307A" w:rsidRPr="00817471">
              <w:rPr>
                <w:rStyle w:val="a9"/>
                <w:noProof/>
              </w:rPr>
              <w:t>7.5.2</w:t>
            </w:r>
            <w:r w:rsidR="0085307A">
              <w:rPr>
                <w:rFonts w:eastAsiaTheme="minorEastAsia"/>
                <w:noProof/>
                <w:sz w:val="21"/>
                <w14:ligatures w14:val="standardContextual"/>
              </w:rPr>
              <w:tab/>
            </w:r>
            <w:r w:rsidR="0085307A" w:rsidRPr="00817471">
              <w:rPr>
                <w:rStyle w:val="a9"/>
                <w:noProof/>
              </w:rPr>
              <w:t>偏在モデルの長期応力図</w:t>
            </w:r>
            <w:r w:rsidR="0085307A">
              <w:rPr>
                <w:noProof/>
                <w:webHidden/>
              </w:rPr>
              <w:tab/>
            </w:r>
            <w:r w:rsidR="0085307A">
              <w:rPr>
                <w:noProof/>
                <w:webHidden/>
              </w:rPr>
              <w:fldChar w:fldCharType="begin"/>
            </w:r>
            <w:r w:rsidR="0085307A">
              <w:rPr>
                <w:noProof/>
                <w:webHidden/>
              </w:rPr>
              <w:instrText xml:space="preserve"> PAGEREF _Toc152408447 \h </w:instrText>
            </w:r>
            <w:r w:rsidR="0085307A">
              <w:rPr>
                <w:noProof/>
                <w:webHidden/>
              </w:rPr>
            </w:r>
            <w:r w:rsidR="0085307A">
              <w:rPr>
                <w:noProof/>
                <w:webHidden/>
              </w:rPr>
              <w:fldChar w:fldCharType="separate"/>
            </w:r>
            <w:r w:rsidR="0085307A">
              <w:rPr>
                <w:noProof/>
                <w:webHidden/>
              </w:rPr>
              <w:t>7-19</w:t>
            </w:r>
            <w:r w:rsidR="0085307A">
              <w:rPr>
                <w:noProof/>
                <w:webHidden/>
              </w:rPr>
              <w:fldChar w:fldCharType="end"/>
            </w:r>
          </w:hyperlink>
        </w:p>
        <w:p w14:paraId="38F47B8F" w14:textId="4C3BBC6C"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48" w:history="1">
            <w:r w:rsidR="0085307A" w:rsidRPr="00817471">
              <w:rPr>
                <w:rStyle w:val="a9"/>
                <w:noProof/>
              </w:rPr>
              <w:t>7.5.3</w:t>
            </w:r>
            <w:r w:rsidR="0085307A">
              <w:rPr>
                <w:rFonts w:eastAsiaTheme="minorEastAsia"/>
                <w:noProof/>
                <w:sz w:val="21"/>
                <w14:ligatures w14:val="standardContextual"/>
              </w:rPr>
              <w:tab/>
            </w:r>
            <w:r w:rsidR="0085307A" w:rsidRPr="00817471">
              <w:rPr>
                <w:rStyle w:val="a9"/>
                <w:noProof/>
              </w:rPr>
              <w:t>偏在モデルの長期検定比図</w:t>
            </w:r>
            <w:r w:rsidR="0085307A">
              <w:rPr>
                <w:noProof/>
                <w:webHidden/>
              </w:rPr>
              <w:tab/>
            </w:r>
            <w:r w:rsidR="0085307A">
              <w:rPr>
                <w:noProof/>
                <w:webHidden/>
              </w:rPr>
              <w:fldChar w:fldCharType="begin"/>
            </w:r>
            <w:r w:rsidR="0085307A">
              <w:rPr>
                <w:noProof/>
                <w:webHidden/>
              </w:rPr>
              <w:instrText xml:space="preserve"> PAGEREF _Toc152408448 \h </w:instrText>
            </w:r>
            <w:r w:rsidR="0085307A">
              <w:rPr>
                <w:noProof/>
                <w:webHidden/>
              </w:rPr>
            </w:r>
            <w:r w:rsidR="0085307A">
              <w:rPr>
                <w:noProof/>
                <w:webHidden/>
              </w:rPr>
              <w:fldChar w:fldCharType="separate"/>
            </w:r>
            <w:r w:rsidR="0085307A">
              <w:rPr>
                <w:noProof/>
                <w:webHidden/>
              </w:rPr>
              <w:t>7-22</w:t>
            </w:r>
            <w:r w:rsidR="0085307A">
              <w:rPr>
                <w:noProof/>
                <w:webHidden/>
              </w:rPr>
              <w:fldChar w:fldCharType="end"/>
            </w:r>
          </w:hyperlink>
        </w:p>
        <w:p w14:paraId="1634F6F1" w14:textId="53D59C59" w:rsidR="0085307A" w:rsidRDefault="00000000">
          <w:pPr>
            <w:pStyle w:val="21"/>
            <w:tabs>
              <w:tab w:val="left" w:pos="1050"/>
              <w:tab w:val="right" w:leader="dot" w:pos="9736"/>
            </w:tabs>
            <w:ind w:firstLine="200"/>
            <w:rPr>
              <w:rFonts w:eastAsiaTheme="minorEastAsia"/>
              <w:noProof/>
              <w:sz w:val="21"/>
              <w14:ligatures w14:val="standardContextual"/>
            </w:rPr>
          </w:pPr>
          <w:hyperlink w:anchor="_Toc152408449" w:history="1">
            <w:r w:rsidR="0085307A" w:rsidRPr="00817471">
              <w:rPr>
                <w:rStyle w:val="a9"/>
                <w:noProof/>
              </w:rPr>
              <w:t>7.6</w:t>
            </w:r>
            <w:r w:rsidR="0085307A">
              <w:rPr>
                <w:rFonts w:eastAsiaTheme="minorEastAsia"/>
                <w:noProof/>
                <w:sz w:val="21"/>
                <w14:ligatures w14:val="standardContextual"/>
              </w:rPr>
              <w:tab/>
            </w:r>
            <w:r w:rsidR="0085307A" w:rsidRPr="00817471">
              <w:rPr>
                <w:rStyle w:val="a9"/>
                <w:noProof/>
              </w:rPr>
              <w:t>保有水平耐力時の杭の浮き上がり考慮の解析と支点反力結果</w:t>
            </w:r>
            <w:r w:rsidR="0085307A">
              <w:rPr>
                <w:noProof/>
                <w:webHidden/>
              </w:rPr>
              <w:tab/>
            </w:r>
            <w:r w:rsidR="0085307A">
              <w:rPr>
                <w:noProof/>
                <w:webHidden/>
              </w:rPr>
              <w:fldChar w:fldCharType="begin"/>
            </w:r>
            <w:r w:rsidR="0085307A">
              <w:rPr>
                <w:noProof/>
                <w:webHidden/>
              </w:rPr>
              <w:instrText xml:space="preserve"> PAGEREF _Toc152408449 \h </w:instrText>
            </w:r>
            <w:r w:rsidR="0085307A">
              <w:rPr>
                <w:noProof/>
                <w:webHidden/>
              </w:rPr>
            </w:r>
            <w:r w:rsidR="0085307A">
              <w:rPr>
                <w:noProof/>
                <w:webHidden/>
              </w:rPr>
              <w:fldChar w:fldCharType="separate"/>
            </w:r>
            <w:r w:rsidR="0085307A">
              <w:rPr>
                <w:noProof/>
                <w:webHidden/>
              </w:rPr>
              <w:t>7-26</w:t>
            </w:r>
            <w:r w:rsidR="0085307A">
              <w:rPr>
                <w:noProof/>
                <w:webHidden/>
              </w:rPr>
              <w:fldChar w:fldCharType="end"/>
            </w:r>
          </w:hyperlink>
        </w:p>
        <w:p w14:paraId="08F234CD" w14:textId="3193F313"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50" w:history="1">
            <w:r w:rsidR="0085307A" w:rsidRPr="00817471">
              <w:rPr>
                <w:rStyle w:val="a9"/>
                <w:noProof/>
              </w:rPr>
              <w:t>7.6.1</w:t>
            </w:r>
            <w:r w:rsidR="0085307A">
              <w:rPr>
                <w:rFonts w:eastAsiaTheme="minorEastAsia"/>
                <w:noProof/>
                <w:sz w:val="21"/>
                <w14:ligatures w14:val="standardContextual"/>
              </w:rPr>
              <w:tab/>
            </w:r>
            <w:r w:rsidR="0085307A" w:rsidRPr="00817471">
              <w:rPr>
                <w:rStyle w:val="a9"/>
                <w:noProof/>
              </w:rPr>
              <w:t>杭の浮き上がり解析のために入力した支点の鉛直バネの降伏値</w:t>
            </w:r>
            <w:r w:rsidR="0085307A">
              <w:rPr>
                <w:noProof/>
                <w:webHidden/>
              </w:rPr>
              <w:tab/>
            </w:r>
            <w:r w:rsidR="0085307A">
              <w:rPr>
                <w:noProof/>
                <w:webHidden/>
              </w:rPr>
              <w:fldChar w:fldCharType="begin"/>
            </w:r>
            <w:r w:rsidR="0085307A">
              <w:rPr>
                <w:noProof/>
                <w:webHidden/>
              </w:rPr>
              <w:instrText xml:space="preserve"> PAGEREF _Toc152408450 \h </w:instrText>
            </w:r>
            <w:r w:rsidR="0085307A">
              <w:rPr>
                <w:noProof/>
                <w:webHidden/>
              </w:rPr>
            </w:r>
            <w:r w:rsidR="0085307A">
              <w:rPr>
                <w:noProof/>
                <w:webHidden/>
              </w:rPr>
              <w:fldChar w:fldCharType="separate"/>
            </w:r>
            <w:r w:rsidR="0085307A">
              <w:rPr>
                <w:noProof/>
                <w:webHidden/>
              </w:rPr>
              <w:t>7-26</w:t>
            </w:r>
            <w:r w:rsidR="0085307A">
              <w:rPr>
                <w:noProof/>
                <w:webHidden/>
              </w:rPr>
              <w:fldChar w:fldCharType="end"/>
            </w:r>
          </w:hyperlink>
        </w:p>
        <w:p w14:paraId="4EE04742" w14:textId="1888CE4A"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51" w:history="1">
            <w:r w:rsidR="0085307A" w:rsidRPr="00817471">
              <w:rPr>
                <w:rStyle w:val="a9"/>
                <w:noProof/>
              </w:rPr>
              <w:t>7.6.2</w:t>
            </w:r>
            <w:r w:rsidR="0085307A">
              <w:rPr>
                <w:rFonts w:eastAsiaTheme="minorEastAsia"/>
                <w:noProof/>
                <w:sz w:val="21"/>
                <w14:ligatures w14:val="standardContextual"/>
              </w:rPr>
              <w:tab/>
            </w:r>
            <w:r w:rsidR="0085307A" w:rsidRPr="00817471">
              <w:rPr>
                <w:rStyle w:val="a9"/>
                <w:noProof/>
              </w:rPr>
              <w:t>保有水平耐力時の支点の引張力の確認結果</w:t>
            </w:r>
            <w:r w:rsidR="0085307A">
              <w:rPr>
                <w:noProof/>
                <w:webHidden/>
              </w:rPr>
              <w:tab/>
            </w:r>
            <w:r w:rsidR="0085307A">
              <w:rPr>
                <w:noProof/>
                <w:webHidden/>
              </w:rPr>
              <w:fldChar w:fldCharType="begin"/>
            </w:r>
            <w:r w:rsidR="0085307A">
              <w:rPr>
                <w:noProof/>
                <w:webHidden/>
              </w:rPr>
              <w:instrText xml:space="preserve"> PAGEREF _Toc152408451 \h </w:instrText>
            </w:r>
            <w:r w:rsidR="0085307A">
              <w:rPr>
                <w:noProof/>
                <w:webHidden/>
              </w:rPr>
            </w:r>
            <w:r w:rsidR="0085307A">
              <w:rPr>
                <w:noProof/>
                <w:webHidden/>
              </w:rPr>
              <w:fldChar w:fldCharType="separate"/>
            </w:r>
            <w:r w:rsidR="0085307A">
              <w:rPr>
                <w:noProof/>
                <w:webHidden/>
              </w:rPr>
              <w:t>7-27</w:t>
            </w:r>
            <w:r w:rsidR="0085307A">
              <w:rPr>
                <w:noProof/>
                <w:webHidden/>
              </w:rPr>
              <w:fldChar w:fldCharType="end"/>
            </w:r>
          </w:hyperlink>
        </w:p>
        <w:p w14:paraId="0D1A7DF4" w14:textId="73FA863F" w:rsidR="0085307A" w:rsidRDefault="00000000">
          <w:pPr>
            <w:pStyle w:val="21"/>
            <w:tabs>
              <w:tab w:val="left" w:pos="1050"/>
              <w:tab w:val="right" w:leader="dot" w:pos="9736"/>
            </w:tabs>
            <w:ind w:firstLine="200"/>
            <w:rPr>
              <w:rFonts w:eastAsiaTheme="minorEastAsia"/>
              <w:noProof/>
              <w:sz w:val="21"/>
              <w14:ligatures w14:val="standardContextual"/>
            </w:rPr>
          </w:pPr>
          <w:hyperlink w:anchor="_Toc152408452" w:history="1">
            <w:r w:rsidR="0085307A" w:rsidRPr="00817471">
              <w:rPr>
                <w:rStyle w:val="a9"/>
                <w:noProof/>
              </w:rPr>
              <w:t>7.7</w:t>
            </w:r>
            <w:r w:rsidR="0085307A">
              <w:rPr>
                <w:rFonts w:eastAsiaTheme="minorEastAsia"/>
                <w:noProof/>
                <w:sz w:val="21"/>
                <w14:ligatures w14:val="standardContextual"/>
              </w:rPr>
              <w:tab/>
            </w:r>
            <w:r w:rsidR="0085307A" w:rsidRPr="00817471">
              <w:rPr>
                <w:rStyle w:val="a9"/>
                <w:noProof/>
              </w:rPr>
              <w:t>保有水平耐力時の柱の座屈耐力の検討</w:t>
            </w:r>
            <w:r w:rsidR="0085307A">
              <w:rPr>
                <w:noProof/>
                <w:webHidden/>
              </w:rPr>
              <w:tab/>
            </w:r>
            <w:r w:rsidR="0085307A">
              <w:rPr>
                <w:noProof/>
                <w:webHidden/>
              </w:rPr>
              <w:fldChar w:fldCharType="begin"/>
            </w:r>
            <w:r w:rsidR="0085307A">
              <w:rPr>
                <w:noProof/>
                <w:webHidden/>
              </w:rPr>
              <w:instrText xml:space="preserve"> PAGEREF _Toc152408452 \h </w:instrText>
            </w:r>
            <w:r w:rsidR="0085307A">
              <w:rPr>
                <w:noProof/>
                <w:webHidden/>
              </w:rPr>
            </w:r>
            <w:r w:rsidR="0085307A">
              <w:rPr>
                <w:noProof/>
                <w:webHidden/>
              </w:rPr>
              <w:fldChar w:fldCharType="separate"/>
            </w:r>
            <w:r w:rsidR="0085307A">
              <w:rPr>
                <w:noProof/>
                <w:webHidden/>
              </w:rPr>
              <w:t>7-29</w:t>
            </w:r>
            <w:r w:rsidR="0085307A">
              <w:rPr>
                <w:noProof/>
                <w:webHidden/>
              </w:rPr>
              <w:fldChar w:fldCharType="end"/>
            </w:r>
          </w:hyperlink>
        </w:p>
        <w:p w14:paraId="4C5EBE59" w14:textId="2F21B757"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53" w:history="1">
            <w:r w:rsidR="0085307A" w:rsidRPr="00817471">
              <w:rPr>
                <w:rStyle w:val="a9"/>
                <w:noProof/>
              </w:rPr>
              <w:t>7.7.1</w:t>
            </w:r>
            <w:r w:rsidR="0085307A">
              <w:rPr>
                <w:rFonts w:eastAsiaTheme="minorEastAsia"/>
                <w:noProof/>
                <w:sz w:val="21"/>
                <w14:ligatures w14:val="standardContextual"/>
              </w:rPr>
              <w:tab/>
            </w:r>
            <w:r w:rsidR="0085307A" w:rsidRPr="00817471">
              <w:rPr>
                <w:rStyle w:val="a9"/>
                <w:noProof/>
              </w:rPr>
              <w:t>柱の弾性座屈荷重</w:t>
            </w:r>
            <w:r w:rsidR="0085307A">
              <w:rPr>
                <w:noProof/>
                <w:webHidden/>
              </w:rPr>
              <w:tab/>
            </w:r>
            <w:r w:rsidR="0085307A">
              <w:rPr>
                <w:noProof/>
                <w:webHidden/>
              </w:rPr>
              <w:fldChar w:fldCharType="begin"/>
            </w:r>
            <w:r w:rsidR="0085307A">
              <w:rPr>
                <w:noProof/>
                <w:webHidden/>
              </w:rPr>
              <w:instrText xml:space="preserve"> PAGEREF _Toc152408453 \h </w:instrText>
            </w:r>
            <w:r w:rsidR="0085307A">
              <w:rPr>
                <w:noProof/>
                <w:webHidden/>
              </w:rPr>
            </w:r>
            <w:r w:rsidR="0085307A">
              <w:rPr>
                <w:noProof/>
                <w:webHidden/>
              </w:rPr>
              <w:fldChar w:fldCharType="separate"/>
            </w:r>
            <w:r w:rsidR="0085307A">
              <w:rPr>
                <w:noProof/>
                <w:webHidden/>
              </w:rPr>
              <w:t>7-29</w:t>
            </w:r>
            <w:r w:rsidR="0085307A">
              <w:rPr>
                <w:noProof/>
                <w:webHidden/>
              </w:rPr>
              <w:fldChar w:fldCharType="end"/>
            </w:r>
          </w:hyperlink>
        </w:p>
        <w:p w14:paraId="69B94BD3" w14:textId="386A8983"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54" w:history="1">
            <w:r w:rsidR="0085307A" w:rsidRPr="00817471">
              <w:rPr>
                <w:rStyle w:val="a9"/>
                <w:noProof/>
              </w:rPr>
              <w:t>7.7.2</w:t>
            </w:r>
            <w:r w:rsidR="0085307A">
              <w:rPr>
                <w:rFonts w:eastAsiaTheme="minorEastAsia"/>
                <w:noProof/>
                <w:sz w:val="21"/>
                <w14:ligatures w14:val="standardContextual"/>
              </w:rPr>
              <w:tab/>
            </w:r>
            <w:r w:rsidR="0085307A" w:rsidRPr="00817471">
              <w:rPr>
                <w:rStyle w:val="a9"/>
                <w:noProof/>
              </w:rPr>
              <w:t>保有水平耐力時の柱の軸力</w:t>
            </w:r>
            <w:r w:rsidR="0085307A" w:rsidRPr="00817471">
              <w:rPr>
                <w:rStyle w:val="a9"/>
                <w:noProof/>
              </w:rPr>
              <w:t>(C1X,C1Y)</w:t>
            </w:r>
            <w:r w:rsidR="0085307A">
              <w:rPr>
                <w:noProof/>
                <w:webHidden/>
              </w:rPr>
              <w:tab/>
            </w:r>
            <w:r w:rsidR="0085307A">
              <w:rPr>
                <w:noProof/>
                <w:webHidden/>
              </w:rPr>
              <w:fldChar w:fldCharType="begin"/>
            </w:r>
            <w:r w:rsidR="0085307A">
              <w:rPr>
                <w:noProof/>
                <w:webHidden/>
              </w:rPr>
              <w:instrText xml:space="preserve"> PAGEREF _Toc152408454 \h </w:instrText>
            </w:r>
            <w:r w:rsidR="0085307A">
              <w:rPr>
                <w:noProof/>
                <w:webHidden/>
              </w:rPr>
            </w:r>
            <w:r w:rsidR="0085307A">
              <w:rPr>
                <w:noProof/>
                <w:webHidden/>
              </w:rPr>
              <w:fldChar w:fldCharType="separate"/>
            </w:r>
            <w:r w:rsidR="0085307A">
              <w:rPr>
                <w:noProof/>
                <w:webHidden/>
              </w:rPr>
              <w:t>7-30</w:t>
            </w:r>
            <w:r w:rsidR="0085307A">
              <w:rPr>
                <w:noProof/>
                <w:webHidden/>
              </w:rPr>
              <w:fldChar w:fldCharType="end"/>
            </w:r>
          </w:hyperlink>
        </w:p>
        <w:p w14:paraId="049EC249" w14:textId="61C8EBE4"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55" w:history="1">
            <w:r w:rsidR="0085307A" w:rsidRPr="00817471">
              <w:rPr>
                <w:rStyle w:val="a9"/>
                <w:noProof/>
              </w:rPr>
              <w:t>7.7.3</w:t>
            </w:r>
            <w:r w:rsidR="0085307A">
              <w:rPr>
                <w:rFonts w:eastAsiaTheme="minorEastAsia"/>
                <w:noProof/>
                <w:sz w:val="21"/>
                <w14:ligatures w14:val="standardContextual"/>
              </w:rPr>
              <w:tab/>
            </w:r>
            <w:r w:rsidR="0085307A" w:rsidRPr="00817471">
              <w:rPr>
                <w:rStyle w:val="a9"/>
                <w:noProof/>
              </w:rPr>
              <w:t>保有水平耐力時の柱の軸力</w:t>
            </w:r>
            <w:r w:rsidR="0085307A" w:rsidRPr="00817471">
              <w:rPr>
                <w:rStyle w:val="a9"/>
                <w:noProof/>
              </w:rPr>
              <w:t>(C2X, C2Y, C2XB, C3X, C3Y)</w:t>
            </w:r>
            <w:r w:rsidR="0085307A">
              <w:rPr>
                <w:noProof/>
                <w:webHidden/>
              </w:rPr>
              <w:tab/>
            </w:r>
            <w:r w:rsidR="0085307A">
              <w:rPr>
                <w:noProof/>
                <w:webHidden/>
              </w:rPr>
              <w:fldChar w:fldCharType="begin"/>
            </w:r>
            <w:r w:rsidR="0085307A">
              <w:rPr>
                <w:noProof/>
                <w:webHidden/>
              </w:rPr>
              <w:instrText xml:space="preserve"> PAGEREF _Toc152408455 \h </w:instrText>
            </w:r>
            <w:r w:rsidR="0085307A">
              <w:rPr>
                <w:noProof/>
                <w:webHidden/>
              </w:rPr>
            </w:r>
            <w:r w:rsidR="0085307A">
              <w:rPr>
                <w:noProof/>
                <w:webHidden/>
              </w:rPr>
              <w:fldChar w:fldCharType="separate"/>
            </w:r>
            <w:r w:rsidR="0085307A">
              <w:rPr>
                <w:noProof/>
                <w:webHidden/>
              </w:rPr>
              <w:t>7-33</w:t>
            </w:r>
            <w:r w:rsidR="0085307A">
              <w:rPr>
                <w:noProof/>
                <w:webHidden/>
              </w:rPr>
              <w:fldChar w:fldCharType="end"/>
            </w:r>
          </w:hyperlink>
        </w:p>
        <w:p w14:paraId="59901BD2" w14:textId="6F4DC76A" w:rsidR="0085307A" w:rsidRDefault="00000000">
          <w:pPr>
            <w:pStyle w:val="31"/>
            <w:tabs>
              <w:tab w:val="left" w:pos="1470"/>
              <w:tab w:val="right" w:leader="dot" w:pos="9736"/>
            </w:tabs>
            <w:ind w:firstLine="200"/>
            <w:rPr>
              <w:rFonts w:eastAsiaTheme="minorEastAsia"/>
              <w:noProof/>
              <w:sz w:val="21"/>
              <w14:ligatures w14:val="standardContextual"/>
            </w:rPr>
          </w:pPr>
          <w:hyperlink w:anchor="_Toc152408456" w:history="1">
            <w:r w:rsidR="0085307A" w:rsidRPr="00817471">
              <w:rPr>
                <w:rStyle w:val="a9"/>
                <w:noProof/>
              </w:rPr>
              <w:t>7.7.4</w:t>
            </w:r>
            <w:r w:rsidR="0085307A">
              <w:rPr>
                <w:rFonts w:eastAsiaTheme="minorEastAsia"/>
                <w:noProof/>
                <w:sz w:val="21"/>
                <w14:ligatures w14:val="standardContextual"/>
              </w:rPr>
              <w:tab/>
            </w:r>
            <w:r w:rsidR="0085307A" w:rsidRPr="00817471">
              <w:rPr>
                <w:rStyle w:val="a9"/>
                <w:noProof/>
              </w:rPr>
              <w:t>座屈荷重</w:t>
            </w:r>
            <w:r w:rsidR="0085307A" w:rsidRPr="00817471">
              <w:rPr>
                <w:rStyle w:val="a9"/>
                <w:noProof/>
              </w:rPr>
              <w:t>Ncr</w:t>
            </w:r>
            <w:r w:rsidR="0085307A" w:rsidRPr="00817471">
              <w:rPr>
                <w:rStyle w:val="a9"/>
                <w:noProof/>
              </w:rPr>
              <w:t>と保有水平耐力時最大の圧縮軸力</w:t>
            </w:r>
            <w:r w:rsidR="0085307A" w:rsidRPr="00817471">
              <w:rPr>
                <w:rStyle w:val="a9"/>
                <w:noProof/>
              </w:rPr>
              <w:t>Nmax</w:t>
            </w:r>
            <w:r w:rsidR="0085307A" w:rsidRPr="00817471">
              <w:rPr>
                <w:rStyle w:val="a9"/>
                <w:noProof/>
              </w:rPr>
              <w:t>との比較</w:t>
            </w:r>
            <w:r w:rsidR="0085307A">
              <w:rPr>
                <w:noProof/>
                <w:webHidden/>
              </w:rPr>
              <w:tab/>
            </w:r>
            <w:r w:rsidR="0085307A">
              <w:rPr>
                <w:noProof/>
                <w:webHidden/>
              </w:rPr>
              <w:fldChar w:fldCharType="begin"/>
            </w:r>
            <w:r w:rsidR="0085307A">
              <w:rPr>
                <w:noProof/>
                <w:webHidden/>
              </w:rPr>
              <w:instrText xml:space="preserve"> PAGEREF _Toc152408456 \h </w:instrText>
            </w:r>
            <w:r w:rsidR="0085307A">
              <w:rPr>
                <w:noProof/>
                <w:webHidden/>
              </w:rPr>
            </w:r>
            <w:r w:rsidR="0085307A">
              <w:rPr>
                <w:noProof/>
                <w:webHidden/>
              </w:rPr>
              <w:fldChar w:fldCharType="separate"/>
            </w:r>
            <w:r w:rsidR="0085307A">
              <w:rPr>
                <w:noProof/>
                <w:webHidden/>
              </w:rPr>
              <w:t>7-38</w:t>
            </w:r>
            <w:r w:rsidR="0085307A">
              <w:rPr>
                <w:noProof/>
                <w:webHidden/>
              </w:rPr>
              <w:fldChar w:fldCharType="end"/>
            </w:r>
          </w:hyperlink>
        </w:p>
        <w:p w14:paraId="08883510" w14:textId="1F9C73C0" w:rsidR="0085307A" w:rsidRDefault="00000000">
          <w:pPr>
            <w:pStyle w:val="21"/>
            <w:tabs>
              <w:tab w:val="left" w:pos="1050"/>
              <w:tab w:val="right" w:leader="dot" w:pos="9736"/>
            </w:tabs>
            <w:ind w:firstLine="200"/>
            <w:rPr>
              <w:rFonts w:eastAsiaTheme="minorEastAsia"/>
              <w:noProof/>
              <w:sz w:val="21"/>
              <w14:ligatures w14:val="standardContextual"/>
            </w:rPr>
          </w:pPr>
          <w:hyperlink w:anchor="_Toc152408457" w:history="1">
            <w:r w:rsidR="0085307A" w:rsidRPr="00817471">
              <w:rPr>
                <w:rStyle w:val="a9"/>
                <w:noProof/>
              </w:rPr>
              <w:t>7.8</w:t>
            </w:r>
            <w:r w:rsidR="0085307A">
              <w:rPr>
                <w:rFonts w:eastAsiaTheme="minorEastAsia"/>
                <w:noProof/>
                <w:sz w:val="21"/>
                <w14:ligatures w14:val="standardContextual"/>
              </w:rPr>
              <w:tab/>
            </w:r>
            <w:r w:rsidR="0085307A" w:rsidRPr="00817471">
              <w:rPr>
                <w:rStyle w:val="a9"/>
                <w:noProof/>
              </w:rPr>
              <w:t>2</w:t>
            </w:r>
            <w:r w:rsidR="0085307A" w:rsidRPr="00817471">
              <w:rPr>
                <w:rStyle w:val="a9"/>
                <w:noProof/>
              </w:rPr>
              <w:t>階の層せん断力</w:t>
            </w:r>
            <w:r w:rsidR="0085307A" w:rsidRPr="00817471">
              <w:rPr>
                <w:rStyle w:val="a9"/>
                <w:noProof/>
              </w:rPr>
              <w:t>Q-</w:t>
            </w:r>
            <w:r w:rsidR="0085307A" w:rsidRPr="00817471">
              <w:rPr>
                <w:rStyle w:val="a9"/>
                <w:noProof/>
              </w:rPr>
              <w:t>層間変形角</w:t>
            </w:r>
            <w:r w:rsidR="0085307A" w:rsidRPr="00817471">
              <w:rPr>
                <w:rStyle w:val="a9"/>
                <w:noProof/>
              </w:rPr>
              <w:t>δ</w:t>
            </w:r>
            <w:r w:rsidR="0085307A" w:rsidRPr="00817471">
              <w:rPr>
                <w:rStyle w:val="a9"/>
                <w:noProof/>
              </w:rPr>
              <w:t>関係の拡大図</w:t>
            </w:r>
            <w:r w:rsidR="0085307A">
              <w:rPr>
                <w:noProof/>
                <w:webHidden/>
              </w:rPr>
              <w:tab/>
            </w:r>
            <w:r w:rsidR="0085307A">
              <w:rPr>
                <w:noProof/>
                <w:webHidden/>
              </w:rPr>
              <w:fldChar w:fldCharType="begin"/>
            </w:r>
            <w:r w:rsidR="0085307A">
              <w:rPr>
                <w:noProof/>
                <w:webHidden/>
              </w:rPr>
              <w:instrText xml:space="preserve"> PAGEREF _Toc152408457 \h </w:instrText>
            </w:r>
            <w:r w:rsidR="0085307A">
              <w:rPr>
                <w:noProof/>
                <w:webHidden/>
              </w:rPr>
            </w:r>
            <w:r w:rsidR="0085307A">
              <w:rPr>
                <w:noProof/>
                <w:webHidden/>
              </w:rPr>
              <w:fldChar w:fldCharType="separate"/>
            </w:r>
            <w:r w:rsidR="0085307A">
              <w:rPr>
                <w:noProof/>
                <w:webHidden/>
              </w:rPr>
              <w:t>7-39</w:t>
            </w:r>
            <w:r w:rsidR="0085307A">
              <w:rPr>
                <w:noProof/>
                <w:webHidden/>
              </w:rPr>
              <w:fldChar w:fldCharType="end"/>
            </w:r>
          </w:hyperlink>
        </w:p>
        <w:p w14:paraId="3CF7530F" w14:textId="6C685E42" w:rsidR="000B4906" w:rsidRDefault="000B4906">
          <w:pPr>
            <w:ind w:left="200" w:firstLine="200"/>
          </w:pPr>
          <w:r>
            <w:rPr>
              <w:b/>
              <w:bCs/>
              <w:lang w:val="ja-JP"/>
            </w:rPr>
            <w:fldChar w:fldCharType="end"/>
          </w:r>
        </w:p>
      </w:sdtContent>
    </w:sdt>
    <w:bookmarkEnd w:id="3" w:displacedByCustomXml="prev"/>
    <w:p w14:paraId="773A3DD1" w14:textId="77777777" w:rsidR="000B4906" w:rsidRDefault="000B4906">
      <w:pPr>
        <w:widowControl/>
        <w:snapToGrid/>
        <w:ind w:leftChars="0" w:left="0" w:firstLineChars="0" w:firstLine="0"/>
        <w:jc w:val="left"/>
      </w:pPr>
      <w:r>
        <w:br w:type="page"/>
      </w:r>
    </w:p>
    <w:p w14:paraId="2D6AEA8E" w14:textId="04A86EB5" w:rsidR="001D5327" w:rsidRPr="005F685D" w:rsidRDefault="005F685D" w:rsidP="00474A15">
      <w:pPr>
        <w:pStyle w:val="1"/>
        <w:widowControl/>
        <w:snapToGrid/>
        <w:jc w:val="left"/>
      </w:pPr>
      <w:bookmarkStart w:id="4" w:name="_Toc152408431"/>
      <w:r>
        <w:rPr>
          <w:rFonts w:hint="eastAsia"/>
        </w:rPr>
        <w:lastRenderedPageBreak/>
        <w:t>本体棟の一貫モデル入力</w:t>
      </w:r>
      <w:r w:rsidR="006D2E17">
        <w:rPr>
          <w:rFonts w:hint="eastAsia"/>
        </w:rPr>
        <w:t>補足事項</w:t>
      </w:r>
      <w:bookmarkEnd w:id="4"/>
    </w:p>
    <w:bookmarkEnd w:id="2"/>
    <w:bookmarkEnd w:id="1"/>
    <w:p w14:paraId="5757D8BC" w14:textId="15219884" w:rsidR="003B6406" w:rsidRDefault="003B6406" w:rsidP="001C5102">
      <w:pPr>
        <w:widowControl/>
        <w:snapToGrid/>
        <w:ind w:leftChars="0" w:left="0" w:firstLineChars="0" w:firstLine="0"/>
        <w:jc w:val="right"/>
      </w:pPr>
      <w:r>
        <w:br w:type="page"/>
      </w:r>
    </w:p>
    <w:p w14:paraId="02EF65E3" w14:textId="57E25028" w:rsidR="00CC6EC4" w:rsidRDefault="00833706" w:rsidP="00837566">
      <w:pPr>
        <w:pStyle w:val="2"/>
      </w:pPr>
      <w:bookmarkStart w:id="5" w:name="_Toc152408452"/>
      <w:r>
        <w:rPr>
          <w:rFonts w:hint="eastAsia"/>
        </w:rPr>
        <w:lastRenderedPageBreak/>
        <w:t>保有水平耐力時の</w:t>
      </w:r>
      <w:r w:rsidR="00CF3476">
        <w:rPr>
          <w:rFonts w:hint="eastAsia"/>
        </w:rPr>
        <w:t>柱の</w:t>
      </w:r>
      <w:r>
        <w:rPr>
          <w:rFonts w:hint="eastAsia"/>
        </w:rPr>
        <w:t>座屈</w:t>
      </w:r>
      <w:r w:rsidR="00837566">
        <w:rPr>
          <w:rFonts w:hint="eastAsia"/>
        </w:rPr>
        <w:t>耐力の検討</w:t>
      </w:r>
      <w:bookmarkEnd w:id="5"/>
      <w:r w:rsidR="00837566">
        <w:tab/>
      </w:r>
    </w:p>
    <w:p w14:paraId="231C5DBF" w14:textId="77777777" w:rsidR="00837566" w:rsidRDefault="00837566" w:rsidP="00CC6EC4">
      <w:pPr>
        <w:ind w:left="200" w:firstLine="200"/>
      </w:pPr>
    </w:p>
    <w:p w14:paraId="053E4ABD" w14:textId="6FD9AE4A" w:rsidR="00837566" w:rsidRDefault="00837566" w:rsidP="00CC6EC4">
      <w:pPr>
        <w:ind w:left="200" w:firstLine="200"/>
      </w:pPr>
      <w:r>
        <w:rPr>
          <w:rFonts w:hint="eastAsia"/>
        </w:rPr>
        <w:t>保有水平耐力時に</w:t>
      </w:r>
      <w:r>
        <w:rPr>
          <w:rFonts w:hint="eastAsia"/>
        </w:rPr>
        <w:t>1</w:t>
      </w:r>
      <w:r>
        <w:rPr>
          <w:rFonts w:hint="eastAsia"/>
        </w:rPr>
        <w:t>階の柱に座屈が生じるかどうかを、オイラーの弾性座屈荷重と比較する。</w:t>
      </w:r>
    </w:p>
    <w:p w14:paraId="006D00B5" w14:textId="77777777" w:rsidR="00AC6EFA" w:rsidRDefault="00AC6EFA" w:rsidP="00CC6EC4">
      <w:pPr>
        <w:ind w:left="200" w:firstLine="200"/>
      </w:pPr>
    </w:p>
    <w:p w14:paraId="2F57BCE9" w14:textId="65631B89" w:rsidR="00AC6EFA" w:rsidRDefault="00AC6EFA" w:rsidP="00AC6EFA">
      <w:pPr>
        <w:pStyle w:val="3"/>
      </w:pPr>
      <w:bookmarkStart w:id="6" w:name="_Toc152408453"/>
      <w:r>
        <w:rPr>
          <w:rFonts w:hint="eastAsia"/>
        </w:rPr>
        <w:t>柱の弾性座屈荷重</w:t>
      </w:r>
      <w:bookmarkEnd w:id="6"/>
    </w:p>
    <w:p w14:paraId="5580A14F" w14:textId="77777777" w:rsidR="00AC6EFA" w:rsidRDefault="00AC6EFA" w:rsidP="00AC6EFA">
      <w:pPr>
        <w:ind w:left="200" w:firstLine="200"/>
      </w:pPr>
    </w:p>
    <w:p w14:paraId="55D29045" w14:textId="01102E62" w:rsidR="00AC6EFA" w:rsidRDefault="00AC6EFA" w:rsidP="00AC6EFA">
      <w:pPr>
        <w:ind w:left="200" w:firstLine="200"/>
      </w:pPr>
      <w:r>
        <w:rPr>
          <w:rFonts w:hint="eastAsia"/>
        </w:rPr>
        <w:t>柱の弾性座屈荷重は以下となる。</w:t>
      </w:r>
      <w:r w:rsidR="0013223E">
        <w:rPr>
          <w:rFonts w:hint="eastAsia"/>
        </w:rPr>
        <w:t>弱軸方向の座屈</w:t>
      </w:r>
      <w:r w:rsidR="001C6A95">
        <w:rPr>
          <w:rFonts w:hint="eastAsia"/>
        </w:rPr>
        <w:t>を想定し断面二次モーメント</w:t>
      </w:r>
      <w:r w:rsidR="005B3574">
        <w:rPr>
          <w:rFonts w:hint="eastAsia"/>
        </w:rPr>
        <w:t>I</w:t>
      </w:r>
      <w:r w:rsidR="001C6A95">
        <w:rPr>
          <w:rFonts w:hint="eastAsia"/>
        </w:rPr>
        <w:t>は弱軸の値を採用した。また座屈長さ</w:t>
      </w:r>
      <w:proofErr w:type="spellStart"/>
      <w:r w:rsidR="005B3574">
        <w:t>lk</w:t>
      </w:r>
      <w:proofErr w:type="spellEnd"/>
      <w:r w:rsidR="001C6A95">
        <w:rPr>
          <w:rFonts w:hint="eastAsia"/>
        </w:rPr>
        <w:t>としては階高と同じとして計算した。</w:t>
      </w:r>
      <w:r w:rsidR="00FA5F5C">
        <w:rPr>
          <w:rFonts w:hint="eastAsia"/>
        </w:rPr>
        <w:t>座屈荷重</w:t>
      </w:r>
      <w:proofErr w:type="spellStart"/>
      <w:r w:rsidR="00FA5F5C">
        <w:rPr>
          <w:rFonts w:hint="eastAsia"/>
        </w:rPr>
        <w:t>Ncr</w:t>
      </w:r>
      <w:proofErr w:type="spellEnd"/>
      <w:r w:rsidR="00FA5F5C">
        <w:rPr>
          <w:rFonts w:hint="eastAsia"/>
        </w:rPr>
        <w:t>は以下</w:t>
      </w:r>
      <w:r w:rsidR="004745AB">
        <w:rPr>
          <w:rFonts w:hint="eastAsia"/>
        </w:rPr>
        <w:t>の</w:t>
      </w:r>
      <w:r w:rsidR="00FA5F5C">
        <w:rPr>
          <w:rFonts w:hint="eastAsia"/>
        </w:rPr>
        <w:t>計算を行った</w:t>
      </w:r>
    </w:p>
    <w:p w14:paraId="36A29E23" w14:textId="77777777" w:rsidR="00AC6EFA" w:rsidRDefault="00AC6EFA" w:rsidP="00AC6EFA">
      <w:pPr>
        <w:ind w:left="200" w:firstLine="200"/>
      </w:pPr>
    </w:p>
    <w:p w14:paraId="07D99015" w14:textId="7303C0FB" w:rsidR="004745AB" w:rsidRDefault="005B3574" w:rsidP="005B3574">
      <w:pPr>
        <w:ind w:left="200" w:firstLine="200"/>
      </w:pPr>
      <m:oMathPara>
        <m:oMath>
          <m:r>
            <w:rPr>
              <w:rFonts w:ascii="Cambria Math" w:eastAsia="Cambria Math" w:hAnsi="Cambria Math" w:cs="Cambria Math"/>
            </w:rPr>
            <m:t>Ncr</m:t>
          </m:r>
          <m:r>
            <m:rPr>
              <m:sty m:val="p"/>
            </m:rPr>
            <w:rPr>
              <w:rFonts w:ascii="Cambria Math" w:eastAsia="Cambria Math" w:hAnsi="Cambria Math" w:cs="Cambria Math"/>
            </w:rPr>
            <m:t>=</m:t>
          </m:r>
          <m:f>
            <m:fPr>
              <m:ctrlPr>
                <w:rPr>
                  <w:rFonts w:ascii="Cambria Math" w:eastAsia="Cambria Math" w:hAnsi="Cambria Math"/>
                </w:rPr>
              </m:ctrlPr>
            </m:fPr>
            <m:num>
              <m:sSup>
                <m:sSupPr>
                  <m:ctrlPr>
                    <w:rPr>
                      <w:rFonts w:ascii="Cambria Math" w:eastAsia="Cambria Math" w:hAnsi="Cambria Math"/>
                      <w:i/>
                    </w:rPr>
                  </m:ctrlPr>
                </m:sSupPr>
                <m:e>
                  <m:r>
                    <w:rPr>
                      <w:rFonts w:ascii="Cambria Math" w:eastAsia="Cambria Math" w:hAnsi="Cambria Math"/>
                    </w:rPr>
                    <m:t>π</m:t>
                  </m:r>
                </m:e>
                <m:sup>
                  <m:r>
                    <w:rPr>
                      <w:rFonts w:ascii="Cambria Math" w:eastAsia="ＭＳ 明朝" w:hAnsi="ＭＳ 明朝" w:cs="ＭＳ 明朝"/>
                    </w:rPr>
                    <m:t>2</m:t>
                  </m:r>
                </m:sup>
              </m:sSup>
              <m:r>
                <w:rPr>
                  <w:rFonts w:ascii="Cambria Math" w:eastAsia="Cambria Math" w:hAnsi="Cambria Math"/>
                </w:rPr>
                <m:t>EI</m:t>
              </m:r>
            </m:num>
            <m:den>
              <m:sSup>
                <m:sSupPr>
                  <m:ctrlPr>
                    <w:rPr>
                      <w:rFonts w:ascii="Cambria Math" w:eastAsia="Cambria Math" w:hAnsi="Cambria Math" w:cs="Cambria Math"/>
                    </w:rPr>
                  </m:ctrlPr>
                </m:sSupPr>
                <m:e>
                  <m:r>
                    <w:rPr>
                      <w:rFonts w:ascii="Cambria Math" w:eastAsia="Cambria Math" w:hAnsi="Cambria Math" w:cs="Cambria Math"/>
                    </w:rPr>
                    <m:t>lk</m:t>
                  </m:r>
                </m:e>
                <m:sup>
                  <m:r>
                    <w:rPr>
                      <w:rFonts w:ascii="Cambria Math" w:eastAsia="Cambria Math" w:hAnsi="Cambria Math" w:cs="Cambria Math"/>
                    </w:rPr>
                    <m:t>2</m:t>
                  </m:r>
                </m:sup>
              </m:sSup>
            </m:den>
          </m:f>
        </m:oMath>
      </m:oMathPara>
    </w:p>
    <w:p w14:paraId="04D9EF16" w14:textId="77777777" w:rsidR="004745AB" w:rsidRDefault="004745AB" w:rsidP="00AC6EFA">
      <w:pPr>
        <w:ind w:left="200" w:firstLine="200"/>
      </w:pPr>
    </w:p>
    <w:tbl>
      <w:tblPr>
        <w:tblStyle w:val="a3"/>
        <w:tblW w:w="0" w:type="auto"/>
        <w:tblInd w:w="200" w:type="dxa"/>
        <w:tblLook w:val="04A0" w:firstRow="1" w:lastRow="0" w:firstColumn="1" w:lastColumn="0" w:noHBand="0" w:noVBand="1"/>
      </w:tblPr>
      <w:tblGrid>
        <w:gridCol w:w="1355"/>
        <w:gridCol w:w="1984"/>
        <w:gridCol w:w="2240"/>
        <w:gridCol w:w="1942"/>
        <w:gridCol w:w="2015"/>
      </w:tblGrid>
      <w:tr w:rsidR="00250DB8" w14:paraId="6BD102F4" w14:textId="77777777" w:rsidTr="00420CF1">
        <w:tc>
          <w:tcPr>
            <w:tcW w:w="1355" w:type="dxa"/>
            <w:vAlign w:val="center"/>
          </w:tcPr>
          <w:p w14:paraId="24BB9113" w14:textId="3FBB315B" w:rsidR="00250DB8" w:rsidRDefault="00250DB8" w:rsidP="00420CF1">
            <w:pPr>
              <w:ind w:leftChars="0" w:left="0" w:firstLineChars="0" w:firstLine="0"/>
              <w:jc w:val="center"/>
            </w:pPr>
            <w:r>
              <w:rPr>
                <w:rFonts w:hint="eastAsia"/>
              </w:rPr>
              <w:t>柱符号</w:t>
            </w:r>
          </w:p>
        </w:tc>
        <w:tc>
          <w:tcPr>
            <w:tcW w:w="1984" w:type="dxa"/>
            <w:vAlign w:val="center"/>
          </w:tcPr>
          <w:p w14:paraId="363A39F7" w14:textId="64782609" w:rsidR="00250DB8" w:rsidRDefault="0013223E" w:rsidP="00420CF1">
            <w:pPr>
              <w:ind w:leftChars="0" w:left="0" w:firstLineChars="0" w:firstLine="0"/>
              <w:jc w:val="center"/>
            </w:pPr>
            <w:r>
              <w:rPr>
                <w:rFonts w:hint="eastAsia"/>
              </w:rPr>
              <w:t>断面</w:t>
            </w:r>
          </w:p>
        </w:tc>
        <w:tc>
          <w:tcPr>
            <w:tcW w:w="2240" w:type="dxa"/>
            <w:vAlign w:val="center"/>
          </w:tcPr>
          <w:p w14:paraId="4AB94B49" w14:textId="4BA53DDE" w:rsidR="00250DB8" w:rsidRDefault="00250DB8" w:rsidP="00420CF1">
            <w:pPr>
              <w:ind w:leftChars="0" w:left="0" w:firstLineChars="0" w:firstLine="0"/>
              <w:jc w:val="center"/>
            </w:pPr>
            <w:r>
              <w:rPr>
                <w:rFonts w:hint="eastAsia"/>
              </w:rPr>
              <w:t>弱軸の断面二次モーメント</w:t>
            </w:r>
            <w:r w:rsidR="00FA5F5C">
              <w:rPr>
                <w:rFonts w:hint="eastAsia"/>
              </w:rPr>
              <w:t>I</w:t>
            </w:r>
            <w:r>
              <w:rPr>
                <w:rFonts w:hint="eastAsia"/>
              </w:rPr>
              <w:t>(</w:t>
            </w:r>
            <w:r w:rsidR="00E55124">
              <w:rPr>
                <w:rFonts w:hint="eastAsia"/>
              </w:rPr>
              <w:t>c</w:t>
            </w:r>
            <w:r>
              <w:rPr>
                <w:rFonts w:hint="eastAsia"/>
              </w:rPr>
              <w:t>m4)</w:t>
            </w:r>
          </w:p>
        </w:tc>
        <w:tc>
          <w:tcPr>
            <w:tcW w:w="1942" w:type="dxa"/>
            <w:vAlign w:val="center"/>
          </w:tcPr>
          <w:p w14:paraId="63870650" w14:textId="68D2963A" w:rsidR="00250DB8" w:rsidRDefault="00250DB8" w:rsidP="00420CF1">
            <w:pPr>
              <w:ind w:leftChars="0" w:left="0" w:firstLineChars="0" w:firstLine="0"/>
              <w:jc w:val="center"/>
            </w:pPr>
            <w:r>
              <w:rPr>
                <w:rFonts w:hint="eastAsia"/>
              </w:rPr>
              <w:t>座屈長さ</w:t>
            </w:r>
            <w:proofErr w:type="spellStart"/>
            <w:r w:rsidR="00FA5F5C">
              <w:rPr>
                <w:rFonts w:hint="eastAsia"/>
              </w:rPr>
              <w:t>lk</w:t>
            </w:r>
            <w:proofErr w:type="spellEnd"/>
          </w:p>
          <w:p w14:paraId="418A1100" w14:textId="72F024FD" w:rsidR="00250DB8" w:rsidRDefault="00250DB8" w:rsidP="00420CF1">
            <w:pPr>
              <w:ind w:leftChars="0" w:left="0" w:firstLineChars="0" w:firstLine="0"/>
              <w:jc w:val="center"/>
            </w:pPr>
            <w:r>
              <w:rPr>
                <w:rFonts w:hint="eastAsia"/>
              </w:rPr>
              <w:t>(mm)</w:t>
            </w:r>
          </w:p>
        </w:tc>
        <w:tc>
          <w:tcPr>
            <w:tcW w:w="2015" w:type="dxa"/>
            <w:vAlign w:val="center"/>
          </w:tcPr>
          <w:p w14:paraId="68BB12E6" w14:textId="67DFAF10" w:rsidR="00250DB8" w:rsidRPr="00420CF1" w:rsidRDefault="00250DB8" w:rsidP="00420CF1">
            <w:pPr>
              <w:ind w:leftChars="0" w:left="0" w:firstLineChars="0" w:firstLine="0"/>
              <w:jc w:val="center"/>
              <w:rPr>
                <w:color w:val="FF0000"/>
              </w:rPr>
            </w:pPr>
            <w:r w:rsidRPr="00420CF1">
              <w:rPr>
                <w:rFonts w:hint="eastAsia"/>
                <w:color w:val="FF0000"/>
              </w:rPr>
              <w:t>座屈荷重</w:t>
            </w:r>
            <w:proofErr w:type="spellStart"/>
            <w:r w:rsidRPr="00420CF1">
              <w:rPr>
                <w:rFonts w:hint="eastAsia"/>
                <w:color w:val="FF0000"/>
              </w:rPr>
              <w:t>Ncr</w:t>
            </w:r>
            <w:proofErr w:type="spellEnd"/>
            <w:r w:rsidRPr="00420CF1">
              <w:rPr>
                <w:rFonts w:hint="eastAsia"/>
                <w:color w:val="FF0000"/>
              </w:rPr>
              <w:t>(</w:t>
            </w:r>
            <w:proofErr w:type="spellStart"/>
            <w:r w:rsidRPr="00420CF1">
              <w:rPr>
                <w:rFonts w:hint="eastAsia"/>
                <w:color w:val="FF0000"/>
              </w:rPr>
              <w:t>kN</w:t>
            </w:r>
            <w:proofErr w:type="spellEnd"/>
            <w:r w:rsidRPr="00420CF1">
              <w:rPr>
                <w:rFonts w:hint="eastAsia"/>
                <w:color w:val="FF0000"/>
              </w:rPr>
              <w:t>)</w:t>
            </w:r>
          </w:p>
        </w:tc>
      </w:tr>
      <w:tr w:rsidR="00250DB8" w14:paraId="2BFDDC97" w14:textId="77777777" w:rsidTr="00420CF1">
        <w:tc>
          <w:tcPr>
            <w:tcW w:w="1355" w:type="dxa"/>
            <w:vAlign w:val="center"/>
          </w:tcPr>
          <w:p w14:paraId="4C6B3F14" w14:textId="50613163" w:rsidR="00250DB8" w:rsidRDefault="004D45F6" w:rsidP="00420CF1">
            <w:pPr>
              <w:ind w:leftChars="0" w:left="0" w:firstLineChars="0" w:firstLine="0"/>
              <w:jc w:val="center"/>
            </w:pPr>
            <w:r>
              <w:rPr>
                <w:rFonts w:hint="eastAsia"/>
              </w:rPr>
              <w:t>C1X</w:t>
            </w:r>
            <w:r>
              <w:t>, C1Y</w:t>
            </w:r>
          </w:p>
        </w:tc>
        <w:tc>
          <w:tcPr>
            <w:tcW w:w="1984" w:type="dxa"/>
            <w:vAlign w:val="center"/>
          </w:tcPr>
          <w:p w14:paraId="22605C0D" w14:textId="7B5481AC" w:rsidR="00250DB8" w:rsidRDefault="0013223E" w:rsidP="00420CF1">
            <w:pPr>
              <w:ind w:leftChars="0" w:left="0" w:firstLineChars="0" w:firstLine="0"/>
              <w:jc w:val="center"/>
            </w:pPr>
            <w:r>
              <w:rPr>
                <w:rFonts w:hint="eastAsia"/>
              </w:rPr>
              <w:t>H</w:t>
            </w:r>
            <w:r>
              <w:t>-600x300x16x25</w:t>
            </w:r>
          </w:p>
        </w:tc>
        <w:tc>
          <w:tcPr>
            <w:tcW w:w="2240" w:type="dxa"/>
            <w:vAlign w:val="center"/>
          </w:tcPr>
          <w:p w14:paraId="495FC698" w14:textId="1019A6F2" w:rsidR="00250DB8" w:rsidRDefault="00365B65" w:rsidP="00420CF1">
            <w:pPr>
              <w:ind w:leftChars="0" w:left="0" w:firstLineChars="0" w:firstLine="0"/>
              <w:jc w:val="center"/>
            </w:pPr>
            <w:r>
              <w:rPr>
                <w:rFonts w:hint="eastAsia"/>
              </w:rPr>
              <w:t>1</w:t>
            </w:r>
            <w:r>
              <w:t>1300</w:t>
            </w:r>
          </w:p>
        </w:tc>
        <w:tc>
          <w:tcPr>
            <w:tcW w:w="1942" w:type="dxa"/>
            <w:vAlign w:val="center"/>
          </w:tcPr>
          <w:p w14:paraId="7A52975F" w14:textId="2D81C924" w:rsidR="00250DB8" w:rsidRDefault="001C6A95" w:rsidP="00420CF1">
            <w:pPr>
              <w:ind w:leftChars="0" w:left="0" w:firstLineChars="0" w:firstLine="0"/>
              <w:jc w:val="center"/>
            </w:pPr>
            <w:r>
              <w:rPr>
                <w:rFonts w:hint="eastAsia"/>
              </w:rPr>
              <w:t>6700</w:t>
            </w:r>
          </w:p>
        </w:tc>
        <w:tc>
          <w:tcPr>
            <w:tcW w:w="2015" w:type="dxa"/>
            <w:vAlign w:val="center"/>
          </w:tcPr>
          <w:p w14:paraId="4D8615C4" w14:textId="568CD5C2" w:rsidR="00250DB8" w:rsidRPr="00420CF1" w:rsidRDefault="000D1AE8" w:rsidP="00420CF1">
            <w:pPr>
              <w:ind w:leftChars="0" w:left="0" w:firstLineChars="0" w:firstLine="0"/>
              <w:jc w:val="center"/>
              <w:rPr>
                <w:color w:val="FF0000"/>
              </w:rPr>
            </w:pPr>
            <w:r w:rsidRPr="00420CF1">
              <w:rPr>
                <w:rFonts w:hint="eastAsia"/>
                <w:color w:val="FF0000"/>
              </w:rPr>
              <w:t>5090</w:t>
            </w:r>
          </w:p>
        </w:tc>
      </w:tr>
      <w:tr w:rsidR="00250DB8" w14:paraId="1F8DC802" w14:textId="77777777" w:rsidTr="00420CF1">
        <w:tc>
          <w:tcPr>
            <w:tcW w:w="1355" w:type="dxa"/>
            <w:vAlign w:val="center"/>
          </w:tcPr>
          <w:p w14:paraId="36483599" w14:textId="77777777" w:rsidR="00250DB8" w:rsidRDefault="00D141E4" w:rsidP="00420CF1">
            <w:pPr>
              <w:ind w:leftChars="0" w:left="0" w:firstLineChars="0" w:firstLine="0"/>
              <w:jc w:val="center"/>
            </w:pPr>
            <w:r>
              <w:rPr>
                <w:rFonts w:hint="eastAsia"/>
              </w:rPr>
              <w:t>C</w:t>
            </w:r>
            <w:r>
              <w:t>2X, C2Y</w:t>
            </w:r>
          </w:p>
          <w:p w14:paraId="77E70E40" w14:textId="77777777" w:rsidR="00D141E4" w:rsidRDefault="00D141E4" w:rsidP="00420CF1">
            <w:pPr>
              <w:ind w:leftChars="0" w:left="0" w:firstLineChars="0" w:firstLine="0"/>
              <w:jc w:val="center"/>
            </w:pPr>
            <w:r>
              <w:rPr>
                <w:rFonts w:hint="eastAsia"/>
              </w:rPr>
              <w:t>C</w:t>
            </w:r>
            <w:r>
              <w:t>2XB, C3X,</w:t>
            </w:r>
          </w:p>
          <w:p w14:paraId="45046545" w14:textId="337CD135" w:rsidR="00D141E4" w:rsidRDefault="00D141E4" w:rsidP="00420CF1">
            <w:pPr>
              <w:ind w:leftChars="0" w:left="0" w:firstLineChars="0" w:firstLine="0"/>
              <w:jc w:val="center"/>
            </w:pPr>
            <w:r>
              <w:rPr>
                <w:rFonts w:hint="eastAsia"/>
              </w:rPr>
              <w:t>C</w:t>
            </w:r>
            <w:r>
              <w:t>3Y</w:t>
            </w:r>
          </w:p>
        </w:tc>
        <w:tc>
          <w:tcPr>
            <w:tcW w:w="1984" w:type="dxa"/>
            <w:vAlign w:val="center"/>
          </w:tcPr>
          <w:p w14:paraId="207E2760" w14:textId="2E2E8554" w:rsidR="00250DB8" w:rsidRDefault="0013223E" w:rsidP="00420CF1">
            <w:pPr>
              <w:ind w:leftChars="0" w:left="0" w:firstLineChars="0" w:firstLine="0"/>
              <w:jc w:val="center"/>
            </w:pPr>
            <w:r>
              <w:rPr>
                <w:rFonts w:hint="eastAsia"/>
              </w:rPr>
              <w:t>H</w:t>
            </w:r>
            <w:r>
              <w:t>-400x400x13x21</w:t>
            </w:r>
          </w:p>
        </w:tc>
        <w:tc>
          <w:tcPr>
            <w:tcW w:w="2240" w:type="dxa"/>
            <w:vAlign w:val="center"/>
          </w:tcPr>
          <w:p w14:paraId="54ADEECB" w14:textId="3A72773F" w:rsidR="00250DB8" w:rsidRDefault="00C63672" w:rsidP="00420CF1">
            <w:pPr>
              <w:ind w:leftChars="0" w:left="0" w:firstLineChars="0" w:firstLine="0"/>
              <w:jc w:val="center"/>
            </w:pPr>
            <w:r>
              <w:rPr>
                <w:rFonts w:hint="eastAsia"/>
              </w:rPr>
              <w:t>22400</w:t>
            </w:r>
          </w:p>
        </w:tc>
        <w:tc>
          <w:tcPr>
            <w:tcW w:w="1942" w:type="dxa"/>
            <w:vAlign w:val="center"/>
          </w:tcPr>
          <w:p w14:paraId="2FAEBCB6" w14:textId="477259D2" w:rsidR="00250DB8" w:rsidRDefault="00C63672" w:rsidP="00420CF1">
            <w:pPr>
              <w:ind w:leftChars="0" w:left="0" w:firstLineChars="0" w:firstLine="0"/>
              <w:jc w:val="center"/>
            </w:pPr>
            <w:r>
              <w:rPr>
                <w:rFonts w:hint="eastAsia"/>
              </w:rPr>
              <w:t>6700</w:t>
            </w:r>
          </w:p>
        </w:tc>
        <w:tc>
          <w:tcPr>
            <w:tcW w:w="2015" w:type="dxa"/>
            <w:vAlign w:val="center"/>
          </w:tcPr>
          <w:p w14:paraId="5D8A5939" w14:textId="08718BA7" w:rsidR="00250DB8" w:rsidRPr="00420CF1" w:rsidRDefault="00C63672" w:rsidP="00420CF1">
            <w:pPr>
              <w:ind w:leftChars="0" w:left="0" w:firstLineChars="0" w:firstLine="0"/>
              <w:jc w:val="center"/>
              <w:rPr>
                <w:color w:val="FF0000"/>
              </w:rPr>
            </w:pPr>
            <w:r w:rsidRPr="00420CF1">
              <w:rPr>
                <w:rFonts w:hint="eastAsia"/>
                <w:color w:val="FF0000"/>
              </w:rPr>
              <w:t>10095</w:t>
            </w:r>
          </w:p>
        </w:tc>
      </w:tr>
    </w:tbl>
    <w:p w14:paraId="731DC759" w14:textId="77777777" w:rsidR="00AC6EFA" w:rsidRDefault="00AC6EFA" w:rsidP="00AC6EFA">
      <w:pPr>
        <w:ind w:left="200" w:firstLine="200"/>
      </w:pPr>
    </w:p>
    <w:p w14:paraId="0258C74B" w14:textId="561BC5A4" w:rsidR="00B77538" w:rsidRDefault="00B77538">
      <w:pPr>
        <w:widowControl/>
        <w:snapToGrid/>
        <w:ind w:leftChars="0" w:left="0" w:firstLineChars="0" w:firstLine="0"/>
        <w:jc w:val="left"/>
      </w:pPr>
      <w:r>
        <w:br w:type="page"/>
      </w:r>
    </w:p>
    <w:p w14:paraId="027A076A" w14:textId="77777777" w:rsidR="00837566" w:rsidRDefault="00837566" w:rsidP="00CC6EC4">
      <w:pPr>
        <w:ind w:left="200" w:firstLine="200"/>
      </w:pPr>
    </w:p>
    <w:p w14:paraId="5DFFC406" w14:textId="63782371" w:rsidR="00837566" w:rsidRDefault="00420CF1" w:rsidP="00B77538">
      <w:pPr>
        <w:pStyle w:val="3"/>
      </w:pPr>
      <w:bookmarkStart w:id="7" w:name="_Toc152408454"/>
      <w:r>
        <w:rPr>
          <w:rFonts w:hint="eastAsia"/>
        </w:rPr>
        <w:t>保有水平耐力時の柱の軸力</w:t>
      </w:r>
      <w:r>
        <w:rPr>
          <w:rFonts w:hint="eastAsia"/>
        </w:rPr>
        <w:t>(C1X,C1Y)</w:t>
      </w:r>
      <w:bookmarkEnd w:id="7"/>
    </w:p>
    <w:p w14:paraId="75124E17" w14:textId="4294D0A3" w:rsidR="00420CF1" w:rsidRDefault="00581371" w:rsidP="00CC6EC4">
      <w:pPr>
        <w:ind w:left="200" w:firstLine="200"/>
      </w:pPr>
      <w:r>
        <w:rPr>
          <w:rFonts w:hint="eastAsia"/>
        </w:rPr>
        <w:t>C</w:t>
      </w:r>
      <w:r>
        <w:t>1X,C1Y</w:t>
      </w:r>
      <w:r>
        <w:rPr>
          <w:rFonts w:hint="eastAsia"/>
        </w:rPr>
        <w:t>の保有水平耐力時の軸力を降順で示した。この軸力は、</w:t>
      </w:r>
      <w:r w:rsidR="007B6B30" w:rsidRPr="00557BA9">
        <w:rPr>
          <w:rFonts w:hint="eastAsia"/>
          <w:highlight w:val="yellow"/>
        </w:rPr>
        <w:t>6</w:t>
      </w:r>
      <w:r w:rsidR="00BE6C09">
        <w:rPr>
          <w:highlight w:val="yellow"/>
        </w:rPr>
        <w:t>39</w:t>
      </w:r>
      <w:r w:rsidR="007B6B30" w:rsidRPr="00557BA9">
        <w:rPr>
          <w:rFonts w:hint="eastAsia"/>
          <w:highlight w:val="yellow"/>
        </w:rPr>
        <w:t>～</w:t>
      </w:r>
      <w:r w:rsidR="009877FD" w:rsidRPr="00557BA9">
        <w:rPr>
          <w:rFonts w:hint="eastAsia"/>
          <w:highlight w:val="yellow"/>
        </w:rPr>
        <w:t>65</w:t>
      </w:r>
      <w:r w:rsidR="00BE6C09">
        <w:rPr>
          <w:highlight w:val="yellow"/>
        </w:rPr>
        <w:t>6</w:t>
      </w:r>
      <w:r w:rsidR="009877FD" w:rsidRPr="00557BA9">
        <w:rPr>
          <w:highlight w:val="yellow"/>
        </w:rPr>
        <w:t>/84</w:t>
      </w:r>
      <w:r w:rsidR="00BE6C09" w:rsidRPr="00BE6C09">
        <w:rPr>
          <w:highlight w:val="yellow"/>
        </w:rPr>
        <w:t>1</w:t>
      </w:r>
      <w:r w:rsidR="009877FD">
        <w:rPr>
          <w:rFonts w:hint="eastAsia"/>
        </w:rPr>
        <w:t>示した保有水平耐力時の柱の軸力を降順でリストにしたものである。この柱符号における保有水平耐力時の最大の</w:t>
      </w:r>
      <w:r w:rsidR="00557BA9">
        <w:rPr>
          <w:rFonts w:hint="eastAsia"/>
        </w:rPr>
        <w:t>圧縮軸力は</w:t>
      </w:r>
      <w:r w:rsidR="00557BA9" w:rsidRPr="00557BA9">
        <w:rPr>
          <w:rFonts w:hint="eastAsia"/>
          <w:highlight w:val="yellow"/>
        </w:rPr>
        <w:t>2</w:t>
      </w:r>
      <w:r w:rsidR="00304502">
        <w:rPr>
          <w:highlight w:val="yellow"/>
        </w:rPr>
        <w:t>524</w:t>
      </w:r>
      <w:r w:rsidR="007F40F9">
        <w:rPr>
          <w:rFonts w:hint="eastAsia"/>
          <w:highlight w:val="yellow"/>
        </w:rPr>
        <w:t>kN</w:t>
      </w:r>
      <w:r w:rsidR="00473C06" w:rsidRPr="00473C06">
        <w:t>となった。</w:t>
      </w:r>
    </w:p>
    <w:tbl>
      <w:tblPr>
        <w:tblW w:w="7680" w:type="dxa"/>
        <w:tblCellMar>
          <w:left w:w="99" w:type="dxa"/>
          <w:right w:w="99" w:type="dxa"/>
        </w:tblCellMar>
        <w:tblLook w:val="04A0" w:firstRow="1" w:lastRow="0" w:firstColumn="1" w:lastColumn="0" w:noHBand="0" w:noVBand="1"/>
      </w:tblPr>
      <w:tblGrid>
        <w:gridCol w:w="1280"/>
        <w:gridCol w:w="1280"/>
        <w:gridCol w:w="1280"/>
        <w:gridCol w:w="1280"/>
        <w:gridCol w:w="1280"/>
        <w:gridCol w:w="1280"/>
      </w:tblGrid>
      <w:tr w:rsidR="00B17744" w:rsidRPr="00B17744" w14:paraId="286C6946" w14:textId="77777777" w:rsidTr="00B17744">
        <w:trPr>
          <w:trHeight w:val="36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0EB89" w14:textId="77777777" w:rsidR="00B17744" w:rsidRPr="00B17744" w:rsidRDefault="00B17744" w:rsidP="00B17744">
            <w:pPr>
              <w:pStyle w:val="ab"/>
            </w:pPr>
            <w:r w:rsidRPr="00B17744">
              <w:rPr>
                <w:rFonts w:hint="eastAsia"/>
              </w:rPr>
              <w:t>柱</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968DAAE" w14:textId="77777777" w:rsidR="00B17744" w:rsidRPr="00B17744" w:rsidRDefault="00B17744" w:rsidP="00B17744">
            <w:pPr>
              <w:pStyle w:val="ab"/>
            </w:pPr>
            <w:r w:rsidRPr="00B17744">
              <w:rPr>
                <w:rFonts w:hint="eastAsia"/>
              </w:rPr>
              <w:t>階</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69A4557" w14:textId="77777777" w:rsidR="00B17744" w:rsidRPr="00B17744" w:rsidRDefault="00B17744" w:rsidP="00B17744">
            <w:pPr>
              <w:pStyle w:val="ab"/>
            </w:pPr>
            <w:r w:rsidRPr="00B17744">
              <w:rPr>
                <w:rFonts w:hint="eastAsia"/>
              </w:rPr>
              <w:t>軸</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762E576" w14:textId="77777777" w:rsidR="00B17744" w:rsidRPr="00B17744" w:rsidRDefault="00B17744" w:rsidP="00B17744">
            <w:pPr>
              <w:pStyle w:val="ab"/>
            </w:pPr>
            <w:r w:rsidRPr="00B17744">
              <w:rPr>
                <w:rFonts w:hint="eastAsia"/>
              </w:rPr>
              <w:t>通</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809A4F4" w14:textId="77777777" w:rsidR="00B17744" w:rsidRPr="00B17744" w:rsidRDefault="00B17744" w:rsidP="00B17744">
            <w:pPr>
              <w:pStyle w:val="ab"/>
            </w:pPr>
            <w:r w:rsidRPr="00B17744">
              <w:rPr>
                <w:rFonts w:hint="eastAsia"/>
              </w:rPr>
              <w:t>検討時</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509EA40" w14:textId="77777777" w:rsidR="00B17744" w:rsidRPr="00B17744" w:rsidRDefault="00B17744" w:rsidP="00B17744">
            <w:pPr>
              <w:pStyle w:val="ab"/>
            </w:pPr>
            <w:r w:rsidRPr="00B17744">
              <w:rPr>
                <w:rFonts w:hint="eastAsia"/>
              </w:rPr>
              <w:t>軸力</w:t>
            </w:r>
            <w:r w:rsidRPr="00B17744">
              <w:rPr>
                <w:rFonts w:hint="eastAsia"/>
              </w:rPr>
              <w:t>(</w:t>
            </w:r>
            <w:proofErr w:type="spellStart"/>
            <w:r w:rsidRPr="00B17744">
              <w:rPr>
                <w:rFonts w:hint="eastAsia"/>
              </w:rPr>
              <w:t>kN</w:t>
            </w:r>
            <w:proofErr w:type="spellEnd"/>
            <w:r w:rsidRPr="00B17744">
              <w:rPr>
                <w:rFonts w:hint="eastAsia"/>
              </w:rPr>
              <w:t>)</w:t>
            </w:r>
          </w:p>
        </w:tc>
      </w:tr>
      <w:tr w:rsidR="00B17744" w:rsidRPr="00B17744" w14:paraId="73D71A4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20F7BF8" w14:textId="77777777" w:rsidR="00B17744" w:rsidRPr="00B17744" w:rsidRDefault="00B17744" w:rsidP="00B17744">
            <w:pPr>
              <w:pStyle w:val="ab"/>
              <w:rPr>
                <w:color w:val="FF0000"/>
              </w:rPr>
            </w:pPr>
            <w:r w:rsidRPr="00B17744">
              <w:rPr>
                <w:rFonts w:hint="eastAsia"/>
                <w:color w:val="FF0000"/>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713B542" w14:textId="77777777" w:rsidR="00B17744" w:rsidRPr="00B17744" w:rsidRDefault="00B17744" w:rsidP="00B17744">
            <w:pPr>
              <w:pStyle w:val="ab"/>
              <w:rPr>
                <w:color w:val="FF0000"/>
              </w:rPr>
            </w:pPr>
            <w:r w:rsidRPr="00B17744">
              <w:rPr>
                <w:rFonts w:hint="eastAsia"/>
                <w:color w:val="FF0000"/>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A1D687D" w14:textId="77777777" w:rsidR="00B17744" w:rsidRPr="00B17744" w:rsidRDefault="00B17744" w:rsidP="00B17744">
            <w:pPr>
              <w:pStyle w:val="ab"/>
              <w:rPr>
                <w:color w:val="FF0000"/>
              </w:rPr>
            </w:pPr>
            <w:r w:rsidRPr="00B17744">
              <w:rPr>
                <w:rFonts w:hint="eastAsia"/>
                <w:color w:val="FF0000"/>
              </w:rPr>
              <w:t>y2</w:t>
            </w:r>
          </w:p>
        </w:tc>
        <w:tc>
          <w:tcPr>
            <w:tcW w:w="1280" w:type="dxa"/>
            <w:tcBorders>
              <w:top w:val="nil"/>
              <w:left w:val="nil"/>
              <w:bottom w:val="single" w:sz="4" w:space="0" w:color="auto"/>
              <w:right w:val="single" w:sz="4" w:space="0" w:color="auto"/>
            </w:tcBorders>
            <w:shd w:val="clear" w:color="auto" w:fill="auto"/>
            <w:noWrap/>
            <w:vAlign w:val="bottom"/>
            <w:hideMark/>
          </w:tcPr>
          <w:p w14:paraId="753E5022" w14:textId="77777777" w:rsidR="00B17744" w:rsidRPr="00B17744" w:rsidRDefault="00B17744" w:rsidP="00B17744">
            <w:pPr>
              <w:pStyle w:val="ab"/>
              <w:rPr>
                <w:color w:val="FF0000"/>
              </w:rPr>
            </w:pPr>
            <w:r w:rsidRPr="00B17744">
              <w:rPr>
                <w:rFonts w:hint="eastAsia"/>
                <w:color w:val="FF0000"/>
              </w:rPr>
              <w:t>x5</w:t>
            </w:r>
          </w:p>
        </w:tc>
        <w:tc>
          <w:tcPr>
            <w:tcW w:w="1280" w:type="dxa"/>
            <w:tcBorders>
              <w:top w:val="nil"/>
              <w:left w:val="nil"/>
              <w:bottom w:val="single" w:sz="4" w:space="0" w:color="auto"/>
              <w:right w:val="single" w:sz="4" w:space="0" w:color="auto"/>
            </w:tcBorders>
            <w:shd w:val="clear" w:color="auto" w:fill="auto"/>
            <w:noWrap/>
            <w:vAlign w:val="bottom"/>
            <w:hideMark/>
          </w:tcPr>
          <w:p w14:paraId="7295288D" w14:textId="77777777" w:rsidR="00B17744" w:rsidRPr="00B17744" w:rsidRDefault="00B17744" w:rsidP="00B17744">
            <w:pPr>
              <w:pStyle w:val="ab"/>
              <w:rPr>
                <w:color w:val="FF0000"/>
              </w:rPr>
            </w:pPr>
            <w:r w:rsidRPr="00B17744">
              <w:rPr>
                <w:rFonts w:hint="eastAsia"/>
                <w:color w:val="FF0000"/>
              </w:rPr>
              <w:t>保有時</w:t>
            </w:r>
            <w:r w:rsidRPr="00B17744">
              <w:rPr>
                <w:rFonts w:hint="eastAsia"/>
                <w:color w:val="FF0000"/>
              </w:rPr>
              <w:t>YL</w:t>
            </w:r>
          </w:p>
        </w:tc>
        <w:tc>
          <w:tcPr>
            <w:tcW w:w="1280" w:type="dxa"/>
            <w:tcBorders>
              <w:top w:val="nil"/>
              <w:left w:val="nil"/>
              <w:bottom w:val="single" w:sz="4" w:space="0" w:color="auto"/>
              <w:right w:val="single" w:sz="4" w:space="0" w:color="auto"/>
            </w:tcBorders>
            <w:shd w:val="clear" w:color="auto" w:fill="auto"/>
            <w:noWrap/>
            <w:vAlign w:val="bottom"/>
            <w:hideMark/>
          </w:tcPr>
          <w:p w14:paraId="5F41A155" w14:textId="77777777" w:rsidR="00B17744" w:rsidRPr="00B17744" w:rsidRDefault="00B17744" w:rsidP="00B17744">
            <w:pPr>
              <w:pStyle w:val="ab"/>
              <w:rPr>
                <w:color w:val="FF0000"/>
              </w:rPr>
            </w:pPr>
            <w:r w:rsidRPr="00B17744">
              <w:rPr>
                <w:rFonts w:hint="eastAsia"/>
                <w:color w:val="FF0000"/>
              </w:rPr>
              <w:t>2523.5</w:t>
            </w:r>
          </w:p>
        </w:tc>
      </w:tr>
      <w:tr w:rsidR="00B17744" w:rsidRPr="00B17744" w14:paraId="6BDA8A8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E19402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9BE46D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3B1AFC8"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72B14C2B"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16C3F686"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76D5318B" w14:textId="77777777" w:rsidR="00B17744" w:rsidRPr="00B17744" w:rsidRDefault="00B17744" w:rsidP="00B17744">
            <w:pPr>
              <w:pStyle w:val="ab"/>
            </w:pPr>
            <w:r w:rsidRPr="00B17744">
              <w:rPr>
                <w:rFonts w:hint="eastAsia"/>
              </w:rPr>
              <w:t>1868.7</w:t>
            </w:r>
          </w:p>
        </w:tc>
      </w:tr>
      <w:tr w:rsidR="00B17744" w:rsidRPr="00B17744" w14:paraId="5A88183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01E9D0"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673990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BC22118"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717C6C42"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4D521850"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617B841C" w14:textId="77777777" w:rsidR="00B17744" w:rsidRPr="00B17744" w:rsidRDefault="00B17744" w:rsidP="00B17744">
            <w:pPr>
              <w:pStyle w:val="ab"/>
            </w:pPr>
            <w:r w:rsidRPr="00B17744">
              <w:rPr>
                <w:rFonts w:hint="eastAsia"/>
              </w:rPr>
              <w:t>1864.5</w:t>
            </w:r>
          </w:p>
        </w:tc>
      </w:tr>
      <w:tr w:rsidR="00B17744" w:rsidRPr="00B17744" w14:paraId="706048D0"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215BAFE"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6B360EB"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A99C527"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682D4255"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2B569690"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33DAEA6E" w14:textId="77777777" w:rsidR="00B17744" w:rsidRPr="00B17744" w:rsidRDefault="00B17744" w:rsidP="00B17744">
            <w:pPr>
              <w:pStyle w:val="ab"/>
            </w:pPr>
            <w:r w:rsidRPr="00B17744">
              <w:rPr>
                <w:rFonts w:hint="eastAsia"/>
              </w:rPr>
              <w:t>1845.2</w:t>
            </w:r>
          </w:p>
        </w:tc>
      </w:tr>
      <w:tr w:rsidR="00B17744" w:rsidRPr="00B17744" w14:paraId="74FD1169"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D63F0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E3C1BDA"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30531CB"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69540A0B"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581224E8"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4B1EBB1C" w14:textId="77777777" w:rsidR="00B17744" w:rsidRPr="00B17744" w:rsidRDefault="00B17744" w:rsidP="00B17744">
            <w:pPr>
              <w:pStyle w:val="ab"/>
            </w:pPr>
            <w:r w:rsidRPr="00B17744">
              <w:rPr>
                <w:rFonts w:hint="eastAsia"/>
              </w:rPr>
              <w:t>1841.2</w:t>
            </w:r>
          </w:p>
        </w:tc>
      </w:tr>
      <w:tr w:rsidR="00B17744" w:rsidRPr="00B17744" w14:paraId="745BEC90"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B91ED18"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1841869E"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4D60729"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41DD665E"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65AD0002"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8E64117" w14:textId="77777777" w:rsidR="00B17744" w:rsidRPr="00B17744" w:rsidRDefault="00B17744" w:rsidP="00B17744">
            <w:pPr>
              <w:pStyle w:val="ab"/>
            </w:pPr>
            <w:r w:rsidRPr="00B17744">
              <w:rPr>
                <w:rFonts w:hint="eastAsia"/>
              </w:rPr>
              <w:t>1838.9</w:t>
            </w:r>
          </w:p>
        </w:tc>
      </w:tr>
      <w:tr w:rsidR="00B17744" w:rsidRPr="00B17744" w14:paraId="579864F4"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58F4F05"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5D72C49"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ACAD293"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21FD1404"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04F5A34A"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5E860C72" w14:textId="77777777" w:rsidR="00B17744" w:rsidRPr="00B17744" w:rsidRDefault="00B17744" w:rsidP="00B17744">
            <w:pPr>
              <w:pStyle w:val="ab"/>
            </w:pPr>
            <w:r w:rsidRPr="00B17744">
              <w:rPr>
                <w:rFonts w:hint="eastAsia"/>
              </w:rPr>
              <w:t>1837.8</w:t>
            </w:r>
          </w:p>
        </w:tc>
      </w:tr>
      <w:tr w:rsidR="00B17744" w:rsidRPr="00B17744" w14:paraId="242AF94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C65C1EE"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6CD8068"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4C3F16C"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6C117554"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74CF0116"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4469A6A6" w14:textId="77777777" w:rsidR="00B17744" w:rsidRPr="00B17744" w:rsidRDefault="00B17744" w:rsidP="00B17744">
            <w:pPr>
              <w:pStyle w:val="ab"/>
            </w:pPr>
            <w:r w:rsidRPr="00B17744">
              <w:rPr>
                <w:rFonts w:hint="eastAsia"/>
              </w:rPr>
              <w:t>1812.3</w:t>
            </w:r>
          </w:p>
        </w:tc>
      </w:tr>
      <w:tr w:rsidR="00B17744" w:rsidRPr="00B17744" w14:paraId="48CC811A"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FAB1EB9"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2C65C9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EDA442E"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667644D8"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623C02C9"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343BD93" w14:textId="77777777" w:rsidR="00B17744" w:rsidRPr="00B17744" w:rsidRDefault="00B17744" w:rsidP="00B17744">
            <w:pPr>
              <w:pStyle w:val="ab"/>
            </w:pPr>
            <w:r w:rsidRPr="00B17744">
              <w:rPr>
                <w:rFonts w:hint="eastAsia"/>
              </w:rPr>
              <w:t>1809.2</w:t>
            </w:r>
          </w:p>
        </w:tc>
      </w:tr>
      <w:tr w:rsidR="00B17744" w:rsidRPr="00B17744" w14:paraId="38E83DE0"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8818DF9"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D3066E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4E82613"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69097A4C"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2BA595D2"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A715576" w14:textId="77777777" w:rsidR="00B17744" w:rsidRPr="00B17744" w:rsidRDefault="00B17744" w:rsidP="00B17744">
            <w:pPr>
              <w:pStyle w:val="ab"/>
            </w:pPr>
            <w:r w:rsidRPr="00B17744">
              <w:rPr>
                <w:rFonts w:hint="eastAsia"/>
              </w:rPr>
              <w:t>1795.2</w:t>
            </w:r>
          </w:p>
        </w:tc>
      </w:tr>
      <w:tr w:rsidR="00B17744" w:rsidRPr="00B17744" w14:paraId="4CBE88AC"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09A8215"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27D32F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8186D85"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7C2E479B"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167DF04F"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7878C8DC" w14:textId="77777777" w:rsidR="00B17744" w:rsidRPr="00B17744" w:rsidRDefault="00B17744" w:rsidP="00B17744">
            <w:pPr>
              <w:pStyle w:val="ab"/>
            </w:pPr>
            <w:r w:rsidRPr="00B17744">
              <w:rPr>
                <w:rFonts w:hint="eastAsia"/>
              </w:rPr>
              <w:t>1788.4</w:t>
            </w:r>
          </w:p>
        </w:tc>
      </w:tr>
      <w:tr w:rsidR="00B17744" w:rsidRPr="00B17744" w14:paraId="58FF2347"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48E05ED"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17862DF7"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19E208B"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7A5336BB"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656793A6"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19840EA" w14:textId="77777777" w:rsidR="00B17744" w:rsidRPr="00B17744" w:rsidRDefault="00B17744" w:rsidP="00B17744">
            <w:pPr>
              <w:pStyle w:val="ab"/>
            </w:pPr>
            <w:r w:rsidRPr="00B17744">
              <w:rPr>
                <w:rFonts w:hint="eastAsia"/>
              </w:rPr>
              <w:t>1788.1</w:t>
            </w:r>
          </w:p>
        </w:tc>
      </w:tr>
      <w:tr w:rsidR="00B17744" w:rsidRPr="00B17744" w14:paraId="756B4ED7"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EF94591"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BEE9F4C"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C61F55D"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750EA096"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4D339659"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4F1BB7E9" w14:textId="77777777" w:rsidR="00B17744" w:rsidRPr="00B17744" w:rsidRDefault="00B17744" w:rsidP="00B17744">
            <w:pPr>
              <w:pStyle w:val="ab"/>
            </w:pPr>
            <w:r w:rsidRPr="00B17744">
              <w:rPr>
                <w:rFonts w:hint="eastAsia"/>
              </w:rPr>
              <w:t>1787.3</w:t>
            </w:r>
          </w:p>
        </w:tc>
      </w:tr>
      <w:tr w:rsidR="00B17744" w:rsidRPr="00B17744" w14:paraId="124762CC"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BC8F35"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CCEBCE5"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2317276"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2E00E778"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73BCAED2"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288BB264" w14:textId="77777777" w:rsidR="00B17744" w:rsidRPr="00B17744" w:rsidRDefault="00B17744" w:rsidP="00B17744">
            <w:pPr>
              <w:pStyle w:val="ab"/>
            </w:pPr>
            <w:r w:rsidRPr="00B17744">
              <w:rPr>
                <w:rFonts w:hint="eastAsia"/>
              </w:rPr>
              <w:t>1786</w:t>
            </w:r>
          </w:p>
        </w:tc>
      </w:tr>
      <w:tr w:rsidR="00B17744" w:rsidRPr="00B17744" w14:paraId="72DA2C2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7A5F5FD"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14DAC88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84A84F5"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4DDB7628"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7750BD7C"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6F823FE5" w14:textId="77777777" w:rsidR="00B17744" w:rsidRPr="00B17744" w:rsidRDefault="00B17744" w:rsidP="00B17744">
            <w:pPr>
              <w:pStyle w:val="ab"/>
            </w:pPr>
            <w:r w:rsidRPr="00B17744">
              <w:rPr>
                <w:rFonts w:hint="eastAsia"/>
              </w:rPr>
              <w:t>1785.2</w:t>
            </w:r>
          </w:p>
        </w:tc>
      </w:tr>
      <w:tr w:rsidR="00B17744" w:rsidRPr="00B17744" w14:paraId="6C89A3F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6DCA6A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9F2A126"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C1CFD07"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7F23E7A8"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1F7B0A73"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4E4C9F57" w14:textId="77777777" w:rsidR="00B17744" w:rsidRPr="00B17744" w:rsidRDefault="00B17744" w:rsidP="00B17744">
            <w:pPr>
              <w:pStyle w:val="ab"/>
            </w:pPr>
            <w:r w:rsidRPr="00B17744">
              <w:rPr>
                <w:rFonts w:hint="eastAsia"/>
              </w:rPr>
              <w:t>1779.5</w:t>
            </w:r>
          </w:p>
        </w:tc>
      </w:tr>
      <w:tr w:rsidR="00B17744" w:rsidRPr="00B17744" w14:paraId="5899D292"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764595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5FC4C01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A091515"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697A965A"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1EE6DEBA"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9FB4BDB" w14:textId="77777777" w:rsidR="00B17744" w:rsidRPr="00B17744" w:rsidRDefault="00B17744" w:rsidP="00B17744">
            <w:pPr>
              <w:pStyle w:val="ab"/>
            </w:pPr>
            <w:r w:rsidRPr="00B17744">
              <w:rPr>
                <w:rFonts w:hint="eastAsia"/>
              </w:rPr>
              <w:t>1775.9</w:t>
            </w:r>
          </w:p>
        </w:tc>
      </w:tr>
      <w:tr w:rsidR="00B17744" w:rsidRPr="00B17744" w14:paraId="7005B4A1"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03005D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D5D5BBA"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194DF1D"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37402EC8"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344F80EE"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6911EEDE" w14:textId="77777777" w:rsidR="00B17744" w:rsidRPr="00B17744" w:rsidRDefault="00B17744" w:rsidP="00B17744">
            <w:pPr>
              <w:pStyle w:val="ab"/>
            </w:pPr>
            <w:r w:rsidRPr="00B17744">
              <w:rPr>
                <w:rFonts w:hint="eastAsia"/>
              </w:rPr>
              <w:t>1768.4</w:t>
            </w:r>
          </w:p>
        </w:tc>
      </w:tr>
      <w:tr w:rsidR="00B17744" w:rsidRPr="00B17744" w14:paraId="1EFB99FC"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EF799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F18DF2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83710E7"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63902716"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2C386789"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0AE8C5DE" w14:textId="77777777" w:rsidR="00B17744" w:rsidRPr="00B17744" w:rsidRDefault="00B17744" w:rsidP="00B17744">
            <w:pPr>
              <w:pStyle w:val="ab"/>
            </w:pPr>
            <w:r w:rsidRPr="00B17744">
              <w:rPr>
                <w:rFonts w:hint="eastAsia"/>
              </w:rPr>
              <w:t>1767.1</w:t>
            </w:r>
          </w:p>
        </w:tc>
      </w:tr>
      <w:tr w:rsidR="00B17744" w:rsidRPr="00B17744" w14:paraId="2CAA48B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4F253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852E866"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FAA66D9"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27386BD9"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3A8E3594"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CAA4F1F" w14:textId="77777777" w:rsidR="00B17744" w:rsidRPr="00B17744" w:rsidRDefault="00B17744" w:rsidP="00B17744">
            <w:pPr>
              <w:pStyle w:val="ab"/>
            </w:pPr>
            <w:r w:rsidRPr="00B17744">
              <w:rPr>
                <w:rFonts w:hint="eastAsia"/>
              </w:rPr>
              <w:t>1766.5</w:t>
            </w:r>
          </w:p>
        </w:tc>
      </w:tr>
      <w:tr w:rsidR="00B17744" w:rsidRPr="00B17744" w14:paraId="4B6186C4"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BB4FA2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8ECE02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25F8D3D"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26BA0D91"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4AA73431"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B8A1558" w14:textId="77777777" w:rsidR="00B17744" w:rsidRPr="00B17744" w:rsidRDefault="00B17744" w:rsidP="00B17744">
            <w:pPr>
              <w:pStyle w:val="ab"/>
            </w:pPr>
            <w:r w:rsidRPr="00B17744">
              <w:rPr>
                <w:rFonts w:hint="eastAsia"/>
              </w:rPr>
              <w:t>1763.8</w:t>
            </w:r>
          </w:p>
        </w:tc>
      </w:tr>
      <w:tr w:rsidR="00B17744" w:rsidRPr="00B17744" w14:paraId="32B52960"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77BF71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9C286FD"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6C1981C"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BF56235"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7FC564A4"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2B2DC2A" w14:textId="77777777" w:rsidR="00B17744" w:rsidRPr="00B17744" w:rsidRDefault="00B17744" w:rsidP="00B17744">
            <w:pPr>
              <w:pStyle w:val="ab"/>
            </w:pPr>
            <w:r w:rsidRPr="00B17744">
              <w:rPr>
                <w:rFonts w:hint="eastAsia"/>
              </w:rPr>
              <w:t>1762.9</w:t>
            </w:r>
          </w:p>
        </w:tc>
      </w:tr>
      <w:tr w:rsidR="00B17744" w:rsidRPr="00B17744" w14:paraId="7708FDE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B0113D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2363731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9429ADC"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B3BC688"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4F3C3CBA"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54F285EF" w14:textId="77777777" w:rsidR="00B17744" w:rsidRPr="00B17744" w:rsidRDefault="00B17744" w:rsidP="00B17744">
            <w:pPr>
              <w:pStyle w:val="ab"/>
            </w:pPr>
            <w:r w:rsidRPr="00B17744">
              <w:rPr>
                <w:rFonts w:hint="eastAsia"/>
              </w:rPr>
              <w:t>1762.3</w:t>
            </w:r>
          </w:p>
        </w:tc>
      </w:tr>
      <w:tr w:rsidR="00B17744" w:rsidRPr="00B17744" w14:paraId="330E763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F01B68D"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FC51011"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6065C00"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6D0467B4"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5D0B6065"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187DF436" w14:textId="77777777" w:rsidR="00B17744" w:rsidRPr="00B17744" w:rsidRDefault="00B17744" w:rsidP="00B17744">
            <w:pPr>
              <w:pStyle w:val="ab"/>
            </w:pPr>
            <w:r w:rsidRPr="00B17744">
              <w:rPr>
                <w:rFonts w:hint="eastAsia"/>
              </w:rPr>
              <w:t>1760.6</w:t>
            </w:r>
          </w:p>
        </w:tc>
      </w:tr>
      <w:tr w:rsidR="00B17744" w:rsidRPr="00B17744" w14:paraId="3D38DE12"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CD9D11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5B37CA5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659EA56"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27F9559"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33914256"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6AAB043" w14:textId="77777777" w:rsidR="00B17744" w:rsidRPr="00B17744" w:rsidRDefault="00B17744" w:rsidP="00B17744">
            <w:pPr>
              <w:pStyle w:val="ab"/>
            </w:pPr>
            <w:r w:rsidRPr="00B17744">
              <w:rPr>
                <w:rFonts w:hint="eastAsia"/>
              </w:rPr>
              <w:t>1759.2</w:t>
            </w:r>
          </w:p>
        </w:tc>
      </w:tr>
      <w:tr w:rsidR="00B17744" w:rsidRPr="00B17744" w14:paraId="1228F109"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9AC2950"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CB9B48E"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B50AB44"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50C716F6"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00C8AB3F"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2D5E3521" w14:textId="77777777" w:rsidR="00B17744" w:rsidRPr="00B17744" w:rsidRDefault="00B17744" w:rsidP="00B17744">
            <w:pPr>
              <w:pStyle w:val="ab"/>
            </w:pPr>
            <w:r w:rsidRPr="00B17744">
              <w:rPr>
                <w:rFonts w:hint="eastAsia"/>
              </w:rPr>
              <w:t>1757.1</w:t>
            </w:r>
          </w:p>
        </w:tc>
      </w:tr>
      <w:tr w:rsidR="00B17744" w:rsidRPr="00B17744" w14:paraId="622CD859"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7B38E2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E61EA0A"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D5C5EB2"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7BA99D11"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34FB7D2D"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EFE05AF" w14:textId="77777777" w:rsidR="00B17744" w:rsidRPr="00B17744" w:rsidRDefault="00B17744" w:rsidP="00B17744">
            <w:pPr>
              <w:pStyle w:val="ab"/>
            </w:pPr>
            <w:r w:rsidRPr="00B17744">
              <w:rPr>
                <w:rFonts w:hint="eastAsia"/>
              </w:rPr>
              <w:t>1756.8</w:t>
            </w:r>
          </w:p>
        </w:tc>
      </w:tr>
      <w:tr w:rsidR="00B17744" w:rsidRPr="00B17744" w14:paraId="18CCB344"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D74BD00"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2838DB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BE01106"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5DF9FCD4"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5A652F59"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76D65D78" w14:textId="77777777" w:rsidR="00B17744" w:rsidRPr="00B17744" w:rsidRDefault="00B17744" w:rsidP="00B17744">
            <w:pPr>
              <w:pStyle w:val="ab"/>
            </w:pPr>
            <w:r w:rsidRPr="00B17744">
              <w:rPr>
                <w:rFonts w:hint="eastAsia"/>
              </w:rPr>
              <w:t>1755.7</w:t>
            </w:r>
          </w:p>
        </w:tc>
      </w:tr>
      <w:tr w:rsidR="00B17744" w:rsidRPr="00B17744" w14:paraId="54A455B1" w14:textId="77777777" w:rsidTr="00B17744">
        <w:trPr>
          <w:trHeight w:val="360"/>
        </w:trPr>
        <w:tc>
          <w:tcPr>
            <w:tcW w:w="1280" w:type="dxa"/>
            <w:tcBorders>
              <w:top w:val="nil"/>
              <w:left w:val="single" w:sz="4" w:space="0" w:color="auto"/>
              <w:bottom w:val="single" w:sz="4" w:space="0" w:color="auto"/>
              <w:right w:val="single" w:sz="4" w:space="0" w:color="auto"/>
            </w:tcBorders>
            <w:shd w:val="clear" w:color="000000" w:fill="E7E6E6"/>
            <w:noWrap/>
            <w:vAlign w:val="bottom"/>
            <w:hideMark/>
          </w:tcPr>
          <w:p w14:paraId="0005F61F"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000000" w:fill="E7E6E6"/>
            <w:noWrap/>
            <w:vAlign w:val="bottom"/>
            <w:hideMark/>
          </w:tcPr>
          <w:p w14:paraId="7FBFC27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000000" w:fill="E7E6E6"/>
            <w:noWrap/>
            <w:vAlign w:val="bottom"/>
            <w:hideMark/>
          </w:tcPr>
          <w:p w14:paraId="7A958E07"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000000" w:fill="E7E6E6"/>
            <w:noWrap/>
            <w:vAlign w:val="bottom"/>
            <w:hideMark/>
          </w:tcPr>
          <w:p w14:paraId="56768EF7"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000000" w:fill="E7E6E6"/>
            <w:noWrap/>
            <w:vAlign w:val="bottom"/>
            <w:hideMark/>
          </w:tcPr>
          <w:p w14:paraId="1D576D47"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000000" w:fill="E7E6E6"/>
            <w:noWrap/>
            <w:vAlign w:val="bottom"/>
            <w:hideMark/>
          </w:tcPr>
          <w:p w14:paraId="3E080493" w14:textId="77777777" w:rsidR="00B17744" w:rsidRPr="00B17744" w:rsidRDefault="00B17744" w:rsidP="00B17744">
            <w:pPr>
              <w:pStyle w:val="ab"/>
            </w:pPr>
            <w:r w:rsidRPr="00B17744">
              <w:rPr>
                <w:rFonts w:hint="eastAsia"/>
              </w:rPr>
              <w:t>1754.3</w:t>
            </w:r>
          </w:p>
        </w:tc>
      </w:tr>
      <w:tr w:rsidR="00B17744" w:rsidRPr="00B17744" w14:paraId="0F88577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F783C6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2B2BBE7"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DDF3708"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174EE489"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48A20FD8"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0C46B487" w14:textId="77777777" w:rsidR="00B17744" w:rsidRPr="00B17744" w:rsidRDefault="00B17744" w:rsidP="00B17744">
            <w:pPr>
              <w:pStyle w:val="ab"/>
            </w:pPr>
            <w:r w:rsidRPr="00B17744">
              <w:rPr>
                <w:rFonts w:hint="eastAsia"/>
              </w:rPr>
              <w:t>1754</w:t>
            </w:r>
          </w:p>
        </w:tc>
      </w:tr>
      <w:tr w:rsidR="00B17744" w:rsidRPr="00B17744" w14:paraId="21C1699D"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C90417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52BD515"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D9A6DA8"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686D9681"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4F33AFD9"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0CEE01A2" w14:textId="77777777" w:rsidR="00B17744" w:rsidRPr="00B17744" w:rsidRDefault="00B17744" w:rsidP="00B17744">
            <w:pPr>
              <w:pStyle w:val="ab"/>
            </w:pPr>
            <w:r w:rsidRPr="00B17744">
              <w:rPr>
                <w:rFonts w:hint="eastAsia"/>
              </w:rPr>
              <w:t>1749</w:t>
            </w:r>
          </w:p>
        </w:tc>
      </w:tr>
      <w:tr w:rsidR="00B17744" w:rsidRPr="00B17744" w14:paraId="71B0148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3FD63A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AE40F25"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A2601B8"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3F1CAC50"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4A0B42F1"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2D13F523" w14:textId="77777777" w:rsidR="00B17744" w:rsidRPr="00B17744" w:rsidRDefault="00B17744" w:rsidP="00B17744">
            <w:pPr>
              <w:pStyle w:val="ab"/>
            </w:pPr>
            <w:r w:rsidRPr="00B17744">
              <w:rPr>
                <w:rFonts w:hint="eastAsia"/>
              </w:rPr>
              <w:t>1736.4</w:t>
            </w:r>
          </w:p>
        </w:tc>
      </w:tr>
      <w:tr w:rsidR="00B17744" w:rsidRPr="00B17744" w14:paraId="1BD78302"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B1096ED" w14:textId="77777777" w:rsidR="00B17744" w:rsidRPr="00B17744" w:rsidRDefault="00B17744" w:rsidP="00B17744">
            <w:pPr>
              <w:pStyle w:val="ab"/>
            </w:pPr>
            <w:r w:rsidRPr="00B17744">
              <w:rPr>
                <w:rFonts w:hint="eastAsia"/>
              </w:rPr>
              <w:lastRenderedPageBreak/>
              <w:t>c1x</w:t>
            </w:r>
          </w:p>
        </w:tc>
        <w:tc>
          <w:tcPr>
            <w:tcW w:w="1280" w:type="dxa"/>
            <w:tcBorders>
              <w:top w:val="nil"/>
              <w:left w:val="nil"/>
              <w:bottom w:val="single" w:sz="4" w:space="0" w:color="auto"/>
              <w:right w:val="single" w:sz="4" w:space="0" w:color="auto"/>
            </w:tcBorders>
            <w:shd w:val="clear" w:color="auto" w:fill="auto"/>
            <w:noWrap/>
            <w:vAlign w:val="bottom"/>
            <w:hideMark/>
          </w:tcPr>
          <w:p w14:paraId="167ABCC5"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DA88DA8"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464F59CC"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6D34B302"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9C45402" w14:textId="77777777" w:rsidR="00B17744" w:rsidRPr="00B17744" w:rsidRDefault="00B17744" w:rsidP="00B17744">
            <w:pPr>
              <w:pStyle w:val="ab"/>
            </w:pPr>
            <w:r w:rsidRPr="00B17744">
              <w:rPr>
                <w:rFonts w:hint="eastAsia"/>
              </w:rPr>
              <w:t>1735.2</w:t>
            </w:r>
          </w:p>
        </w:tc>
      </w:tr>
      <w:tr w:rsidR="00B17744" w:rsidRPr="00B17744" w14:paraId="4FB5ACF1"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C992A2"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110B1F7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2C26D5E" w14:textId="77777777" w:rsidR="00B17744" w:rsidRPr="00B17744" w:rsidRDefault="00B17744" w:rsidP="00B17744">
            <w:pPr>
              <w:pStyle w:val="ab"/>
            </w:pPr>
            <w:r w:rsidRPr="00B17744">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27EAB340"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71EB5AB7"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6D040EB8" w14:textId="77777777" w:rsidR="00B17744" w:rsidRPr="00B17744" w:rsidRDefault="00B17744" w:rsidP="00B17744">
            <w:pPr>
              <w:pStyle w:val="ab"/>
            </w:pPr>
            <w:r w:rsidRPr="00B17744">
              <w:rPr>
                <w:rFonts w:hint="eastAsia"/>
              </w:rPr>
              <w:t>1732</w:t>
            </w:r>
          </w:p>
        </w:tc>
      </w:tr>
      <w:tr w:rsidR="00B17744" w:rsidRPr="00B17744" w14:paraId="1F487F6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B87C63"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4B88857B"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F759D45"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6E1F34E2"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3E3CB39E"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39C3956E" w14:textId="77777777" w:rsidR="00B17744" w:rsidRPr="00B17744" w:rsidRDefault="00B17744" w:rsidP="00B17744">
            <w:pPr>
              <w:pStyle w:val="ab"/>
            </w:pPr>
            <w:r w:rsidRPr="00B17744">
              <w:rPr>
                <w:rFonts w:hint="eastAsia"/>
              </w:rPr>
              <w:t>1731.5</w:t>
            </w:r>
          </w:p>
        </w:tc>
      </w:tr>
      <w:tr w:rsidR="00B17744" w:rsidRPr="00B17744" w14:paraId="3B15DD61"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B4CF946"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1303BE43"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1A6BCED"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44AA867F"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5CF68B07"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9408406" w14:textId="77777777" w:rsidR="00B17744" w:rsidRPr="00B17744" w:rsidRDefault="00B17744" w:rsidP="00B17744">
            <w:pPr>
              <w:pStyle w:val="ab"/>
            </w:pPr>
            <w:r w:rsidRPr="00B17744">
              <w:rPr>
                <w:rFonts w:hint="eastAsia"/>
              </w:rPr>
              <w:t>1727.8</w:t>
            </w:r>
          </w:p>
        </w:tc>
      </w:tr>
      <w:tr w:rsidR="00B17744" w:rsidRPr="00B17744" w14:paraId="0CF36AB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0DAAE2D"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058C95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9300185"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61B6FDBE"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4431453B"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139AECB" w14:textId="77777777" w:rsidR="00B17744" w:rsidRPr="00B17744" w:rsidRDefault="00B17744" w:rsidP="00B17744">
            <w:pPr>
              <w:pStyle w:val="ab"/>
            </w:pPr>
            <w:r w:rsidRPr="00B17744">
              <w:rPr>
                <w:rFonts w:hint="eastAsia"/>
              </w:rPr>
              <w:t>1706.2</w:t>
            </w:r>
          </w:p>
        </w:tc>
      </w:tr>
      <w:tr w:rsidR="00B17744" w:rsidRPr="00B17744" w14:paraId="6891EF3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1523842"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7A45423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E0B57E8"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24384436"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1D9D98CC"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41FB8108" w14:textId="77777777" w:rsidR="00B17744" w:rsidRPr="00B17744" w:rsidRDefault="00B17744" w:rsidP="00B17744">
            <w:pPr>
              <w:pStyle w:val="ab"/>
            </w:pPr>
            <w:r w:rsidRPr="00B17744">
              <w:rPr>
                <w:rFonts w:hint="eastAsia"/>
              </w:rPr>
              <w:t>1699.9</w:t>
            </w:r>
          </w:p>
        </w:tc>
      </w:tr>
      <w:tr w:rsidR="00B17744" w:rsidRPr="00B17744" w14:paraId="53029A7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92EC9E"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C8C48DC"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CD3E321"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17BD6692"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5814B2FF"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2D23D72D" w14:textId="77777777" w:rsidR="00B17744" w:rsidRPr="00B17744" w:rsidRDefault="00B17744" w:rsidP="00B17744">
            <w:pPr>
              <w:pStyle w:val="ab"/>
            </w:pPr>
            <w:r w:rsidRPr="00B17744">
              <w:rPr>
                <w:rFonts w:hint="eastAsia"/>
              </w:rPr>
              <w:t>1698.5</w:t>
            </w:r>
          </w:p>
        </w:tc>
      </w:tr>
      <w:tr w:rsidR="00B17744" w:rsidRPr="00B17744" w14:paraId="0ADE27D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EC74C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B492DA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168D8A0"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6E4B4944"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5946990F"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046AA8E6" w14:textId="77777777" w:rsidR="00B17744" w:rsidRPr="00B17744" w:rsidRDefault="00B17744" w:rsidP="00B17744">
            <w:pPr>
              <w:pStyle w:val="ab"/>
            </w:pPr>
            <w:r w:rsidRPr="00B17744">
              <w:rPr>
                <w:rFonts w:hint="eastAsia"/>
              </w:rPr>
              <w:t>1689.1</w:t>
            </w:r>
          </w:p>
        </w:tc>
      </w:tr>
      <w:tr w:rsidR="00B17744" w:rsidRPr="00B17744" w14:paraId="6F167FB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AC3ED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5F3E471"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88FCC8C"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FA6D653"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2E790239"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35716E7" w14:textId="77777777" w:rsidR="00B17744" w:rsidRPr="00B17744" w:rsidRDefault="00B17744" w:rsidP="00B17744">
            <w:pPr>
              <w:pStyle w:val="ab"/>
            </w:pPr>
            <w:r w:rsidRPr="00B17744">
              <w:rPr>
                <w:rFonts w:hint="eastAsia"/>
              </w:rPr>
              <w:t>1686.2</w:t>
            </w:r>
          </w:p>
        </w:tc>
      </w:tr>
      <w:tr w:rsidR="00B17744" w:rsidRPr="00B17744" w14:paraId="0DF037E5"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D2EB3F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13BA3FBB"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B2BA33A"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0421CE0D"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1FEA8471"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02E7B3FA" w14:textId="77777777" w:rsidR="00B17744" w:rsidRPr="00B17744" w:rsidRDefault="00B17744" w:rsidP="00B17744">
            <w:pPr>
              <w:pStyle w:val="ab"/>
            </w:pPr>
            <w:r w:rsidRPr="00B17744">
              <w:rPr>
                <w:rFonts w:hint="eastAsia"/>
              </w:rPr>
              <w:t>1686.1</w:t>
            </w:r>
          </w:p>
        </w:tc>
      </w:tr>
      <w:tr w:rsidR="00B17744" w:rsidRPr="00B17744" w14:paraId="0FE05A27"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39CF6E7"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7B8DAED"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9B39C3A"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1A7D26A7"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4E409661"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1ED5EC8B" w14:textId="77777777" w:rsidR="00B17744" w:rsidRPr="00B17744" w:rsidRDefault="00B17744" w:rsidP="00B17744">
            <w:pPr>
              <w:pStyle w:val="ab"/>
            </w:pPr>
            <w:r w:rsidRPr="00B17744">
              <w:rPr>
                <w:rFonts w:hint="eastAsia"/>
              </w:rPr>
              <w:t>1685.2</w:t>
            </w:r>
          </w:p>
        </w:tc>
      </w:tr>
      <w:tr w:rsidR="00B17744" w:rsidRPr="00B17744" w14:paraId="03EF8913"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CEF52D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44A3003"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D20D37B"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F5E0135"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64611AD4"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C4F2947" w14:textId="77777777" w:rsidR="00B17744" w:rsidRPr="00B17744" w:rsidRDefault="00B17744" w:rsidP="00B17744">
            <w:pPr>
              <w:pStyle w:val="ab"/>
            </w:pPr>
            <w:r w:rsidRPr="00B17744">
              <w:rPr>
                <w:rFonts w:hint="eastAsia"/>
              </w:rPr>
              <w:t>1683.1</w:t>
            </w:r>
          </w:p>
        </w:tc>
      </w:tr>
      <w:tr w:rsidR="00B17744" w:rsidRPr="00B17744" w14:paraId="396CC83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76A502F"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492C9FA"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E5B70C8"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5029740"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0F714FFD"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0916594E" w14:textId="77777777" w:rsidR="00B17744" w:rsidRPr="00B17744" w:rsidRDefault="00B17744" w:rsidP="00B17744">
            <w:pPr>
              <w:pStyle w:val="ab"/>
            </w:pPr>
            <w:r w:rsidRPr="00B17744">
              <w:rPr>
                <w:rFonts w:hint="eastAsia"/>
              </w:rPr>
              <w:t>1681.5</w:t>
            </w:r>
          </w:p>
        </w:tc>
      </w:tr>
      <w:tr w:rsidR="00B17744" w:rsidRPr="00B17744" w14:paraId="3B80ACA1"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D4AFA98"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07C6DA9"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087E16F"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17E02E87"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0E65A44C"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C5CB460" w14:textId="77777777" w:rsidR="00B17744" w:rsidRPr="00B17744" w:rsidRDefault="00B17744" w:rsidP="00B17744">
            <w:pPr>
              <w:pStyle w:val="ab"/>
            </w:pPr>
            <w:r w:rsidRPr="00B17744">
              <w:rPr>
                <w:rFonts w:hint="eastAsia"/>
              </w:rPr>
              <w:t>1677.3</w:t>
            </w:r>
          </w:p>
        </w:tc>
      </w:tr>
      <w:tr w:rsidR="00B17744" w:rsidRPr="00B17744" w14:paraId="1E0E7699"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26B69BD"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DC45BE9"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106FB31"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33DF8941"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21A13F3C"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42039240" w14:textId="77777777" w:rsidR="00B17744" w:rsidRPr="00B17744" w:rsidRDefault="00B17744" w:rsidP="00B17744">
            <w:pPr>
              <w:pStyle w:val="ab"/>
            </w:pPr>
            <w:r w:rsidRPr="00B17744">
              <w:rPr>
                <w:rFonts w:hint="eastAsia"/>
              </w:rPr>
              <w:t>1677</w:t>
            </w:r>
          </w:p>
        </w:tc>
      </w:tr>
      <w:tr w:rsidR="00B17744" w:rsidRPr="00B17744" w14:paraId="5A3641CC"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BE87AC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10BB5B7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EB1CEE1"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065A9357"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5BD31EFC"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4D589418" w14:textId="77777777" w:rsidR="00B17744" w:rsidRPr="00B17744" w:rsidRDefault="00B17744" w:rsidP="00B17744">
            <w:pPr>
              <w:pStyle w:val="ab"/>
            </w:pPr>
            <w:r w:rsidRPr="00B17744">
              <w:rPr>
                <w:rFonts w:hint="eastAsia"/>
              </w:rPr>
              <w:t>1676</w:t>
            </w:r>
          </w:p>
        </w:tc>
      </w:tr>
      <w:tr w:rsidR="00B17744" w:rsidRPr="00B17744" w14:paraId="2B8BD1E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E870A38"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DA001C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E7002E3"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7A2B73A9"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7001193F"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53273A7" w14:textId="77777777" w:rsidR="00B17744" w:rsidRPr="00B17744" w:rsidRDefault="00B17744" w:rsidP="00B17744">
            <w:pPr>
              <w:pStyle w:val="ab"/>
            </w:pPr>
            <w:r w:rsidRPr="00B17744">
              <w:rPr>
                <w:rFonts w:hint="eastAsia"/>
              </w:rPr>
              <w:t>1674.7</w:t>
            </w:r>
          </w:p>
        </w:tc>
      </w:tr>
      <w:tr w:rsidR="00B17744" w:rsidRPr="00B17744" w14:paraId="0B1F6BE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E00EEC7"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4D509ED"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BEACDCC"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69E5D8F5"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31C124A4"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9A78829" w14:textId="77777777" w:rsidR="00B17744" w:rsidRPr="00B17744" w:rsidRDefault="00B17744" w:rsidP="00B17744">
            <w:pPr>
              <w:pStyle w:val="ab"/>
            </w:pPr>
            <w:r w:rsidRPr="00B17744">
              <w:rPr>
                <w:rFonts w:hint="eastAsia"/>
              </w:rPr>
              <w:t>1668.9</w:t>
            </w:r>
          </w:p>
        </w:tc>
      </w:tr>
      <w:tr w:rsidR="00B17744" w:rsidRPr="00B17744" w14:paraId="29741A65"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F7B630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B938CF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692BB43"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7626DEA4"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4C382998"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21A09B57" w14:textId="77777777" w:rsidR="00B17744" w:rsidRPr="00B17744" w:rsidRDefault="00B17744" w:rsidP="00B17744">
            <w:pPr>
              <w:pStyle w:val="ab"/>
            </w:pPr>
            <w:r w:rsidRPr="00B17744">
              <w:rPr>
                <w:rFonts w:hint="eastAsia"/>
              </w:rPr>
              <w:t>1666.9</w:t>
            </w:r>
          </w:p>
        </w:tc>
      </w:tr>
      <w:tr w:rsidR="00B17744" w:rsidRPr="00B17744" w14:paraId="7861AA70"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6255A99"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42118B7B"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620B6BD"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00F4E53"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063C7B94"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595DA3CC" w14:textId="77777777" w:rsidR="00B17744" w:rsidRPr="00B17744" w:rsidRDefault="00B17744" w:rsidP="00B17744">
            <w:pPr>
              <w:pStyle w:val="ab"/>
            </w:pPr>
            <w:r w:rsidRPr="00B17744">
              <w:rPr>
                <w:rFonts w:hint="eastAsia"/>
              </w:rPr>
              <w:t>1665.2</w:t>
            </w:r>
          </w:p>
        </w:tc>
      </w:tr>
      <w:tr w:rsidR="00B17744" w:rsidRPr="00B17744" w14:paraId="10EE045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5D48904"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559941E2"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381565D"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3DB10C4"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461F0718"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F600008" w14:textId="77777777" w:rsidR="00B17744" w:rsidRPr="00B17744" w:rsidRDefault="00B17744" w:rsidP="00B17744">
            <w:pPr>
              <w:pStyle w:val="ab"/>
            </w:pPr>
            <w:r w:rsidRPr="00B17744">
              <w:rPr>
                <w:rFonts w:hint="eastAsia"/>
              </w:rPr>
              <w:t>1663.8</w:t>
            </w:r>
          </w:p>
        </w:tc>
      </w:tr>
      <w:tr w:rsidR="00B17744" w:rsidRPr="00B17744" w14:paraId="530A82A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629DB8C"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5ED83E15"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8D29C9F"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32CF564E"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572EC04E"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7946599" w14:textId="77777777" w:rsidR="00B17744" w:rsidRPr="00B17744" w:rsidRDefault="00B17744" w:rsidP="00B17744">
            <w:pPr>
              <w:pStyle w:val="ab"/>
            </w:pPr>
            <w:r w:rsidRPr="00B17744">
              <w:rPr>
                <w:rFonts w:hint="eastAsia"/>
              </w:rPr>
              <w:t>1663.7</w:t>
            </w:r>
          </w:p>
        </w:tc>
      </w:tr>
      <w:tr w:rsidR="00B17744" w:rsidRPr="00B17744" w14:paraId="1258ECE2"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5446730"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C3780B1"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850E17D" w14:textId="77777777" w:rsidR="00B17744" w:rsidRPr="00B17744" w:rsidRDefault="00B17744" w:rsidP="00B17744">
            <w:pPr>
              <w:pStyle w:val="ab"/>
            </w:pPr>
            <w:r w:rsidRPr="00B17744">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11E7546D"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729E8F2B"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47E75FF4" w14:textId="77777777" w:rsidR="00B17744" w:rsidRPr="00B17744" w:rsidRDefault="00B17744" w:rsidP="00B17744">
            <w:pPr>
              <w:pStyle w:val="ab"/>
            </w:pPr>
            <w:r w:rsidRPr="00B17744">
              <w:rPr>
                <w:rFonts w:hint="eastAsia"/>
              </w:rPr>
              <w:t>1662.3</w:t>
            </w:r>
          </w:p>
        </w:tc>
      </w:tr>
      <w:tr w:rsidR="00B17744" w:rsidRPr="00B17744" w14:paraId="6B280DA1"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845A6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88C825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1707575"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2256D209"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77C47683"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47037839" w14:textId="77777777" w:rsidR="00B17744" w:rsidRPr="00B17744" w:rsidRDefault="00B17744" w:rsidP="00B17744">
            <w:pPr>
              <w:pStyle w:val="ab"/>
            </w:pPr>
            <w:r w:rsidRPr="00B17744">
              <w:rPr>
                <w:rFonts w:hint="eastAsia"/>
              </w:rPr>
              <w:t>1659.9</w:t>
            </w:r>
          </w:p>
        </w:tc>
      </w:tr>
      <w:tr w:rsidR="00B17744" w:rsidRPr="00B17744" w14:paraId="1E8D586A"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A9FBB0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5CD7820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2A3B861"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6DE554C6"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11F23395"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3B19427" w14:textId="77777777" w:rsidR="00B17744" w:rsidRPr="00B17744" w:rsidRDefault="00B17744" w:rsidP="00B17744">
            <w:pPr>
              <w:pStyle w:val="ab"/>
            </w:pPr>
            <w:r w:rsidRPr="00B17744">
              <w:rPr>
                <w:rFonts w:hint="eastAsia"/>
              </w:rPr>
              <w:t>1659.6</w:t>
            </w:r>
          </w:p>
        </w:tc>
      </w:tr>
      <w:tr w:rsidR="00B17744" w:rsidRPr="00B17744" w14:paraId="04C5A8F3"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F858F7C"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1DE4BA2"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808598C"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33602594"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0A8E70D1"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158AB16F" w14:textId="77777777" w:rsidR="00B17744" w:rsidRPr="00B17744" w:rsidRDefault="00B17744" w:rsidP="00B17744">
            <w:pPr>
              <w:pStyle w:val="ab"/>
            </w:pPr>
            <w:r w:rsidRPr="00B17744">
              <w:rPr>
                <w:rFonts w:hint="eastAsia"/>
              </w:rPr>
              <w:t>1659.4</w:t>
            </w:r>
          </w:p>
        </w:tc>
      </w:tr>
      <w:tr w:rsidR="00B17744" w:rsidRPr="00B17744" w14:paraId="01E92EEC" w14:textId="77777777" w:rsidTr="00B17744">
        <w:trPr>
          <w:trHeight w:val="360"/>
        </w:trPr>
        <w:tc>
          <w:tcPr>
            <w:tcW w:w="1280" w:type="dxa"/>
            <w:tcBorders>
              <w:top w:val="nil"/>
              <w:left w:val="single" w:sz="4" w:space="0" w:color="auto"/>
              <w:bottom w:val="single" w:sz="4" w:space="0" w:color="auto"/>
              <w:right w:val="single" w:sz="4" w:space="0" w:color="auto"/>
            </w:tcBorders>
            <w:shd w:val="clear" w:color="000000" w:fill="E7E6E6"/>
            <w:noWrap/>
            <w:vAlign w:val="bottom"/>
            <w:hideMark/>
          </w:tcPr>
          <w:p w14:paraId="2DEF198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000000" w:fill="E7E6E6"/>
            <w:noWrap/>
            <w:vAlign w:val="bottom"/>
            <w:hideMark/>
          </w:tcPr>
          <w:p w14:paraId="48B3A3DD"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000000" w:fill="E7E6E6"/>
            <w:noWrap/>
            <w:vAlign w:val="bottom"/>
            <w:hideMark/>
          </w:tcPr>
          <w:p w14:paraId="2EA2423B"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000000" w:fill="E7E6E6"/>
            <w:noWrap/>
            <w:vAlign w:val="bottom"/>
            <w:hideMark/>
          </w:tcPr>
          <w:p w14:paraId="21D3AF52"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000000" w:fill="E7E6E6"/>
            <w:noWrap/>
            <w:vAlign w:val="bottom"/>
            <w:hideMark/>
          </w:tcPr>
          <w:p w14:paraId="50F9A71E"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000000" w:fill="E7E6E6"/>
            <w:noWrap/>
            <w:vAlign w:val="bottom"/>
            <w:hideMark/>
          </w:tcPr>
          <w:p w14:paraId="148D0AEF" w14:textId="77777777" w:rsidR="00B17744" w:rsidRPr="00B17744" w:rsidRDefault="00B17744" w:rsidP="00B17744">
            <w:pPr>
              <w:pStyle w:val="ab"/>
            </w:pPr>
            <w:r w:rsidRPr="00B17744">
              <w:rPr>
                <w:rFonts w:hint="eastAsia"/>
              </w:rPr>
              <w:t>1658.9</w:t>
            </w:r>
          </w:p>
        </w:tc>
      </w:tr>
      <w:tr w:rsidR="00B17744" w:rsidRPr="00B17744" w14:paraId="1B4F092A"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9B9BAC5"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153F09C3"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E66416D"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23E8C64B"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340C00F7"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4B8DD5C7" w14:textId="77777777" w:rsidR="00B17744" w:rsidRPr="00B17744" w:rsidRDefault="00B17744" w:rsidP="00B17744">
            <w:pPr>
              <w:pStyle w:val="ab"/>
            </w:pPr>
            <w:r w:rsidRPr="00B17744">
              <w:rPr>
                <w:rFonts w:hint="eastAsia"/>
              </w:rPr>
              <w:t>1638</w:t>
            </w:r>
          </w:p>
        </w:tc>
      </w:tr>
      <w:tr w:rsidR="00B17744" w:rsidRPr="00B17744" w14:paraId="753AF244"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21F49E1"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5620A5D"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D347284"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401A1EE6"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45203B71"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0952862" w14:textId="77777777" w:rsidR="00B17744" w:rsidRPr="00B17744" w:rsidRDefault="00B17744" w:rsidP="00B17744">
            <w:pPr>
              <w:pStyle w:val="ab"/>
            </w:pPr>
            <w:r w:rsidRPr="00B17744">
              <w:rPr>
                <w:rFonts w:hint="eastAsia"/>
              </w:rPr>
              <w:t>1633.6</w:t>
            </w:r>
          </w:p>
        </w:tc>
      </w:tr>
      <w:tr w:rsidR="00B17744" w:rsidRPr="00B17744" w14:paraId="5CC78E0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16D2385"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2F8A4A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7D0329E"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29329C7D"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15AA1DA9"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A40A35A" w14:textId="77777777" w:rsidR="00B17744" w:rsidRPr="00B17744" w:rsidRDefault="00B17744" w:rsidP="00B17744">
            <w:pPr>
              <w:pStyle w:val="ab"/>
            </w:pPr>
            <w:r w:rsidRPr="00B17744">
              <w:rPr>
                <w:rFonts w:hint="eastAsia"/>
              </w:rPr>
              <w:t>1630.4</w:t>
            </w:r>
          </w:p>
        </w:tc>
      </w:tr>
      <w:tr w:rsidR="00B17744" w:rsidRPr="00B17744" w14:paraId="4DE9CB1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EA1B189"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4C24B7AD"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7A738B2"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2536DE21"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44F46D2F"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00D6BB4" w14:textId="77777777" w:rsidR="00B17744" w:rsidRPr="00B17744" w:rsidRDefault="00B17744" w:rsidP="00B17744">
            <w:pPr>
              <w:pStyle w:val="ab"/>
            </w:pPr>
            <w:r w:rsidRPr="00B17744">
              <w:rPr>
                <w:rFonts w:hint="eastAsia"/>
              </w:rPr>
              <w:t>1613.3</w:t>
            </w:r>
          </w:p>
        </w:tc>
      </w:tr>
      <w:tr w:rsidR="00B17744" w:rsidRPr="00B17744" w14:paraId="400503D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D21A83F"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2F403FC5"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EDB3BF6"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4B982C93"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7F2E5EF"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2C6BD632" w14:textId="77777777" w:rsidR="00B17744" w:rsidRPr="00B17744" w:rsidRDefault="00B17744" w:rsidP="00B17744">
            <w:pPr>
              <w:pStyle w:val="ab"/>
            </w:pPr>
            <w:r w:rsidRPr="00B17744">
              <w:rPr>
                <w:rFonts w:hint="eastAsia"/>
              </w:rPr>
              <w:t>1610.7</w:t>
            </w:r>
          </w:p>
        </w:tc>
      </w:tr>
      <w:tr w:rsidR="00B17744" w:rsidRPr="00B17744" w14:paraId="60D3D31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B725556"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0C40771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026A08D"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04EA1539"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33CD093"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6F1A58F6" w14:textId="77777777" w:rsidR="00B17744" w:rsidRPr="00B17744" w:rsidRDefault="00B17744" w:rsidP="00B17744">
            <w:pPr>
              <w:pStyle w:val="ab"/>
            </w:pPr>
            <w:r w:rsidRPr="00B17744">
              <w:rPr>
                <w:rFonts w:hint="eastAsia"/>
              </w:rPr>
              <w:t>1605.9</w:t>
            </w:r>
          </w:p>
        </w:tc>
      </w:tr>
      <w:tr w:rsidR="00B17744" w:rsidRPr="00B17744" w14:paraId="1E5CF63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563821"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3BB41FDB"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836F48C" w14:textId="77777777" w:rsidR="00B17744" w:rsidRPr="00B17744" w:rsidRDefault="00B17744" w:rsidP="00B17744">
            <w:pPr>
              <w:pStyle w:val="ab"/>
            </w:pPr>
            <w:r w:rsidRPr="00B17744">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3F50461F"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059EF3FF"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3E034438" w14:textId="77777777" w:rsidR="00B17744" w:rsidRPr="00B17744" w:rsidRDefault="00B17744" w:rsidP="00B17744">
            <w:pPr>
              <w:pStyle w:val="ab"/>
            </w:pPr>
            <w:r w:rsidRPr="00B17744">
              <w:rPr>
                <w:rFonts w:hint="eastAsia"/>
              </w:rPr>
              <w:t>1603</w:t>
            </w:r>
          </w:p>
        </w:tc>
      </w:tr>
      <w:tr w:rsidR="00B17744" w:rsidRPr="00B17744" w14:paraId="00BEBD6D"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F5EFFC3"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2A86BCE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E08998C"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7AF73DDD"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7A0D355A"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67C4B774" w14:textId="77777777" w:rsidR="00B17744" w:rsidRPr="00B17744" w:rsidRDefault="00B17744" w:rsidP="00B17744">
            <w:pPr>
              <w:pStyle w:val="ab"/>
            </w:pPr>
            <w:r w:rsidRPr="00B17744">
              <w:rPr>
                <w:rFonts w:hint="eastAsia"/>
              </w:rPr>
              <w:t>1587.5</w:t>
            </w:r>
          </w:p>
        </w:tc>
      </w:tr>
      <w:tr w:rsidR="00B17744" w:rsidRPr="00B17744" w14:paraId="2541DF8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75C1BC"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096198C"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95EE372"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18484480"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2778A78C"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5AC07B2A" w14:textId="77777777" w:rsidR="00B17744" w:rsidRPr="00B17744" w:rsidRDefault="00B17744" w:rsidP="00B17744">
            <w:pPr>
              <w:pStyle w:val="ab"/>
            </w:pPr>
            <w:r w:rsidRPr="00B17744">
              <w:rPr>
                <w:rFonts w:hint="eastAsia"/>
              </w:rPr>
              <w:t>1579.2</w:t>
            </w:r>
          </w:p>
        </w:tc>
      </w:tr>
      <w:tr w:rsidR="00B17744" w:rsidRPr="00B17744" w14:paraId="62C4184D"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B28F0FE"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1CB22DE5"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A977A23"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03589A7"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40EE85BD"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98D74BC" w14:textId="77777777" w:rsidR="00B17744" w:rsidRPr="00B17744" w:rsidRDefault="00B17744" w:rsidP="00B17744">
            <w:pPr>
              <w:pStyle w:val="ab"/>
            </w:pPr>
            <w:r w:rsidRPr="00B17744">
              <w:rPr>
                <w:rFonts w:hint="eastAsia"/>
              </w:rPr>
              <w:t>1578.1</w:t>
            </w:r>
          </w:p>
        </w:tc>
      </w:tr>
      <w:tr w:rsidR="00B17744" w:rsidRPr="00B17744" w14:paraId="60F5AB94"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7E5312B" w14:textId="77777777" w:rsidR="00B17744" w:rsidRPr="00B17744" w:rsidRDefault="00B17744" w:rsidP="00B17744">
            <w:pPr>
              <w:pStyle w:val="ab"/>
            </w:pPr>
            <w:r w:rsidRPr="00B17744">
              <w:rPr>
                <w:rFonts w:hint="eastAsia"/>
              </w:rPr>
              <w:lastRenderedPageBreak/>
              <w:t>c1x</w:t>
            </w:r>
          </w:p>
        </w:tc>
        <w:tc>
          <w:tcPr>
            <w:tcW w:w="1280" w:type="dxa"/>
            <w:tcBorders>
              <w:top w:val="nil"/>
              <w:left w:val="nil"/>
              <w:bottom w:val="single" w:sz="4" w:space="0" w:color="auto"/>
              <w:right w:val="single" w:sz="4" w:space="0" w:color="auto"/>
            </w:tcBorders>
            <w:shd w:val="clear" w:color="auto" w:fill="auto"/>
            <w:noWrap/>
            <w:vAlign w:val="bottom"/>
            <w:hideMark/>
          </w:tcPr>
          <w:p w14:paraId="4E9C076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2D3D606"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23C69074"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13A077AD"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0E1BF0E8" w14:textId="77777777" w:rsidR="00B17744" w:rsidRPr="00B17744" w:rsidRDefault="00B17744" w:rsidP="00B17744">
            <w:pPr>
              <w:pStyle w:val="ab"/>
            </w:pPr>
            <w:r w:rsidRPr="00B17744">
              <w:rPr>
                <w:rFonts w:hint="eastAsia"/>
              </w:rPr>
              <w:t>1567.9</w:t>
            </w:r>
          </w:p>
        </w:tc>
      </w:tr>
      <w:tr w:rsidR="00B17744" w:rsidRPr="00B17744" w14:paraId="03FE214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BC4288D"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3F54969E"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B230CBB" w14:textId="77777777" w:rsidR="00B17744" w:rsidRPr="00B17744" w:rsidRDefault="00B17744" w:rsidP="00B17744">
            <w:pPr>
              <w:pStyle w:val="ab"/>
            </w:pPr>
            <w:r w:rsidRPr="00B17744">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7AAC39E5"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3C360FD6"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010A5226" w14:textId="77777777" w:rsidR="00B17744" w:rsidRPr="00B17744" w:rsidRDefault="00B17744" w:rsidP="00B17744">
            <w:pPr>
              <w:pStyle w:val="ab"/>
            </w:pPr>
            <w:r w:rsidRPr="00B17744">
              <w:rPr>
                <w:rFonts w:hint="eastAsia"/>
              </w:rPr>
              <w:t>1559.7</w:t>
            </w:r>
          </w:p>
        </w:tc>
      </w:tr>
      <w:tr w:rsidR="00B17744" w:rsidRPr="00B17744" w14:paraId="5957C6B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74F270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2988659"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066E044"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35B68C09"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37270E83"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06477E0" w14:textId="77777777" w:rsidR="00B17744" w:rsidRPr="00B17744" w:rsidRDefault="00B17744" w:rsidP="00B17744">
            <w:pPr>
              <w:pStyle w:val="ab"/>
            </w:pPr>
            <w:r w:rsidRPr="00B17744">
              <w:rPr>
                <w:rFonts w:hint="eastAsia"/>
              </w:rPr>
              <w:t>1551.2</w:t>
            </w:r>
          </w:p>
        </w:tc>
      </w:tr>
      <w:tr w:rsidR="00B17744" w:rsidRPr="00B17744" w14:paraId="6093B1B2"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76FE59A"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3AC80D7A"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7B9D491" w14:textId="77777777" w:rsidR="00B17744" w:rsidRPr="00B17744" w:rsidRDefault="00B17744" w:rsidP="00B17744">
            <w:pPr>
              <w:pStyle w:val="ab"/>
            </w:pPr>
            <w:r w:rsidRPr="00B17744">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1F1C90F3"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5F17EB0"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3C95F98F" w14:textId="77777777" w:rsidR="00B17744" w:rsidRPr="00B17744" w:rsidRDefault="00B17744" w:rsidP="00B17744">
            <w:pPr>
              <w:pStyle w:val="ab"/>
            </w:pPr>
            <w:r w:rsidRPr="00B17744">
              <w:rPr>
                <w:rFonts w:hint="eastAsia"/>
              </w:rPr>
              <w:t>1545.8</w:t>
            </w:r>
          </w:p>
        </w:tc>
      </w:tr>
      <w:tr w:rsidR="00B17744" w:rsidRPr="00B17744" w14:paraId="37411E5A"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D14F633"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835B1A8"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EED5D89"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032A3301"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04F365DD"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0897811E" w14:textId="77777777" w:rsidR="00B17744" w:rsidRPr="00B17744" w:rsidRDefault="00B17744" w:rsidP="00B17744">
            <w:pPr>
              <w:pStyle w:val="ab"/>
            </w:pPr>
            <w:r w:rsidRPr="00B17744">
              <w:rPr>
                <w:rFonts w:hint="eastAsia"/>
              </w:rPr>
              <w:t>1506.9</w:t>
            </w:r>
          </w:p>
        </w:tc>
      </w:tr>
      <w:tr w:rsidR="00B17744" w:rsidRPr="00B17744" w14:paraId="59EEFBA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83631B2"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21D6C28"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DCB02FD"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603E702F"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5662B7D4"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4332A6A" w14:textId="77777777" w:rsidR="00B17744" w:rsidRPr="00B17744" w:rsidRDefault="00B17744" w:rsidP="00B17744">
            <w:pPr>
              <w:pStyle w:val="ab"/>
            </w:pPr>
            <w:r w:rsidRPr="00B17744">
              <w:rPr>
                <w:rFonts w:hint="eastAsia"/>
              </w:rPr>
              <w:t>1453.6</w:t>
            </w:r>
          </w:p>
        </w:tc>
      </w:tr>
      <w:tr w:rsidR="00B17744" w:rsidRPr="00B17744" w14:paraId="5A54308C"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038F2A9"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3C211B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72D740A"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15C97B14"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6D8360C4"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4242960" w14:textId="77777777" w:rsidR="00B17744" w:rsidRPr="00B17744" w:rsidRDefault="00B17744" w:rsidP="00B17744">
            <w:pPr>
              <w:pStyle w:val="ab"/>
            </w:pPr>
            <w:r w:rsidRPr="00B17744">
              <w:rPr>
                <w:rFonts w:hint="eastAsia"/>
              </w:rPr>
              <w:t>1418.7</w:t>
            </w:r>
          </w:p>
        </w:tc>
      </w:tr>
      <w:tr w:rsidR="00B17744" w:rsidRPr="00B17744" w14:paraId="787F008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D7618B"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63C606E8"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F03E466"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135DE909"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14C1B8CB"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66DAF1E6" w14:textId="77777777" w:rsidR="00B17744" w:rsidRPr="00B17744" w:rsidRDefault="00B17744" w:rsidP="00B17744">
            <w:pPr>
              <w:pStyle w:val="ab"/>
            </w:pPr>
            <w:r w:rsidRPr="00B17744">
              <w:rPr>
                <w:rFonts w:hint="eastAsia"/>
              </w:rPr>
              <w:t>1394.7</w:t>
            </w:r>
          </w:p>
        </w:tc>
      </w:tr>
      <w:tr w:rsidR="00B17744" w:rsidRPr="00B17744" w14:paraId="0DCAC1D9"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B455F64"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6F695977"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79A17C7"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2D8EF659"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608D91FE"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32269910" w14:textId="77777777" w:rsidR="00B17744" w:rsidRPr="00B17744" w:rsidRDefault="00B17744" w:rsidP="00B17744">
            <w:pPr>
              <w:pStyle w:val="ab"/>
            </w:pPr>
            <w:r w:rsidRPr="00B17744">
              <w:rPr>
                <w:rFonts w:hint="eastAsia"/>
              </w:rPr>
              <w:t>1393.6</w:t>
            </w:r>
          </w:p>
        </w:tc>
      </w:tr>
      <w:tr w:rsidR="00B17744" w:rsidRPr="00B17744" w14:paraId="0D549C69"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67B5CCD"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35A3FC7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F1837F7"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0F27F26C"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0A8BDE19"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2D415C9" w14:textId="77777777" w:rsidR="00B17744" w:rsidRPr="00B17744" w:rsidRDefault="00B17744" w:rsidP="00B17744">
            <w:pPr>
              <w:pStyle w:val="ab"/>
            </w:pPr>
            <w:r w:rsidRPr="00B17744">
              <w:rPr>
                <w:rFonts w:hint="eastAsia"/>
              </w:rPr>
              <w:t>1388.1</w:t>
            </w:r>
          </w:p>
        </w:tc>
      </w:tr>
      <w:tr w:rsidR="00B17744" w:rsidRPr="00B17744" w14:paraId="2741264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2011A33" w14:textId="77777777" w:rsidR="00B17744" w:rsidRPr="00B17744" w:rsidRDefault="00B17744" w:rsidP="00B17744">
            <w:pPr>
              <w:pStyle w:val="ab"/>
            </w:pPr>
            <w:r w:rsidRPr="00B17744">
              <w:rPr>
                <w:rFonts w:hint="eastAsia"/>
              </w:rPr>
              <w:t>c1y</w:t>
            </w:r>
          </w:p>
        </w:tc>
        <w:tc>
          <w:tcPr>
            <w:tcW w:w="1280" w:type="dxa"/>
            <w:tcBorders>
              <w:top w:val="nil"/>
              <w:left w:val="nil"/>
              <w:bottom w:val="single" w:sz="4" w:space="0" w:color="auto"/>
              <w:right w:val="single" w:sz="4" w:space="0" w:color="auto"/>
            </w:tcBorders>
            <w:shd w:val="clear" w:color="auto" w:fill="auto"/>
            <w:noWrap/>
            <w:vAlign w:val="bottom"/>
            <w:hideMark/>
          </w:tcPr>
          <w:p w14:paraId="7F56D6E3"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17EC3CB" w14:textId="77777777" w:rsidR="00B17744" w:rsidRPr="00B17744" w:rsidRDefault="00B17744" w:rsidP="00B17744">
            <w:pPr>
              <w:pStyle w:val="ab"/>
            </w:pPr>
            <w:r w:rsidRPr="00B17744">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372A20EF" w14:textId="77777777" w:rsidR="00B17744" w:rsidRPr="00B17744" w:rsidRDefault="00B17744" w:rsidP="00B17744">
            <w:pPr>
              <w:pStyle w:val="ab"/>
            </w:pPr>
            <w:r w:rsidRPr="00B17744">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663E30A9"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ADDBA4D" w14:textId="77777777" w:rsidR="00B17744" w:rsidRPr="00B17744" w:rsidRDefault="00B17744" w:rsidP="00B17744">
            <w:pPr>
              <w:pStyle w:val="ab"/>
            </w:pPr>
            <w:r w:rsidRPr="00B17744">
              <w:rPr>
                <w:rFonts w:hint="eastAsia"/>
              </w:rPr>
              <w:t>1376.9</w:t>
            </w:r>
          </w:p>
        </w:tc>
      </w:tr>
      <w:tr w:rsidR="00B17744" w:rsidRPr="00B17744" w14:paraId="00E71107"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966CAB7"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77B7C30"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7580FA2"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385C9DA8"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54190DC5"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032334E" w14:textId="77777777" w:rsidR="00B17744" w:rsidRPr="00B17744" w:rsidRDefault="00B17744" w:rsidP="00B17744">
            <w:pPr>
              <w:pStyle w:val="ab"/>
            </w:pPr>
            <w:r w:rsidRPr="00B17744">
              <w:rPr>
                <w:rFonts w:hint="eastAsia"/>
              </w:rPr>
              <w:t>1121.3</w:t>
            </w:r>
          </w:p>
        </w:tc>
      </w:tr>
      <w:tr w:rsidR="00B17744" w:rsidRPr="00B17744" w14:paraId="69FF26E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B84FD47"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7F56E6C"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D9A248A"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3D788CFD"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54C58AFE"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39721E3F" w14:textId="77777777" w:rsidR="00B17744" w:rsidRPr="00B17744" w:rsidRDefault="00B17744" w:rsidP="00B17744">
            <w:pPr>
              <w:pStyle w:val="ab"/>
            </w:pPr>
            <w:r w:rsidRPr="00B17744">
              <w:rPr>
                <w:rFonts w:hint="eastAsia"/>
              </w:rPr>
              <w:t>1120.9</w:t>
            </w:r>
          </w:p>
        </w:tc>
      </w:tr>
      <w:tr w:rsidR="00B17744" w:rsidRPr="00B17744" w14:paraId="73B19841"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C84922E"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04E8F13D"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77B74D1"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563D76F4"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0F094064"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70F7F652" w14:textId="77777777" w:rsidR="00B17744" w:rsidRPr="00B17744" w:rsidRDefault="00B17744" w:rsidP="00B17744">
            <w:pPr>
              <w:pStyle w:val="ab"/>
            </w:pPr>
            <w:r w:rsidRPr="00B17744">
              <w:rPr>
                <w:rFonts w:hint="eastAsia"/>
              </w:rPr>
              <w:t>1109.1</w:t>
            </w:r>
          </w:p>
        </w:tc>
      </w:tr>
      <w:tr w:rsidR="00B17744" w:rsidRPr="00B17744" w14:paraId="0E9A57D3"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F2AE82D"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2C19FC36"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BED72D0"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5F5A958A" w14:textId="77777777" w:rsidR="00B17744" w:rsidRPr="00B17744" w:rsidRDefault="00B17744" w:rsidP="00B17744">
            <w:pPr>
              <w:pStyle w:val="ab"/>
            </w:pPr>
            <w:r w:rsidRPr="00B17744">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3127B244"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5AEE9A17" w14:textId="77777777" w:rsidR="00B17744" w:rsidRPr="00B17744" w:rsidRDefault="00B17744" w:rsidP="00B17744">
            <w:pPr>
              <w:pStyle w:val="ab"/>
            </w:pPr>
            <w:r w:rsidRPr="00B17744">
              <w:rPr>
                <w:rFonts w:hint="eastAsia"/>
              </w:rPr>
              <w:t>1107.1</w:t>
            </w:r>
          </w:p>
        </w:tc>
      </w:tr>
      <w:tr w:rsidR="00B17744" w:rsidRPr="00B17744" w14:paraId="07B9B93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227E99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039C2BD"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2F0A7ED"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0566EBB8"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586DA34C"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11E6FF5" w14:textId="77777777" w:rsidR="00B17744" w:rsidRPr="00B17744" w:rsidRDefault="00B17744" w:rsidP="00B17744">
            <w:pPr>
              <w:pStyle w:val="ab"/>
            </w:pPr>
            <w:r w:rsidRPr="00B17744">
              <w:rPr>
                <w:rFonts w:hint="eastAsia"/>
              </w:rPr>
              <w:t>1102.5</w:t>
            </w:r>
          </w:p>
        </w:tc>
      </w:tr>
      <w:tr w:rsidR="00B17744" w:rsidRPr="00B17744" w14:paraId="7449B6B3"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B0310B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FA5992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EF267A1"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447E773C"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42B11A47"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1F49FBB3" w14:textId="77777777" w:rsidR="00B17744" w:rsidRPr="00B17744" w:rsidRDefault="00B17744" w:rsidP="00B17744">
            <w:pPr>
              <w:pStyle w:val="ab"/>
            </w:pPr>
            <w:r w:rsidRPr="00B17744">
              <w:rPr>
                <w:rFonts w:hint="eastAsia"/>
              </w:rPr>
              <w:t>1096.6</w:t>
            </w:r>
          </w:p>
        </w:tc>
      </w:tr>
      <w:tr w:rsidR="00B17744" w:rsidRPr="00B17744" w14:paraId="4E463492"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AF2E577"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359EA8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B88521C"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07C2ADB4"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528E8857"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4111430E" w14:textId="77777777" w:rsidR="00B17744" w:rsidRPr="00B17744" w:rsidRDefault="00B17744" w:rsidP="00B17744">
            <w:pPr>
              <w:pStyle w:val="ab"/>
            </w:pPr>
            <w:r w:rsidRPr="00B17744">
              <w:rPr>
                <w:rFonts w:hint="eastAsia"/>
              </w:rPr>
              <w:t>1096.6</w:t>
            </w:r>
          </w:p>
        </w:tc>
      </w:tr>
      <w:tr w:rsidR="00B17744" w:rsidRPr="00B17744" w14:paraId="5190DDC3"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65B9FA0"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407AE1E"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5AF8B71"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5A854005"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44F5F514"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2AC7E45F" w14:textId="77777777" w:rsidR="00B17744" w:rsidRPr="00B17744" w:rsidRDefault="00B17744" w:rsidP="00B17744">
            <w:pPr>
              <w:pStyle w:val="ab"/>
            </w:pPr>
            <w:r w:rsidRPr="00B17744">
              <w:rPr>
                <w:rFonts w:hint="eastAsia"/>
              </w:rPr>
              <w:t>1094.4</w:t>
            </w:r>
          </w:p>
        </w:tc>
      </w:tr>
      <w:tr w:rsidR="00B17744" w:rsidRPr="00B17744" w14:paraId="17DBB1C9" w14:textId="77777777" w:rsidTr="00B17744">
        <w:trPr>
          <w:trHeight w:val="360"/>
        </w:trPr>
        <w:tc>
          <w:tcPr>
            <w:tcW w:w="1280" w:type="dxa"/>
            <w:tcBorders>
              <w:top w:val="nil"/>
              <w:left w:val="single" w:sz="4" w:space="0" w:color="auto"/>
              <w:bottom w:val="single" w:sz="4" w:space="0" w:color="auto"/>
              <w:right w:val="single" w:sz="4" w:space="0" w:color="auto"/>
            </w:tcBorders>
            <w:shd w:val="clear" w:color="000000" w:fill="E7E6E6"/>
            <w:noWrap/>
            <w:vAlign w:val="bottom"/>
            <w:hideMark/>
          </w:tcPr>
          <w:p w14:paraId="3D986618"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000000" w:fill="E7E6E6"/>
            <w:noWrap/>
            <w:vAlign w:val="bottom"/>
            <w:hideMark/>
          </w:tcPr>
          <w:p w14:paraId="1A9181E9"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000000" w:fill="E7E6E6"/>
            <w:noWrap/>
            <w:vAlign w:val="bottom"/>
            <w:hideMark/>
          </w:tcPr>
          <w:p w14:paraId="5B317D4B"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000000" w:fill="E7E6E6"/>
            <w:noWrap/>
            <w:vAlign w:val="bottom"/>
            <w:hideMark/>
          </w:tcPr>
          <w:p w14:paraId="14A08230"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000000" w:fill="E7E6E6"/>
            <w:noWrap/>
            <w:vAlign w:val="bottom"/>
            <w:hideMark/>
          </w:tcPr>
          <w:p w14:paraId="6CAF1A0A"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000000" w:fill="E7E6E6"/>
            <w:noWrap/>
            <w:vAlign w:val="bottom"/>
            <w:hideMark/>
          </w:tcPr>
          <w:p w14:paraId="1486F117" w14:textId="77777777" w:rsidR="00B17744" w:rsidRPr="00B17744" w:rsidRDefault="00B17744" w:rsidP="00B17744">
            <w:pPr>
              <w:pStyle w:val="ab"/>
            </w:pPr>
            <w:r w:rsidRPr="00B17744">
              <w:rPr>
                <w:rFonts w:hint="eastAsia"/>
              </w:rPr>
              <w:t>1087.1</w:t>
            </w:r>
          </w:p>
        </w:tc>
      </w:tr>
      <w:tr w:rsidR="00B17744" w:rsidRPr="00B17744" w14:paraId="07CA1F09"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24028DC"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526C6CA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490BEEC"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5FF93A6D"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77434781"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B1B0CE2" w14:textId="77777777" w:rsidR="00B17744" w:rsidRPr="00B17744" w:rsidRDefault="00B17744" w:rsidP="00B17744">
            <w:pPr>
              <w:pStyle w:val="ab"/>
            </w:pPr>
            <w:r w:rsidRPr="00B17744">
              <w:rPr>
                <w:rFonts w:hint="eastAsia"/>
              </w:rPr>
              <w:t>1087</w:t>
            </w:r>
          </w:p>
        </w:tc>
      </w:tr>
      <w:tr w:rsidR="00B17744" w:rsidRPr="00B17744" w14:paraId="4A2450EE"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0154328"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ABE39C8"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EBBAF5B"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31432015"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7732A05D"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C3F0EB6" w14:textId="77777777" w:rsidR="00B17744" w:rsidRPr="00B17744" w:rsidRDefault="00B17744" w:rsidP="00B17744">
            <w:pPr>
              <w:pStyle w:val="ab"/>
            </w:pPr>
            <w:r w:rsidRPr="00B17744">
              <w:rPr>
                <w:rFonts w:hint="eastAsia"/>
              </w:rPr>
              <w:t>1084.4</w:t>
            </w:r>
          </w:p>
        </w:tc>
      </w:tr>
      <w:tr w:rsidR="00B17744" w:rsidRPr="00B17744" w14:paraId="6970D0B6"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E419B31"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65EB93BF"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98FE46D" w14:textId="77777777" w:rsidR="00B17744" w:rsidRPr="00B17744" w:rsidRDefault="00B17744" w:rsidP="00B17744">
            <w:pPr>
              <w:pStyle w:val="ab"/>
            </w:pPr>
            <w:r w:rsidRPr="00B17744">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403ADB80" w14:textId="77777777" w:rsidR="00B17744" w:rsidRPr="00B17744" w:rsidRDefault="00B17744" w:rsidP="00B17744">
            <w:pPr>
              <w:pStyle w:val="ab"/>
            </w:pPr>
            <w:r w:rsidRPr="00B17744">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2D03964B"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7DA97816" w14:textId="77777777" w:rsidR="00B17744" w:rsidRPr="00B17744" w:rsidRDefault="00B17744" w:rsidP="00B17744">
            <w:pPr>
              <w:pStyle w:val="ab"/>
            </w:pPr>
            <w:r w:rsidRPr="00B17744">
              <w:rPr>
                <w:rFonts w:hint="eastAsia"/>
              </w:rPr>
              <w:t>1084.3</w:t>
            </w:r>
          </w:p>
        </w:tc>
      </w:tr>
      <w:tr w:rsidR="00B17744" w:rsidRPr="00B17744" w14:paraId="30C773A8"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03C58A"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33BDF66E"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9A3B5C0" w14:textId="77777777" w:rsidR="00B17744" w:rsidRPr="00B17744" w:rsidRDefault="00B17744" w:rsidP="00B17744">
            <w:pPr>
              <w:pStyle w:val="ab"/>
            </w:pPr>
            <w:r w:rsidRPr="00B17744">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38804DC8"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2D34D2FD" w14:textId="77777777" w:rsidR="00B17744" w:rsidRPr="00B17744" w:rsidRDefault="00B17744" w:rsidP="00B17744">
            <w:pPr>
              <w:pStyle w:val="ab"/>
            </w:pPr>
            <w:r w:rsidRPr="00B17744">
              <w:rPr>
                <w:rFonts w:hint="eastAsia"/>
              </w:rPr>
              <w:t>保有時</w:t>
            </w:r>
            <w:r w:rsidRPr="00B17744">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5E8F0BE0" w14:textId="77777777" w:rsidR="00B17744" w:rsidRPr="00B17744" w:rsidRDefault="00B17744" w:rsidP="00B17744">
            <w:pPr>
              <w:pStyle w:val="ab"/>
            </w:pPr>
            <w:r w:rsidRPr="00B17744">
              <w:rPr>
                <w:rFonts w:hint="eastAsia"/>
              </w:rPr>
              <w:t>983.3</w:t>
            </w:r>
          </w:p>
        </w:tc>
      </w:tr>
      <w:tr w:rsidR="00B17744" w:rsidRPr="00B17744" w14:paraId="4A3CE08B"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EACC15B"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482AB47"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3F1C04C" w14:textId="77777777" w:rsidR="00B17744" w:rsidRPr="00B17744" w:rsidRDefault="00B17744" w:rsidP="00B17744">
            <w:pPr>
              <w:pStyle w:val="ab"/>
            </w:pPr>
            <w:r w:rsidRPr="00B17744">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7C6B0709"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30F9E5E6" w14:textId="77777777" w:rsidR="00B17744" w:rsidRPr="00B17744" w:rsidRDefault="00B17744" w:rsidP="00B17744">
            <w:pPr>
              <w:pStyle w:val="ab"/>
            </w:pPr>
            <w:r w:rsidRPr="00B17744">
              <w:rPr>
                <w:rFonts w:hint="eastAsia"/>
              </w:rPr>
              <w:t>保有時</w:t>
            </w:r>
            <w:r w:rsidRPr="00B17744">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DF56551" w14:textId="77777777" w:rsidR="00B17744" w:rsidRPr="00B17744" w:rsidRDefault="00B17744" w:rsidP="00B17744">
            <w:pPr>
              <w:pStyle w:val="ab"/>
            </w:pPr>
            <w:r w:rsidRPr="00B17744">
              <w:rPr>
                <w:rFonts w:hint="eastAsia"/>
              </w:rPr>
              <w:t>934.1</w:t>
            </w:r>
          </w:p>
        </w:tc>
      </w:tr>
      <w:tr w:rsidR="00B17744" w:rsidRPr="00B17744" w14:paraId="64F134B1"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C7F01C0"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4F72E0A4"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520CEC5" w14:textId="77777777" w:rsidR="00B17744" w:rsidRPr="00B17744" w:rsidRDefault="00B17744" w:rsidP="00B17744">
            <w:pPr>
              <w:pStyle w:val="ab"/>
            </w:pPr>
            <w:r w:rsidRPr="00B17744">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56A91137"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2F0646EB" w14:textId="77777777" w:rsidR="00B17744" w:rsidRPr="00B17744" w:rsidRDefault="00B17744" w:rsidP="00B17744">
            <w:pPr>
              <w:pStyle w:val="ab"/>
            </w:pPr>
            <w:r w:rsidRPr="00B17744">
              <w:rPr>
                <w:rFonts w:hint="eastAsia"/>
              </w:rPr>
              <w:t>保有時</w:t>
            </w:r>
            <w:r w:rsidRPr="00B17744">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1EDB7A58" w14:textId="77777777" w:rsidR="00B17744" w:rsidRPr="00B17744" w:rsidRDefault="00B17744" w:rsidP="00B17744">
            <w:pPr>
              <w:pStyle w:val="ab"/>
            </w:pPr>
            <w:r w:rsidRPr="00B17744">
              <w:rPr>
                <w:rFonts w:hint="eastAsia"/>
              </w:rPr>
              <w:t>892.5</w:t>
            </w:r>
          </w:p>
        </w:tc>
      </w:tr>
      <w:tr w:rsidR="00B17744" w:rsidRPr="00B17744" w14:paraId="24339CEF" w14:textId="77777777" w:rsidTr="00B17744">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47F6962" w14:textId="77777777" w:rsidR="00B17744" w:rsidRPr="00B17744" w:rsidRDefault="00B17744" w:rsidP="00B17744">
            <w:pPr>
              <w:pStyle w:val="ab"/>
            </w:pPr>
            <w:r w:rsidRPr="00B17744">
              <w:rPr>
                <w:rFonts w:hint="eastAsia"/>
              </w:rPr>
              <w:t>c1x</w:t>
            </w:r>
          </w:p>
        </w:tc>
        <w:tc>
          <w:tcPr>
            <w:tcW w:w="1280" w:type="dxa"/>
            <w:tcBorders>
              <w:top w:val="nil"/>
              <w:left w:val="nil"/>
              <w:bottom w:val="single" w:sz="4" w:space="0" w:color="auto"/>
              <w:right w:val="single" w:sz="4" w:space="0" w:color="auto"/>
            </w:tcBorders>
            <w:shd w:val="clear" w:color="auto" w:fill="auto"/>
            <w:noWrap/>
            <w:vAlign w:val="bottom"/>
            <w:hideMark/>
          </w:tcPr>
          <w:p w14:paraId="76FA8A79" w14:textId="77777777" w:rsidR="00B17744" w:rsidRPr="00B17744" w:rsidRDefault="00B17744" w:rsidP="00B17744">
            <w:pPr>
              <w:pStyle w:val="ab"/>
            </w:pPr>
            <w:r w:rsidRPr="00B17744">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49F34CE" w14:textId="77777777" w:rsidR="00B17744" w:rsidRPr="00B17744" w:rsidRDefault="00B17744" w:rsidP="00B17744">
            <w:pPr>
              <w:pStyle w:val="ab"/>
            </w:pPr>
            <w:r w:rsidRPr="00B17744">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6AB9653A" w14:textId="77777777" w:rsidR="00B17744" w:rsidRPr="00B17744" w:rsidRDefault="00B17744" w:rsidP="00B17744">
            <w:pPr>
              <w:pStyle w:val="ab"/>
            </w:pPr>
            <w:r w:rsidRPr="00B17744">
              <w:rPr>
                <w:rFonts w:hint="eastAsia"/>
              </w:rPr>
              <w:t>x4</w:t>
            </w:r>
          </w:p>
        </w:tc>
        <w:tc>
          <w:tcPr>
            <w:tcW w:w="1280" w:type="dxa"/>
            <w:tcBorders>
              <w:top w:val="nil"/>
              <w:left w:val="nil"/>
              <w:bottom w:val="single" w:sz="4" w:space="0" w:color="auto"/>
              <w:right w:val="single" w:sz="4" w:space="0" w:color="auto"/>
            </w:tcBorders>
            <w:shd w:val="clear" w:color="auto" w:fill="auto"/>
            <w:noWrap/>
            <w:vAlign w:val="bottom"/>
            <w:hideMark/>
          </w:tcPr>
          <w:p w14:paraId="656D4A38" w14:textId="77777777" w:rsidR="00B17744" w:rsidRPr="00B17744" w:rsidRDefault="00B17744" w:rsidP="00B17744">
            <w:pPr>
              <w:pStyle w:val="ab"/>
            </w:pPr>
            <w:r w:rsidRPr="00B17744">
              <w:rPr>
                <w:rFonts w:hint="eastAsia"/>
              </w:rPr>
              <w:t>保有時</w:t>
            </w:r>
            <w:r w:rsidRPr="00B17744">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2CC5329E" w14:textId="77777777" w:rsidR="00B17744" w:rsidRPr="00B17744" w:rsidRDefault="00B17744" w:rsidP="00B17744">
            <w:pPr>
              <w:pStyle w:val="ab"/>
            </w:pPr>
            <w:r w:rsidRPr="00B17744">
              <w:rPr>
                <w:rFonts w:hint="eastAsia"/>
              </w:rPr>
              <w:t>780.9</w:t>
            </w:r>
          </w:p>
        </w:tc>
      </w:tr>
    </w:tbl>
    <w:p w14:paraId="6BC536C9" w14:textId="77777777" w:rsidR="00B17744" w:rsidRDefault="00B17744">
      <w:pPr>
        <w:widowControl/>
        <w:snapToGrid/>
        <w:ind w:leftChars="0" w:left="0" w:firstLineChars="0" w:firstLine="0"/>
        <w:jc w:val="left"/>
      </w:pPr>
    </w:p>
    <w:p w14:paraId="4070D53A" w14:textId="1626DBA6" w:rsidR="00FC1D4D" w:rsidRDefault="00FC1D4D">
      <w:pPr>
        <w:widowControl/>
        <w:snapToGrid/>
        <w:ind w:leftChars="0" w:left="0" w:firstLineChars="0" w:firstLine="0"/>
        <w:jc w:val="left"/>
      </w:pPr>
      <w:r>
        <w:br w:type="page"/>
      </w:r>
    </w:p>
    <w:p w14:paraId="6865F29D" w14:textId="29062D45" w:rsidR="00420CF1" w:rsidRPr="00CC6EC4" w:rsidRDefault="00420CF1" w:rsidP="00B77538">
      <w:pPr>
        <w:pStyle w:val="3"/>
      </w:pPr>
      <w:bookmarkStart w:id="8" w:name="_Toc152408455"/>
      <w:r>
        <w:rPr>
          <w:rFonts w:hint="eastAsia"/>
        </w:rPr>
        <w:lastRenderedPageBreak/>
        <w:t>保有水平耐力時の柱の軸力</w:t>
      </w:r>
      <w:r>
        <w:rPr>
          <w:rFonts w:hint="eastAsia"/>
        </w:rPr>
        <w:t>(C</w:t>
      </w:r>
      <w:r>
        <w:t>2X, C2Y</w:t>
      </w:r>
      <w:r w:rsidR="00B77538">
        <w:rPr>
          <w:rFonts w:hint="eastAsia"/>
        </w:rPr>
        <w:t>,</w:t>
      </w:r>
      <w:r w:rsidR="00B77538">
        <w:t xml:space="preserve"> </w:t>
      </w:r>
      <w:r>
        <w:rPr>
          <w:rFonts w:hint="eastAsia"/>
        </w:rPr>
        <w:t>C</w:t>
      </w:r>
      <w:r>
        <w:t>2XB, C3X,</w:t>
      </w:r>
      <w:r w:rsidR="00B77538">
        <w:t xml:space="preserve"> </w:t>
      </w:r>
      <w:r>
        <w:rPr>
          <w:rFonts w:hint="eastAsia"/>
        </w:rPr>
        <w:t>C</w:t>
      </w:r>
      <w:r>
        <w:t>3Y</w:t>
      </w:r>
      <w:r>
        <w:rPr>
          <w:rFonts w:hint="eastAsia"/>
        </w:rPr>
        <w:t>)</w:t>
      </w:r>
      <w:bookmarkEnd w:id="8"/>
    </w:p>
    <w:p w14:paraId="6171B78E" w14:textId="3687C591" w:rsidR="005422D5" w:rsidRDefault="00B15B89" w:rsidP="005422D5">
      <w:pPr>
        <w:ind w:left="200" w:firstLine="200"/>
      </w:pPr>
      <w:r>
        <w:rPr>
          <w:rFonts w:hint="eastAsia"/>
        </w:rPr>
        <w:t>C</w:t>
      </w:r>
      <w:r>
        <w:t>2X, C2Y</w:t>
      </w:r>
      <w:r>
        <w:rPr>
          <w:rFonts w:hint="eastAsia"/>
        </w:rPr>
        <w:t>,</w:t>
      </w:r>
      <w:r>
        <w:t xml:space="preserve"> </w:t>
      </w:r>
      <w:r>
        <w:rPr>
          <w:rFonts w:hint="eastAsia"/>
        </w:rPr>
        <w:t>C</w:t>
      </w:r>
      <w:r>
        <w:t xml:space="preserve">2XB, C3X, </w:t>
      </w:r>
      <w:r>
        <w:rPr>
          <w:rFonts w:hint="eastAsia"/>
        </w:rPr>
        <w:t>C</w:t>
      </w:r>
      <w:r>
        <w:t>3Y</w:t>
      </w:r>
      <w:r w:rsidR="005422D5">
        <w:rPr>
          <w:rFonts w:hint="eastAsia"/>
        </w:rPr>
        <w:t>の保有水平耐力時の軸力を降順で示した。この軸力は、</w:t>
      </w:r>
      <w:r w:rsidR="005422D5" w:rsidRPr="00557BA9">
        <w:rPr>
          <w:rFonts w:hint="eastAsia"/>
          <w:highlight w:val="yellow"/>
        </w:rPr>
        <w:t>6</w:t>
      </w:r>
      <w:r w:rsidR="007F40F9">
        <w:rPr>
          <w:highlight w:val="yellow"/>
        </w:rPr>
        <w:t>3</w:t>
      </w:r>
      <w:r w:rsidR="00BE6C09">
        <w:rPr>
          <w:highlight w:val="yellow"/>
        </w:rPr>
        <w:t>9</w:t>
      </w:r>
      <w:r w:rsidR="005422D5" w:rsidRPr="00557BA9">
        <w:rPr>
          <w:rFonts w:hint="eastAsia"/>
          <w:highlight w:val="yellow"/>
        </w:rPr>
        <w:t>～</w:t>
      </w:r>
      <w:r w:rsidR="005422D5" w:rsidRPr="00557BA9">
        <w:rPr>
          <w:rFonts w:hint="eastAsia"/>
          <w:highlight w:val="yellow"/>
        </w:rPr>
        <w:t>65</w:t>
      </w:r>
      <w:r w:rsidR="00BE6C09">
        <w:rPr>
          <w:highlight w:val="yellow"/>
        </w:rPr>
        <w:t>6</w:t>
      </w:r>
      <w:r w:rsidR="005422D5" w:rsidRPr="00557BA9">
        <w:rPr>
          <w:highlight w:val="yellow"/>
        </w:rPr>
        <w:t>/84</w:t>
      </w:r>
      <w:r w:rsidR="00BE6C09" w:rsidRPr="00BE6C09">
        <w:rPr>
          <w:highlight w:val="yellow"/>
        </w:rPr>
        <w:t>1</w:t>
      </w:r>
      <w:r w:rsidR="005422D5">
        <w:rPr>
          <w:rFonts w:hint="eastAsia"/>
        </w:rPr>
        <w:t>に示した保有水平耐力時の柱の軸力を降順でリストにしたものである。この柱符号における保有水平耐力時の最大の圧縮軸力は</w:t>
      </w:r>
      <w:r>
        <w:rPr>
          <w:highlight w:val="yellow"/>
        </w:rPr>
        <w:t>417</w:t>
      </w:r>
      <w:r w:rsidR="007F40F9">
        <w:rPr>
          <w:highlight w:val="yellow"/>
        </w:rPr>
        <w:t>0</w:t>
      </w:r>
      <w:r>
        <w:rPr>
          <w:highlight w:val="yellow"/>
        </w:rPr>
        <w:t>.</w:t>
      </w:r>
      <w:r w:rsidR="007E57FE">
        <w:rPr>
          <w:highlight w:val="yellow"/>
        </w:rPr>
        <w:t>7</w:t>
      </w:r>
      <w:r w:rsidR="005422D5" w:rsidRPr="00557BA9">
        <w:rPr>
          <w:rFonts w:hint="eastAsia"/>
          <w:highlight w:val="yellow"/>
        </w:rPr>
        <w:t>kN</w:t>
      </w:r>
      <w:r w:rsidR="005422D5">
        <w:rPr>
          <w:rFonts w:hint="eastAsia"/>
        </w:rPr>
        <w:t>となった。</w:t>
      </w:r>
    </w:p>
    <w:tbl>
      <w:tblPr>
        <w:tblW w:w="7680" w:type="dxa"/>
        <w:tblCellMar>
          <w:left w:w="99" w:type="dxa"/>
          <w:right w:w="99" w:type="dxa"/>
        </w:tblCellMar>
        <w:tblLook w:val="04A0" w:firstRow="1" w:lastRow="0" w:firstColumn="1" w:lastColumn="0" w:noHBand="0" w:noVBand="1"/>
      </w:tblPr>
      <w:tblGrid>
        <w:gridCol w:w="1280"/>
        <w:gridCol w:w="1280"/>
        <w:gridCol w:w="1280"/>
        <w:gridCol w:w="1280"/>
        <w:gridCol w:w="1280"/>
        <w:gridCol w:w="1280"/>
      </w:tblGrid>
      <w:tr w:rsidR="007E57FE" w:rsidRPr="007E57FE" w14:paraId="08F540BF" w14:textId="77777777" w:rsidTr="007E57FE">
        <w:trPr>
          <w:trHeight w:val="36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F8D65" w14:textId="77777777" w:rsidR="007E57FE" w:rsidRPr="007E57FE" w:rsidRDefault="007E57FE" w:rsidP="007E57FE">
            <w:pPr>
              <w:pStyle w:val="ab"/>
            </w:pPr>
            <w:r w:rsidRPr="007E57FE">
              <w:rPr>
                <w:rFonts w:hint="eastAsia"/>
              </w:rPr>
              <w:t>柱</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33803F92" w14:textId="77777777" w:rsidR="007E57FE" w:rsidRPr="007E57FE" w:rsidRDefault="007E57FE" w:rsidP="007E57FE">
            <w:pPr>
              <w:pStyle w:val="ab"/>
            </w:pPr>
            <w:r w:rsidRPr="007E57FE">
              <w:rPr>
                <w:rFonts w:hint="eastAsia"/>
              </w:rPr>
              <w:t>階</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A13A2D2" w14:textId="77777777" w:rsidR="007E57FE" w:rsidRPr="007E57FE" w:rsidRDefault="007E57FE" w:rsidP="007E57FE">
            <w:pPr>
              <w:pStyle w:val="ab"/>
            </w:pPr>
            <w:r w:rsidRPr="007E57FE">
              <w:rPr>
                <w:rFonts w:hint="eastAsia"/>
              </w:rPr>
              <w:t>軸</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3E5A49E0" w14:textId="77777777" w:rsidR="007E57FE" w:rsidRPr="007E57FE" w:rsidRDefault="007E57FE" w:rsidP="007E57FE">
            <w:pPr>
              <w:pStyle w:val="ab"/>
            </w:pPr>
            <w:r w:rsidRPr="007E57FE">
              <w:rPr>
                <w:rFonts w:hint="eastAsia"/>
              </w:rPr>
              <w:t>通</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8D0EC52" w14:textId="77777777" w:rsidR="007E57FE" w:rsidRPr="007E57FE" w:rsidRDefault="007E57FE" w:rsidP="007E57FE">
            <w:pPr>
              <w:pStyle w:val="ab"/>
            </w:pPr>
            <w:r w:rsidRPr="007E57FE">
              <w:rPr>
                <w:rFonts w:hint="eastAsia"/>
              </w:rPr>
              <w:t>検討時</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206C660" w14:textId="77777777" w:rsidR="007E57FE" w:rsidRPr="007E57FE" w:rsidRDefault="007E57FE" w:rsidP="007E57FE">
            <w:pPr>
              <w:pStyle w:val="ab"/>
            </w:pPr>
            <w:r w:rsidRPr="007E57FE">
              <w:rPr>
                <w:rFonts w:hint="eastAsia"/>
              </w:rPr>
              <w:t>軸力</w:t>
            </w:r>
            <w:r w:rsidRPr="007E57FE">
              <w:rPr>
                <w:rFonts w:hint="eastAsia"/>
              </w:rPr>
              <w:t>(</w:t>
            </w:r>
            <w:proofErr w:type="spellStart"/>
            <w:r w:rsidRPr="007E57FE">
              <w:rPr>
                <w:rFonts w:hint="eastAsia"/>
              </w:rPr>
              <w:t>kN</w:t>
            </w:r>
            <w:proofErr w:type="spellEnd"/>
            <w:r w:rsidRPr="007E57FE">
              <w:rPr>
                <w:rFonts w:hint="eastAsia"/>
              </w:rPr>
              <w:t>)</w:t>
            </w:r>
          </w:p>
        </w:tc>
      </w:tr>
      <w:tr w:rsidR="007E57FE" w:rsidRPr="007E57FE" w14:paraId="1B1CCF2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3C19A35" w14:textId="77777777" w:rsidR="007E57FE" w:rsidRPr="007E57FE" w:rsidRDefault="007E57FE" w:rsidP="007E57FE">
            <w:pPr>
              <w:pStyle w:val="ab"/>
              <w:rPr>
                <w:color w:val="FF0000"/>
              </w:rPr>
            </w:pPr>
            <w:r w:rsidRPr="007E57FE">
              <w:rPr>
                <w:rFonts w:hint="eastAsia"/>
                <w:color w:val="FF0000"/>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545AD48" w14:textId="77777777" w:rsidR="007E57FE" w:rsidRPr="007E57FE" w:rsidRDefault="007E57FE" w:rsidP="007E57FE">
            <w:pPr>
              <w:pStyle w:val="ab"/>
              <w:rPr>
                <w:color w:val="FF0000"/>
              </w:rPr>
            </w:pPr>
            <w:r w:rsidRPr="007E57FE">
              <w:rPr>
                <w:rFonts w:hint="eastAsia"/>
                <w:color w:val="FF0000"/>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D158EAF" w14:textId="77777777" w:rsidR="007E57FE" w:rsidRPr="007E57FE" w:rsidRDefault="007E57FE" w:rsidP="007E57FE">
            <w:pPr>
              <w:pStyle w:val="ab"/>
              <w:rPr>
                <w:color w:val="FF0000"/>
              </w:rPr>
            </w:pPr>
            <w:r w:rsidRPr="007E57FE">
              <w:rPr>
                <w:rFonts w:hint="eastAsia"/>
                <w:color w:val="FF0000"/>
              </w:rPr>
              <w:t>y6</w:t>
            </w:r>
          </w:p>
        </w:tc>
        <w:tc>
          <w:tcPr>
            <w:tcW w:w="1280" w:type="dxa"/>
            <w:tcBorders>
              <w:top w:val="nil"/>
              <w:left w:val="nil"/>
              <w:bottom w:val="single" w:sz="4" w:space="0" w:color="auto"/>
              <w:right w:val="single" w:sz="4" w:space="0" w:color="auto"/>
            </w:tcBorders>
            <w:shd w:val="clear" w:color="auto" w:fill="auto"/>
            <w:noWrap/>
            <w:vAlign w:val="bottom"/>
            <w:hideMark/>
          </w:tcPr>
          <w:p w14:paraId="0F0F75DE" w14:textId="77777777" w:rsidR="007E57FE" w:rsidRPr="007E57FE" w:rsidRDefault="007E57FE" w:rsidP="007E57FE">
            <w:pPr>
              <w:pStyle w:val="ab"/>
              <w:rPr>
                <w:color w:val="FF0000"/>
              </w:rPr>
            </w:pPr>
            <w:r w:rsidRPr="007E57FE">
              <w:rPr>
                <w:rFonts w:hint="eastAsia"/>
                <w:color w:val="FF0000"/>
              </w:rPr>
              <w:t>x2</w:t>
            </w:r>
          </w:p>
        </w:tc>
        <w:tc>
          <w:tcPr>
            <w:tcW w:w="1280" w:type="dxa"/>
            <w:tcBorders>
              <w:top w:val="nil"/>
              <w:left w:val="nil"/>
              <w:bottom w:val="single" w:sz="4" w:space="0" w:color="auto"/>
              <w:right w:val="single" w:sz="4" w:space="0" w:color="auto"/>
            </w:tcBorders>
            <w:shd w:val="clear" w:color="auto" w:fill="auto"/>
            <w:noWrap/>
            <w:vAlign w:val="bottom"/>
            <w:hideMark/>
          </w:tcPr>
          <w:p w14:paraId="5F297227" w14:textId="77777777" w:rsidR="007E57FE" w:rsidRPr="007E57FE" w:rsidRDefault="007E57FE" w:rsidP="007E57FE">
            <w:pPr>
              <w:pStyle w:val="ab"/>
              <w:rPr>
                <w:color w:val="FF0000"/>
              </w:rPr>
            </w:pPr>
            <w:r w:rsidRPr="007E57FE">
              <w:rPr>
                <w:rFonts w:hint="eastAsia"/>
                <w:color w:val="FF0000"/>
              </w:rPr>
              <w:t>保有時</w:t>
            </w:r>
            <w:r w:rsidRPr="007E57FE">
              <w:rPr>
                <w:rFonts w:hint="eastAsia"/>
                <w:color w:val="FF0000"/>
              </w:rPr>
              <w:t>XL</w:t>
            </w:r>
          </w:p>
        </w:tc>
        <w:tc>
          <w:tcPr>
            <w:tcW w:w="1280" w:type="dxa"/>
            <w:tcBorders>
              <w:top w:val="nil"/>
              <w:left w:val="nil"/>
              <w:bottom w:val="single" w:sz="4" w:space="0" w:color="auto"/>
              <w:right w:val="single" w:sz="4" w:space="0" w:color="auto"/>
            </w:tcBorders>
            <w:shd w:val="clear" w:color="auto" w:fill="auto"/>
            <w:noWrap/>
            <w:vAlign w:val="bottom"/>
            <w:hideMark/>
          </w:tcPr>
          <w:p w14:paraId="540D3E53" w14:textId="77777777" w:rsidR="007E57FE" w:rsidRPr="007E57FE" w:rsidRDefault="007E57FE" w:rsidP="007E57FE">
            <w:pPr>
              <w:pStyle w:val="ab"/>
              <w:rPr>
                <w:color w:val="FF0000"/>
              </w:rPr>
            </w:pPr>
            <w:r w:rsidRPr="007E57FE">
              <w:rPr>
                <w:rFonts w:hint="eastAsia"/>
                <w:color w:val="FF0000"/>
              </w:rPr>
              <w:t>4170.7</w:t>
            </w:r>
          </w:p>
        </w:tc>
      </w:tr>
      <w:tr w:rsidR="007E57FE" w:rsidRPr="007E57FE" w14:paraId="6AD0311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B44765E"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4C7DD48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24E4955"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60600E01"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60062B2E"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7B37659" w14:textId="77777777" w:rsidR="007E57FE" w:rsidRPr="007E57FE" w:rsidRDefault="007E57FE" w:rsidP="007E57FE">
            <w:pPr>
              <w:pStyle w:val="ab"/>
            </w:pPr>
            <w:r w:rsidRPr="007E57FE">
              <w:rPr>
                <w:rFonts w:hint="eastAsia"/>
              </w:rPr>
              <w:t>3464.6</w:t>
            </w:r>
          </w:p>
        </w:tc>
      </w:tr>
      <w:tr w:rsidR="007E57FE" w:rsidRPr="007E57FE" w14:paraId="1C82519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FF80364"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8A6EA7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67DE0F3"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162B9EB9"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274EDE2"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7AD6C64C" w14:textId="77777777" w:rsidR="007E57FE" w:rsidRPr="007E57FE" w:rsidRDefault="007E57FE" w:rsidP="007E57FE">
            <w:pPr>
              <w:pStyle w:val="ab"/>
            </w:pPr>
            <w:r w:rsidRPr="007E57FE">
              <w:rPr>
                <w:rFonts w:hint="eastAsia"/>
              </w:rPr>
              <w:t>3455.9</w:t>
            </w:r>
          </w:p>
        </w:tc>
      </w:tr>
      <w:tr w:rsidR="007E57FE" w:rsidRPr="007E57FE" w14:paraId="3EB10CB3"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E80CA9F"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3DEA1B8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92E640E"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63C14367"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0843A9DA"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26D7C519" w14:textId="77777777" w:rsidR="007E57FE" w:rsidRPr="007E57FE" w:rsidRDefault="007E57FE" w:rsidP="007E57FE">
            <w:pPr>
              <w:pStyle w:val="ab"/>
            </w:pPr>
            <w:r w:rsidRPr="007E57FE">
              <w:rPr>
                <w:rFonts w:hint="eastAsia"/>
              </w:rPr>
              <w:t>3381.5</w:t>
            </w:r>
          </w:p>
        </w:tc>
      </w:tr>
      <w:tr w:rsidR="007E57FE" w:rsidRPr="007E57FE" w14:paraId="128701C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94106D8"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3EB061D0"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FA53E22"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514D6276"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20C726FB"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32F240F" w14:textId="77777777" w:rsidR="007E57FE" w:rsidRPr="007E57FE" w:rsidRDefault="007E57FE" w:rsidP="007E57FE">
            <w:pPr>
              <w:pStyle w:val="ab"/>
            </w:pPr>
            <w:r w:rsidRPr="007E57FE">
              <w:rPr>
                <w:rFonts w:hint="eastAsia"/>
              </w:rPr>
              <w:t>3220.7</w:t>
            </w:r>
          </w:p>
        </w:tc>
      </w:tr>
      <w:tr w:rsidR="007E57FE" w:rsidRPr="007E57FE" w14:paraId="3A6D462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05B2CB1"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24CE6B8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DFEE83E"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572044B9"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0BF961E0"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92C7ABB" w14:textId="77777777" w:rsidR="007E57FE" w:rsidRPr="007E57FE" w:rsidRDefault="007E57FE" w:rsidP="007E57FE">
            <w:pPr>
              <w:pStyle w:val="ab"/>
            </w:pPr>
            <w:r w:rsidRPr="007E57FE">
              <w:rPr>
                <w:rFonts w:hint="eastAsia"/>
              </w:rPr>
              <w:t>3175.8</w:t>
            </w:r>
          </w:p>
        </w:tc>
      </w:tr>
      <w:tr w:rsidR="007E57FE" w:rsidRPr="007E57FE" w14:paraId="2F4A281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292781"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EDD317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6BF8584"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7C71BFFD"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32DF3F1A"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39849B64" w14:textId="77777777" w:rsidR="007E57FE" w:rsidRPr="007E57FE" w:rsidRDefault="007E57FE" w:rsidP="007E57FE">
            <w:pPr>
              <w:pStyle w:val="ab"/>
            </w:pPr>
            <w:r w:rsidRPr="007E57FE">
              <w:rPr>
                <w:rFonts w:hint="eastAsia"/>
              </w:rPr>
              <w:t>2785.6</w:t>
            </w:r>
          </w:p>
        </w:tc>
      </w:tr>
      <w:tr w:rsidR="007E57FE" w:rsidRPr="007E57FE" w14:paraId="0460D6F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AF0CF40"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134B9C60"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6BAC559"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5631C331"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4E1A232A"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BC3DF78" w14:textId="77777777" w:rsidR="007E57FE" w:rsidRPr="007E57FE" w:rsidRDefault="007E57FE" w:rsidP="007E57FE">
            <w:pPr>
              <w:pStyle w:val="ab"/>
            </w:pPr>
            <w:r w:rsidRPr="007E57FE">
              <w:rPr>
                <w:rFonts w:hint="eastAsia"/>
              </w:rPr>
              <w:t>2743</w:t>
            </w:r>
          </w:p>
        </w:tc>
      </w:tr>
      <w:tr w:rsidR="007E57FE" w:rsidRPr="007E57FE" w14:paraId="39F2AD0D"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226E96"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4DF9293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AAEE9B6"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5348D6F0"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2C6A9DA4"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12E5800" w14:textId="77777777" w:rsidR="007E57FE" w:rsidRPr="007E57FE" w:rsidRDefault="007E57FE" w:rsidP="007E57FE">
            <w:pPr>
              <w:pStyle w:val="ab"/>
            </w:pPr>
            <w:r w:rsidRPr="007E57FE">
              <w:rPr>
                <w:rFonts w:hint="eastAsia"/>
              </w:rPr>
              <w:t>2696.8</w:t>
            </w:r>
          </w:p>
        </w:tc>
      </w:tr>
      <w:tr w:rsidR="007E57FE" w:rsidRPr="007E57FE" w14:paraId="6D0C13C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DE59647"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5BC2F15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0B2793D"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39E20E0D"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3041C9FD"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66EEAA67" w14:textId="77777777" w:rsidR="007E57FE" w:rsidRPr="007E57FE" w:rsidRDefault="007E57FE" w:rsidP="007E57FE">
            <w:pPr>
              <w:pStyle w:val="ab"/>
            </w:pPr>
            <w:r w:rsidRPr="007E57FE">
              <w:rPr>
                <w:rFonts w:hint="eastAsia"/>
              </w:rPr>
              <w:t>2532.8</w:t>
            </w:r>
          </w:p>
        </w:tc>
      </w:tr>
      <w:tr w:rsidR="007E57FE" w:rsidRPr="007E57FE" w14:paraId="2361790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36065E9"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2432453B"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796BB01"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C90F5A6"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502CA471"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5BAD534C" w14:textId="77777777" w:rsidR="007E57FE" w:rsidRPr="007E57FE" w:rsidRDefault="007E57FE" w:rsidP="007E57FE">
            <w:pPr>
              <w:pStyle w:val="ab"/>
            </w:pPr>
            <w:r w:rsidRPr="007E57FE">
              <w:rPr>
                <w:rFonts w:hint="eastAsia"/>
              </w:rPr>
              <w:t>2458.9</w:t>
            </w:r>
          </w:p>
        </w:tc>
      </w:tr>
      <w:tr w:rsidR="007E57FE" w:rsidRPr="007E57FE" w14:paraId="1543A9B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D6DDDE2"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2AE6121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751319B"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60E8F00F"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634E46BD"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4CFCB1F4" w14:textId="77777777" w:rsidR="007E57FE" w:rsidRPr="007E57FE" w:rsidRDefault="007E57FE" w:rsidP="007E57FE">
            <w:pPr>
              <w:pStyle w:val="ab"/>
            </w:pPr>
            <w:r w:rsidRPr="007E57FE">
              <w:rPr>
                <w:rFonts w:hint="eastAsia"/>
              </w:rPr>
              <w:t>2301.2</w:t>
            </w:r>
          </w:p>
        </w:tc>
      </w:tr>
      <w:tr w:rsidR="007E57FE" w:rsidRPr="007E57FE" w14:paraId="7B58E5A4"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FD1D326"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0F9E4F9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75F43B1"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2CB4CB39"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2EE50F18"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480C6D7" w14:textId="77777777" w:rsidR="007E57FE" w:rsidRPr="007E57FE" w:rsidRDefault="007E57FE" w:rsidP="007E57FE">
            <w:pPr>
              <w:pStyle w:val="ab"/>
            </w:pPr>
            <w:r w:rsidRPr="007E57FE">
              <w:rPr>
                <w:rFonts w:hint="eastAsia"/>
              </w:rPr>
              <w:t>2275.7</w:t>
            </w:r>
          </w:p>
        </w:tc>
      </w:tr>
      <w:tr w:rsidR="007E57FE" w:rsidRPr="007E57FE" w14:paraId="08210529"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C6EC5FB"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60ADFC5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DB63408"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21F6C0A5"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12493417"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1D600809" w14:textId="77777777" w:rsidR="007E57FE" w:rsidRPr="007E57FE" w:rsidRDefault="007E57FE" w:rsidP="007E57FE">
            <w:pPr>
              <w:pStyle w:val="ab"/>
            </w:pPr>
            <w:r w:rsidRPr="007E57FE">
              <w:rPr>
                <w:rFonts w:hint="eastAsia"/>
              </w:rPr>
              <w:t>2258.9</w:t>
            </w:r>
          </w:p>
        </w:tc>
      </w:tr>
      <w:tr w:rsidR="007E57FE" w:rsidRPr="007E57FE" w14:paraId="5D14203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5CF98BC"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38234FE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DBCD7BD"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10AD3572"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5FE80A56"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3E180B9" w14:textId="77777777" w:rsidR="007E57FE" w:rsidRPr="007E57FE" w:rsidRDefault="007E57FE" w:rsidP="007E57FE">
            <w:pPr>
              <w:pStyle w:val="ab"/>
            </w:pPr>
            <w:r w:rsidRPr="007E57FE">
              <w:rPr>
                <w:rFonts w:hint="eastAsia"/>
              </w:rPr>
              <w:t>2090.3</w:t>
            </w:r>
          </w:p>
        </w:tc>
      </w:tr>
      <w:tr w:rsidR="007E57FE" w:rsidRPr="007E57FE" w14:paraId="3B3D53D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8256E45"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F042A0D"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DCE1E85"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4775C070"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0B6466A7"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25C2BF9B" w14:textId="77777777" w:rsidR="007E57FE" w:rsidRPr="007E57FE" w:rsidRDefault="007E57FE" w:rsidP="007E57FE">
            <w:pPr>
              <w:pStyle w:val="ab"/>
            </w:pPr>
            <w:r w:rsidRPr="007E57FE">
              <w:rPr>
                <w:rFonts w:hint="eastAsia"/>
              </w:rPr>
              <w:t>2067.8</w:t>
            </w:r>
          </w:p>
        </w:tc>
      </w:tr>
      <w:tr w:rsidR="007E57FE" w:rsidRPr="007E57FE" w14:paraId="2E7B40D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C6DB64"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79DB553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E60AFD6"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0E46A001"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4674F232"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0F7C4BF9" w14:textId="77777777" w:rsidR="007E57FE" w:rsidRPr="007E57FE" w:rsidRDefault="007E57FE" w:rsidP="007E57FE">
            <w:pPr>
              <w:pStyle w:val="ab"/>
            </w:pPr>
            <w:r w:rsidRPr="007E57FE">
              <w:rPr>
                <w:rFonts w:hint="eastAsia"/>
              </w:rPr>
              <w:t>2058.7</w:t>
            </w:r>
          </w:p>
        </w:tc>
      </w:tr>
      <w:tr w:rsidR="007E57FE" w:rsidRPr="007E57FE" w14:paraId="3C7D822A"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973201E"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60A3F89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D847C98"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2EAC8E7D"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CE31EE3"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024BD43" w14:textId="77777777" w:rsidR="007E57FE" w:rsidRPr="007E57FE" w:rsidRDefault="007E57FE" w:rsidP="007E57FE">
            <w:pPr>
              <w:pStyle w:val="ab"/>
            </w:pPr>
            <w:r w:rsidRPr="007E57FE">
              <w:rPr>
                <w:rFonts w:hint="eastAsia"/>
              </w:rPr>
              <w:t>1923.1</w:t>
            </w:r>
          </w:p>
        </w:tc>
      </w:tr>
      <w:tr w:rsidR="007E57FE" w:rsidRPr="007E57FE" w14:paraId="6D19F8AF"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F76265"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6E868E10"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B04DFB1"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45066816"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21D3E537"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590D44EC" w14:textId="77777777" w:rsidR="007E57FE" w:rsidRPr="007E57FE" w:rsidRDefault="007E57FE" w:rsidP="007E57FE">
            <w:pPr>
              <w:pStyle w:val="ab"/>
            </w:pPr>
            <w:r w:rsidRPr="007E57FE">
              <w:rPr>
                <w:rFonts w:hint="eastAsia"/>
              </w:rPr>
              <w:t>1902.1</w:t>
            </w:r>
          </w:p>
        </w:tc>
      </w:tr>
      <w:tr w:rsidR="007E57FE" w:rsidRPr="007E57FE" w14:paraId="396055EA"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8664172"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25E96D3C"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71060D4"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1A5F6A2D"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59790CEC"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3F1AC01" w14:textId="77777777" w:rsidR="007E57FE" w:rsidRPr="007E57FE" w:rsidRDefault="007E57FE" w:rsidP="007E57FE">
            <w:pPr>
              <w:pStyle w:val="ab"/>
            </w:pPr>
            <w:r w:rsidRPr="007E57FE">
              <w:rPr>
                <w:rFonts w:hint="eastAsia"/>
              </w:rPr>
              <w:t>1901.8</w:t>
            </w:r>
          </w:p>
        </w:tc>
      </w:tr>
      <w:tr w:rsidR="007E57FE" w:rsidRPr="007E57FE" w14:paraId="6EE43E1D"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FCCCAA6"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2E87179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FA03101"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0F84BB99"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721D93F4"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73C1DA65" w14:textId="77777777" w:rsidR="007E57FE" w:rsidRPr="007E57FE" w:rsidRDefault="007E57FE" w:rsidP="007E57FE">
            <w:pPr>
              <w:pStyle w:val="ab"/>
            </w:pPr>
            <w:r w:rsidRPr="007E57FE">
              <w:rPr>
                <w:rFonts w:hint="eastAsia"/>
              </w:rPr>
              <w:t>1871.4</w:t>
            </w:r>
          </w:p>
        </w:tc>
      </w:tr>
      <w:tr w:rsidR="007E57FE" w:rsidRPr="007E57FE" w14:paraId="293B79A1"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52FCE41"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560866DC"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B5ED832"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2098BA93"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1E3A6D06"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42754DEE" w14:textId="77777777" w:rsidR="007E57FE" w:rsidRPr="007E57FE" w:rsidRDefault="007E57FE" w:rsidP="007E57FE">
            <w:pPr>
              <w:pStyle w:val="ab"/>
            </w:pPr>
            <w:r w:rsidRPr="007E57FE">
              <w:rPr>
                <w:rFonts w:hint="eastAsia"/>
              </w:rPr>
              <w:t>1866.3</w:t>
            </w:r>
          </w:p>
        </w:tc>
      </w:tr>
      <w:tr w:rsidR="007E57FE" w:rsidRPr="007E57FE" w14:paraId="736D1AE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9B5EAFB"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030482B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F167C2B"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7CA65C7B"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1536C9E1"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1EB857E" w14:textId="77777777" w:rsidR="007E57FE" w:rsidRPr="007E57FE" w:rsidRDefault="007E57FE" w:rsidP="007E57FE">
            <w:pPr>
              <w:pStyle w:val="ab"/>
            </w:pPr>
            <w:r w:rsidRPr="007E57FE">
              <w:rPr>
                <w:rFonts w:hint="eastAsia"/>
              </w:rPr>
              <w:t>1858.2</w:t>
            </w:r>
          </w:p>
        </w:tc>
      </w:tr>
      <w:tr w:rsidR="007E57FE" w:rsidRPr="007E57FE" w14:paraId="2B8870D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BAEBC28"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39751E1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D0FAD0C"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3D6E7FA6"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5323D86C"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1328E43" w14:textId="77777777" w:rsidR="007E57FE" w:rsidRPr="007E57FE" w:rsidRDefault="007E57FE" w:rsidP="007E57FE">
            <w:pPr>
              <w:pStyle w:val="ab"/>
            </w:pPr>
            <w:r w:rsidRPr="007E57FE">
              <w:rPr>
                <w:rFonts w:hint="eastAsia"/>
              </w:rPr>
              <w:t>1819.5</w:t>
            </w:r>
          </w:p>
        </w:tc>
      </w:tr>
      <w:tr w:rsidR="007E57FE" w:rsidRPr="007E57FE" w14:paraId="5B7B45F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C5CB88D"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7C20BCA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EF26528"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041F6735"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43C70E28"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4676ED52" w14:textId="77777777" w:rsidR="007E57FE" w:rsidRPr="007E57FE" w:rsidRDefault="007E57FE" w:rsidP="007E57FE">
            <w:pPr>
              <w:pStyle w:val="ab"/>
            </w:pPr>
            <w:r w:rsidRPr="007E57FE">
              <w:rPr>
                <w:rFonts w:hint="eastAsia"/>
              </w:rPr>
              <w:t>1812.5</w:t>
            </w:r>
          </w:p>
        </w:tc>
      </w:tr>
      <w:tr w:rsidR="007E57FE" w:rsidRPr="007E57FE" w14:paraId="22E9452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3390DFF"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5EDAB89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7E95C18"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1E7EBE44"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7F55FD5B"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0E59747" w14:textId="77777777" w:rsidR="007E57FE" w:rsidRPr="007E57FE" w:rsidRDefault="007E57FE" w:rsidP="007E57FE">
            <w:pPr>
              <w:pStyle w:val="ab"/>
            </w:pPr>
            <w:r w:rsidRPr="007E57FE">
              <w:rPr>
                <w:rFonts w:hint="eastAsia"/>
              </w:rPr>
              <w:t>1800.3</w:t>
            </w:r>
          </w:p>
        </w:tc>
      </w:tr>
      <w:tr w:rsidR="007E57FE" w:rsidRPr="007E57FE" w14:paraId="4082D0B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0EB225"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50D5327F"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DFF120C"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5D641D04"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64BA074E"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4FB727E8" w14:textId="77777777" w:rsidR="007E57FE" w:rsidRPr="007E57FE" w:rsidRDefault="007E57FE" w:rsidP="007E57FE">
            <w:pPr>
              <w:pStyle w:val="ab"/>
            </w:pPr>
            <w:r w:rsidRPr="007E57FE">
              <w:rPr>
                <w:rFonts w:hint="eastAsia"/>
              </w:rPr>
              <w:t>1798.5</w:t>
            </w:r>
          </w:p>
        </w:tc>
      </w:tr>
      <w:tr w:rsidR="007E57FE" w:rsidRPr="007E57FE" w14:paraId="31AC25E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58CCEDE"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35E9202C"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B8405D6"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22E0B205"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11A240A"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02E54C48" w14:textId="77777777" w:rsidR="007E57FE" w:rsidRPr="007E57FE" w:rsidRDefault="007E57FE" w:rsidP="007E57FE">
            <w:pPr>
              <w:pStyle w:val="ab"/>
            </w:pPr>
            <w:r w:rsidRPr="007E57FE">
              <w:rPr>
                <w:rFonts w:hint="eastAsia"/>
              </w:rPr>
              <w:t>1734.9</w:t>
            </w:r>
          </w:p>
        </w:tc>
      </w:tr>
      <w:tr w:rsidR="007E57FE" w:rsidRPr="007E57FE" w14:paraId="34A4495D" w14:textId="77777777" w:rsidTr="007E57FE">
        <w:trPr>
          <w:trHeight w:val="360"/>
        </w:trPr>
        <w:tc>
          <w:tcPr>
            <w:tcW w:w="1280" w:type="dxa"/>
            <w:tcBorders>
              <w:top w:val="nil"/>
              <w:left w:val="single" w:sz="4" w:space="0" w:color="auto"/>
              <w:bottom w:val="single" w:sz="4" w:space="0" w:color="auto"/>
              <w:right w:val="single" w:sz="4" w:space="0" w:color="auto"/>
            </w:tcBorders>
            <w:shd w:val="clear" w:color="000000" w:fill="E7E6E6"/>
            <w:noWrap/>
            <w:vAlign w:val="bottom"/>
            <w:hideMark/>
          </w:tcPr>
          <w:p w14:paraId="34379851"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000000" w:fill="E7E6E6"/>
            <w:noWrap/>
            <w:vAlign w:val="bottom"/>
            <w:hideMark/>
          </w:tcPr>
          <w:p w14:paraId="53DB342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000000" w:fill="E7E6E6"/>
            <w:noWrap/>
            <w:vAlign w:val="bottom"/>
            <w:hideMark/>
          </w:tcPr>
          <w:p w14:paraId="1B6C2551"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000000" w:fill="E7E6E6"/>
            <w:noWrap/>
            <w:vAlign w:val="bottom"/>
            <w:hideMark/>
          </w:tcPr>
          <w:p w14:paraId="1EE05EE8"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000000" w:fill="E7E6E6"/>
            <w:noWrap/>
            <w:vAlign w:val="bottom"/>
            <w:hideMark/>
          </w:tcPr>
          <w:p w14:paraId="20A5B2E4"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000000" w:fill="E7E6E6"/>
            <w:noWrap/>
            <w:vAlign w:val="bottom"/>
            <w:hideMark/>
          </w:tcPr>
          <w:p w14:paraId="0FCC88AF" w14:textId="77777777" w:rsidR="007E57FE" w:rsidRPr="007E57FE" w:rsidRDefault="007E57FE" w:rsidP="007E57FE">
            <w:pPr>
              <w:pStyle w:val="ab"/>
            </w:pPr>
            <w:r w:rsidRPr="007E57FE">
              <w:rPr>
                <w:rFonts w:hint="eastAsia"/>
              </w:rPr>
              <w:t>1711.6</w:t>
            </w:r>
          </w:p>
        </w:tc>
      </w:tr>
      <w:tr w:rsidR="007E57FE" w:rsidRPr="007E57FE" w14:paraId="043EE78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D9F3992"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0070662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30B2D38"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0ED2BBC1"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45798440"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61D35A5F" w14:textId="77777777" w:rsidR="007E57FE" w:rsidRPr="007E57FE" w:rsidRDefault="007E57FE" w:rsidP="007E57FE">
            <w:pPr>
              <w:pStyle w:val="ab"/>
            </w:pPr>
            <w:r w:rsidRPr="007E57FE">
              <w:rPr>
                <w:rFonts w:hint="eastAsia"/>
              </w:rPr>
              <w:t>1709.7</w:t>
            </w:r>
          </w:p>
        </w:tc>
      </w:tr>
      <w:tr w:rsidR="007E57FE" w:rsidRPr="007E57FE" w14:paraId="2D508A6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C44C090"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749C600D"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E1DC9C9"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47D2EF9F"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023F8B2B"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5ACAB362" w14:textId="77777777" w:rsidR="007E57FE" w:rsidRPr="007E57FE" w:rsidRDefault="007E57FE" w:rsidP="007E57FE">
            <w:pPr>
              <w:pStyle w:val="ab"/>
            </w:pPr>
            <w:r w:rsidRPr="007E57FE">
              <w:rPr>
                <w:rFonts w:hint="eastAsia"/>
              </w:rPr>
              <w:t>1699.6</w:t>
            </w:r>
          </w:p>
        </w:tc>
      </w:tr>
      <w:tr w:rsidR="007E57FE" w:rsidRPr="007E57FE" w14:paraId="20243EB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5D95234"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7D3359BF"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606F1D1"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4377BB76"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635F8438"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26036D4" w14:textId="77777777" w:rsidR="007E57FE" w:rsidRPr="007E57FE" w:rsidRDefault="007E57FE" w:rsidP="007E57FE">
            <w:pPr>
              <w:pStyle w:val="ab"/>
            </w:pPr>
            <w:r w:rsidRPr="007E57FE">
              <w:rPr>
                <w:rFonts w:hint="eastAsia"/>
              </w:rPr>
              <w:t>1694.3</w:t>
            </w:r>
          </w:p>
        </w:tc>
      </w:tr>
      <w:tr w:rsidR="007E57FE" w:rsidRPr="007E57FE" w14:paraId="00B8A374"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9874C00"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467B5B1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56258F3"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28FB22B8"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456FA869"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79CAD7E" w14:textId="77777777" w:rsidR="007E57FE" w:rsidRPr="007E57FE" w:rsidRDefault="007E57FE" w:rsidP="007E57FE">
            <w:pPr>
              <w:pStyle w:val="ab"/>
            </w:pPr>
            <w:r w:rsidRPr="007E57FE">
              <w:rPr>
                <w:rFonts w:hint="eastAsia"/>
              </w:rPr>
              <w:t>1694.2</w:t>
            </w:r>
          </w:p>
        </w:tc>
      </w:tr>
      <w:tr w:rsidR="007E57FE" w:rsidRPr="007E57FE" w14:paraId="333E1B4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663431A" w14:textId="77777777" w:rsidR="007E57FE" w:rsidRPr="007E57FE" w:rsidRDefault="007E57FE" w:rsidP="007E57FE">
            <w:pPr>
              <w:pStyle w:val="ab"/>
            </w:pPr>
            <w:r w:rsidRPr="007E57FE">
              <w:rPr>
                <w:rFonts w:hint="eastAsia"/>
              </w:rPr>
              <w:lastRenderedPageBreak/>
              <w:t>c2y</w:t>
            </w:r>
          </w:p>
        </w:tc>
        <w:tc>
          <w:tcPr>
            <w:tcW w:w="1280" w:type="dxa"/>
            <w:tcBorders>
              <w:top w:val="nil"/>
              <w:left w:val="nil"/>
              <w:bottom w:val="single" w:sz="4" w:space="0" w:color="auto"/>
              <w:right w:val="single" w:sz="4" w:space="0" w:color="auto"/>
            </w:tcBorders>
            <w:shd w:val="clear" w:color="auto" w:fill="auto"/>
            <w:noWrap/>
            <w:vAlign w:val="bottom"/>
            <w:hideMark/>
          </w:tcPr>
          <w:p w14:paraId="69120B7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44FDE47"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370F2D26"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5C43DF3F"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2D868ED" w14:textId="77777777" w:rsidR="007E57FE" w:rsidRPr="007E57FE" w:rsidRDefault="007E57FE" w:rsidP="007E57FE">
            <w:pPr>
              <w:pStyle w:val="ab"/>
            </w:pPr>
            <w:r w:rsidRPr="007E57FE">
              <w:rPr>
                <w:rFonts w:hint="eastAsia"/>
              </w:rPr>
              <w:t>1694.2</w:t>
            </w:r>
          </w:p>
        </w:tc>
      </w:tr>
      <w:tr w:rsidR="007E57FE" w:rsidRPr="007E57FE" w14:paraId="07AD54C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0AA0C39"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46A3C9D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482FC93"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0020411D"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706EA15E"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F3176F4" w14:textId="77777777" w:rsidR="007E57FE" w:rsidRPr="007E57FE" w:rsidRDefault="007E57FE" w:rsidP="007E57FE">
            <w:pPr>
              <w:pStyle w:val="ab"/>
            </w:pPr>
            <w:r w:rsidRPr="007E57FE">
              <w:rPr>
                <w:rFonts w:hint="eastAsia"/>
              </w:rPr>
              <w:t>1690</w:t>
            </w:r>
          </w:p>
        </w:tc>
      </w:tr>
      <w:tr w:rsidR="007E57FE" w:rsidRPr="007E57FE" w14:paraId="695645C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F99D326"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6B461A8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B741F41"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30DFF0A2"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1A1F3F9C"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3BD80576" w14:textId="77777777" w:rsidR="007E57FE" w:rsidRPr="007E57FE" w:rsidRDefault="007E57FE" w:rsidP="007E57FE">
            <w:pPr>
              <w:pStyle w:val="ab"/>
            </w:pPr>
            <w:r w:rsidRPr="007E57FE">
              <w:rPr>
                <w:rFonts w:hint="eastAsia"/>
              </w:rPr>
              <w:t>1689.7</w:t>
            </w:r>
          </w:p>
        </w:tc>
      </w:tr>
      <w:tr w:rsidR="007E57FE" w:rsidRPr="007E57FE" w14:paraId="7CEAB6C8"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DBFA8D4"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2CBC961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9D60E33"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03EB9652"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7FF26874"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119E31D7" w14:textId="77777777" w:rsidR="007E57FE" w:rsidRPr="007E57FE" w:rsidRDefault="007E57FE" w:rsidP="007E57FE">
            <w:pPr>
              <w:pStyle w:val="ab"/>
            </w:pPr>
            <w:r w:rsidRPr="007E57FE">
              <w:rPr>
                <w:rFonts w:hint="eastAsia"/>
              </w:rPr>
              <w:t>1689</w:t>
            </w:r>
          </w:p>
        </w:tc>
      </w:tr>
      <w:tr w:rsidR="007E57FE" w:rsidRPr="007E57FE" w14:paraId="2BDAA69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37300E7"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DF68DA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6A47962"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1ED1966C"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69845D69"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16007D7B" w14:textId="77777777" w:rsidR="007E57FE" w:rsidRPr="007E57FE" w:rsidRDefault="007E57FE" w:rsidP="007E57FE">
            <w:pPr>
              <w:pStyle w:val="ab"/>
            </w:pPr>
            <w:r w:rsidRPr="007E57FE">
              <w:rPr>
                <w:rFonts w:hint="eastAsia"/>
              </w:rPr>
              <w:t>1685.3</w:t>
            </w:r>
          </w:p>
        </w:tc>
      </w:tr>
      <w:tr w:rsidR="007E57FE" w:rsidRPr="007E57FE" w14:paraId="60594FF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E35863B"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666B790C"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40FA5B0"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27543318"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6438F79C"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87FF7FB" w14:textId="77777777" w:rsidR="007E57FE" w:rsidRPr="007E57FE" w:rsidRDefault="007E57FE" w:rsidP="007E57FE">
            <w:pPr>
              <w:pStyle w:val="ab"/>
            </w:pPr>
            <w:r w:rsidRPr="007E57FE">
              <w:rPr>
                <w:rFonts w:hint="eastAsia"/>
              </w:rPr>
              <w:t>1669.7</w:t>
            </w:r>
          </w:p>
        </w:tc>
      </w:tr>
      <w:tr w:rsidR="007E57FE" w:rsidRPr="007E57FE" w14:paraId="0444134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D5EAE32"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144D95B9"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F75A0B6"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5EA36365"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3D290E81"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B1E4B85" w14:textId="77777777" w:rsidR="007E57FE" w:rsidRPr="007E57FE" w:rsidRDefault="007E57FE" w:rsidP="007E57FE">
            <w:pPr>
              <w:pStyle w:val="ab"/>
            </w:pPr>
            <w:r w:rsidRPr="007E57FE">
              <w:rPr>
                <w:rFonts w:hint="eastAsia"/>
              </w:rPr>
              <w:t>1663.3</w:t>
            </w:r>
          </w:p>
        </w:tc>
      </w:tr>
      <w:tr w:rsidR="007E57FE" w:rsidRPr="007E57FE" w14:paraId="28BA4963"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2A50654"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4FF09570"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BA1CA1E"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68D3D855"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221F2340"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1F981715" w14:textId="77777777" w:rsidR="007E57FE" w:rsidRPr="007E57FE" w:rsidRDefault="007E57FE" w:rsidP="007E57FE">
            <w:pPr>
              <w:pStyle w:val="ab"/>
            </w:pPr>
            <w:r w:rsidRPr="007E57FE">
              <w:rPr>
                <w:rFonts w:hint="eastAsia"/>
              </w:rPr>
              <w:t>1661.6</w:t>
            </w:r>
          </w:p>
        </w:tc>
      </w:tr>
      <w:tr w:rsidR="007E57FE" w:rsidRPr="007E57FE" w14:paraId="3B7508A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9E1CC1"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05C1DE0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96F51B6"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3E9EA289"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66CE3F81"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11671A9F" w14:textId="77777777" w:rsidR="007E57FE" w:rsidRPr="007E57FE" w:rsidRDefault="007E57FE" w:rsidP="007E57FE">
            <w:pPr>
              <w:pStyle w:val="ab"/>
            </w:pPr>
            <w:r w:rsidRPr="007E57FE">
              <w:rPr>
                <w:rFonts w:hint="eastAsia"/>
              </w:rPr>
              <w:t>1650.4</w:t>
            </w:r>
          </w:p>
        </w:tc>
      </w:tr>
      <w:tr w:rsidR="007E57FE" w:rsidRPr="007E57FE" w14:paraId="1D8F98A5"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3DA9032"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42DA7C3F"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2DD4B90"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0EA8A284"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766F5533"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28248F06" w14:textId="77777777" w:rsidR="007E57FE" w:rsidRPr="007E57FE" w:rsidRDefault="007E57FE" w:rsidP="007E57FE">
            <w:pPr>
              <w:pStyle w:val="ab"/>
            </w:pPr>
            <w:r w:rsidRPr="007E57FE">
              <w:rPr>
                <w:rFonts w:hint="eastAsia"/>
              </w:rPr>
              <w:t>1647.8</w:t>
            </w:r>
          </w:p>
        </w:tc>
      </w:tr>
      <w:tr w:rsidR="007E57FE" w:rsidRPr="007E57FE" w14:paraId="27310CC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DFC603"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2BBC334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E085B52"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51A456E5"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28A65DA5"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11633D3D" w14:textId="77777777" w:rsidR="007E57FE" w:rsidRPr="007E57FE" w:rsidRDefault="007E57FE" w:rsidP="007E57FE">
            <w:pPr>
              <w:pStyle w:val="ab"/>
            </w:pPr>
            <w:r w:rsidRPr="007E57FE">
              <w:rPr>
                <w:rFonts w:hint="eastAsia"/>
              </w:rPr>
              <w:t>1646.6</w:t>
            </w:r>
          </w:p>
        </w:tc>
      </w:tr>
      <w:tr w:rsidR="007E57FE" w:rsidRPr="007E57FE" w14:paraId="1C92F55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FC3E9F0"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39F2662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34557A2"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363FB28D"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44B196C0"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BF1212F" w14:textId="77777777" w:rsidR="007E57FE" w:rsidRPr="007E57FE" w:rsidRDefault="007E57FE" w:rsidP="007E57FE">
            <w:pPr>
              <w:pStyle w:val="ab"/>
            </w:pPr>
            <w:r w:rsidRPr="007E57FE">
              <w:rPr>
                <w:rFonts w:hint="eastAsia"/>
              </w:rPr>
              <w:t>1644.5</w:t>
            </w:r>
          </w:p>
        </w:tc>
      </w:tr>
      <w:tr w:rsidR="007E57FE" w:rsidRPr="007E57FE" w14:paraId="5BB95F24"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CDA1E55"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66CA910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42A6D79"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6AB669B6"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73025224"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B1625EA" w14:textId="77777777" w:rsidR="007E57FE" w:rsidRPr="007E57FE" w:rsidRDefault="007E57FE" w:rsidP="007E57FE">
            <w:pPr>
              <w:pStyle w:val="ab"/>
            </w:pPr>
            <w:r w:rsidRPr="007E57FE">
              <w:rPr>
                <w:rFonts w:hint="eastAsia"/>
              </w:rPr>
              <w:t>1642.5</w:t>
            </w:r>
          </w:p>
        </w:tc>
      </w:tr>
      <w:tr w:rsidR="007E57FE" w:rsidRPr="007E57FE" w14:paraId="319B8D65"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183DFD0"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6B2E127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18657D5"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79E47E09"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4DC4228B"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86E1153" w14:textId="77777777" w:rsidR="007E57FE" w:rsidRPr="007E57FE" w:rsidRDefault="007E57FE" w:rsidP="007E57FE">
            <w:pPr>
              <w:pStyle w:val="ab"/>
            </w:pPr>
            <w:r w:rsidRPr="007E57FE">
              <w:rPr>
                <w:rFonts w:hint="eastAsia"/>
              </w:rPr>
              <w:t>1642</w:t>
            </w:r>
          </w:p>
        </w:tc>
      </w:tr>
      <w:tr w:rsidR="007E57FE" w:rsidRPr="007E57FE" w14:paraId="33E1CAB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78C396D"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1983ED5B"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5357EF7"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2054D1CD"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710179EA"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0AEFB0B" w14:textId="77777777" w:rsidR="007E57FE" w:rsidRPr="007E57FE" w:rsidRDefault="007E57FE" w:rsidP="007E57FE">
            <w:pPr>
              <w:pStyle w:val="ab"/>
            </w:pPr>
            <w:r w:rsidRPr="007E57FE">
              <w:rPr>
                <w:rFonts w:hint="eastAsia"/>
              </w:rPr>
              <w:t>1639.6</w:t>
            </w:r>
          </w:p>
        </w:tc>
      </w:tr>
      <w:tr w:rsidR="007E57FE" w:rsidRPr="007E57FE" w14:paraId="0ACFADE1"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2A694D"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0E16B03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7736149"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4067FA8C"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70039C35"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558C84CE" w14:textId="77777777" w:rsidR="007E57FE" w:rsidRPr="007E57FE" w:rsidRDefault="007E57FE" w:rsidP="007E57FE">
            <w:pPr>
              <w:pStyle w:val="ab"/>
            </w:pPr>
            <w:r w:rsidRPr="007E57FE">
              <w:rPr>
                <w:rFonts w:hint="eastAsia"/>
              </w:rPr>
              <w:t>1637</w:t>
            </w:r>
          </w:p>
        </w:tc>
      </w:tr>
      <w:tr w:rsidR="007E57FE" w:rsidRPr="007E57FE" w14:paraId="7E03F341"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C4E3873"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3FD877F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E7EC639"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108758D8"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33680BBE"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997577C" w14:textId="77777777" w:rsidR="007E57FE" w:rsidRPr="007E57FE" w:rsidRDefault="007E57FE" w:rsidP="007E57FE">
            <w:pPr>
              <w:pStyle w:val="ab"/>
            </w:pPr>
            <w:r w:rsidRPr="007E57FE">
              <w:rPr>
                <w:rFonts w:hint="eastAsia"/>
              </w:rPr>
              <w:t>1636.2</w:t>
            </w:r>
          </w:p>
        </w:tc>
      </w:tr>
      <w:tr w:rsidR="007E57FE" w:rsidRPr="007E57FE" w14:paraId="394132D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980231"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A98FC1F"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A0D27DF"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5BF8488"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5F4C2C2C"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8477ADD" w14:textId="77777777" w:rsidR="007E57FE" w:rsidRPr="007E57FE" w:rsidRDefault="007E57FE" w:rsidP="007E57FE">
            <w:pPr>
              <w:pStyle w:val="ab"/>
            </w:pPr>
            <w:r w:rsidRPr="007E57FE">
              <w:rPr>
                <w:rFonts w:hint="eastAsia"/>
              </w:rPr>
              <w:t>1635.7</w:t>
            </w:r>
          </w:p>
        </w:tc>
      </w:tr>
      <w:tr w:rsidR="007E57FE" w:rsidRPr="007E57FE" w14:paraId="356C5F2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5478785"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426BC00"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D073F2B"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6A0F0F23"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5EC4AC98"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3A1E3F3A" w14:textId="77777777" w:rsidR="007E57FE" w:rsidRPr="007E57FE" w:rsidRDefault="007E57FE" w:rsidP="007E57FE">
            <w:pPr>
              <w:pStyle w:val="ab"/>
            </w:pPr>
            <w:r w:rsidRPr="007E57FE">
              <w:rPr>
                <w:rFonts w:hint="eastAsia"/>
              </w:rPr>
              <w:t>1628.9</w:t>
            </w:r>
          </w:p>
        </w:tc>
      </w:tr>
      <w:tr w:rsidR="007E57FE" w:rsidRPr="007E57FE" w14:paraId="343006A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98B0ECC"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06C3615C"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07AB136"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DED0D3A"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1A215525"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0BCC3593" w14:textId="77777777" w:rsidR="007E57FE" w:rsidRPr="007E57FE" w:rsidRDefault="007E57FE" w:rsidP="007E57FE">
            <w:pPr>
              <w:pStyle w:val="ab"/>
            </w:pPr>
            <w:r w:rsidRPr="007E57FE">
              <w:rPr>
                <w:rFonts w:hint="eastAsia"/>
              </w:rPr>
              <w:t>1612.6</w:t>
            </w:r>
          </w:p>
        </w:tc>
      </w:tr>
      <w:tr w:rsidR="007E57FE" w:rsidRPr="007E57FE" w14:paraId="22EB8AD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17CA5CA"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15F0FDCB"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9450C31"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8F19D86"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783502D4"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24BA8776" w14:textId="77777777" w:rsidR="007E57FE" w:rsidRPr="007E57FE" w:rsidRDefault="007E57FE" w:rsidP="007E57FE">
            <w:pPr>
              <w:pStyle w:val="ab"/>
            </w:pPr>
            <w:r w:rsidRPr="007E57FE">
              <w:rPr>
                <w:rFonts w:hint="eastAsia"/>
              </w:rPr>
              <w:t>1608.1</w:t>
            </w:r>
          </w:p>
        </w:tc>
      </w:tr>
      <w:tr w:rsidR="007E57FE" w:rsidRPr="007E57FE" w14:paraId="281E7154"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3B27B0"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156E57E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52E8E35"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261272EE"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2CCFC89D"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3A4FF2B2" w14:textId="77777777" w:rsidR="007E57FE" w:rsidRPr="007E57FE" w:rsidRDefault="007E57FE" w:rsidP="007E57FE">
            <w:pPr>
              <w:pStyle w:val="ab"/>
            </w:pPr>
            <w:r w:rsidRPr="007E57FE">
              <w:rPr>
                <w:rFonts w:hint="eastAsia"/>
              </w:rPr>
              <w:t>1606.7</w:t>
            </w:r>
          </w:p>
        </w:tc>
      </w:tr>
      <w:tr w:rsidR="007E57FE" w:rsidRPr="007E57FE" w14:paraId="1468EE6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2EE751D"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010FABF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144A859"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51FB5013"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313BC3DE"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5CD5E2C1" w14:textId="77777777" w:rsidR="007E57FE" w:rsidRPr="007E57FE" w:rsidRDefault="007E57FE" w:rsidP="007E57FE">
            <w:pPr>
              <w:pStyle w:val="ab"/>
            </w:pPr>
            <w:r w:rsidRPr="007E57FE">
              <w:rPr>
                <w:rFonts w:hint="eastAsia"/>
              </w:rPr>
              <w:t>1596</w:t>
            </w:r>
          </w:p>
        </w:tc>
      </w:tr>
      <w:tr w:rsidR="007E57FE" w:rsidRPr="007E57FE" w14:paraId="0878369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88F2C5B"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47A55C5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DD4B280"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53D0AF1E"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07DAEAD8"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47004E2" w14:textId="77777777" w:rsidR="007E57FE" w:rsidRPr="007E57FE" w:rsidRDefault="007E57FE" w:rsidP="007E57FE">
            <w:pPr>
              <w:pStyle w:val="ab"/>
            </w:pPr>
            <w:r w:rsidRPr="007E57FE">
              <w:rPr>
                <w:rFonts w:hint="eastAsia"/>
              </w:rPr>
              <w:t>1595.2</w:t>
            </w:r>
          </w:p>
        </w:tc>
      </w:tr>
      <w:tr w:rsidR="007E57FE" w:rsidRPr="007E57FE" w14:paraId="50A1D269"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D2BBF0"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5D80967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91845FE"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2341EC0E"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33099334"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1160FBA0" w14:textId="77777777" w:rsidR="007E57FE" w:rsidRPr="007E57FE" w:rsidRDefault="007E57FE" w:rsidP="007E57FE">
            <w:pPr>
              <w:pStyle w:val="ab"/>
            </w:pPr>
            <w:r w:rsidRPr="007E57FE">
              <w:rPr>
                <w:rFonts w:hint="eastAsia"/>
              </w:rPr>
              <w:t>1590</w:t>
            </w:r>
          </w:p>
        </w:tc>
      </w:tr>
      <w:tr w:rsidR="007E57FE" w:rsidRPr="007E57FE" w14:paraId="0797C5DF" w14:textId="77777777" w:rsidTr="007E57FE">
        <w:trPr>
          <w:trHeight w:val="360"/>
        </w:trPr>
        <w:tc>
          <w:tcPr>
            <w:tcW w:w="1280" w:type="dxa"/>
            <w:tcBorders>
              <w:top w:val="nil"/>
              <w:left w:val="single" w:sz="4" w:space="0" w:color="auto"/>
              <w:bottom w:val="single" w:sz="4" w:space="0" w:color="auto"/>
              <w:right w:val="single" w:sz="4" w:space="0" w:color="auto"/>
            </w:tcBorders>
            <w:shd w:val="clear" w:color="000000" w:fill="E7E6E6"/>
            <w:noWrap/>
            <w:vAlign w:val="bottom"/>
            <w:hideMark/>
          </w:tcPr>
          <w:p w14:paraId="6B11E334"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000000" w:fill="E7E6E6"/>
            <w:noWrap/>
            <w:vAlign w:val="bottom"/>
            <w:hideMark/>
          </w:tcPr>
          <w:p w14:paraId="284632A9"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000000" w:fill="E7E6E6"/>
            <w:noWrap/>
            <w:vAlign w:val="bottom"/>
            <w:hideMark/>
          </w:tcPr>
          <w:p w14:paraId="28123F1C"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000000" w:fill="E7E6E6"/>
            <w:noWrap/>
            <w:vAlign w:val="bottom"/>
            <w:hideMark/>
          </w:tcPr>
          <w:p w14:paraId="5F0BD41C"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000000" w:fill="E7E6E6"/>
            <w:noWrap/>
            <w:vAlign w:val="bottom"/>
            <w:hideMark/>
          </w:tcPr>
          <w:p w14:paraId="63D52630"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000000" w:fill="E7E6E6"/>
            <w:noWrap/>
            <w:vAlign w:val="bottom"/>
            <w:hideMark/>
          </w:tcPr>
          <w:p w14:paraId="0326EE7C" w14:textId="77777777" w:rsidR="007E57FE" w:rsidRPr="007E57FE" w:rsidRDefault="007E57FE" w:rsidP="007E57FE">
            <w:pPr>
              <w:pStyle w:val="ab"/>
            </w:pPr>
            <w:r w:rsidRPr="007E57FE">
              <w:rPr>
                <w:rFonts w:hint="eastAsia"/>
              </w:rPr>
              <w:t>1581.4</w:t>
            </w:r>
          </w:p>
        </w:tc>
      </w:tr>
      <w:tr w:rsidR="007E57FE" w:rsidRPr="007E57FE" w14:paraId="49477E03"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48E9FAE"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4E90B25D"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0177460"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3ED85181"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0BBB9869"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36D29FC1" w14:textId="77777777" w:rsidR="007E57FE" w:rsidRPr="007E57FE" w:rsidRDefault="007E57FE" w:rsidP="007E57FE">
            <w:pPr>
              <w:pStyle w:val="ab"/>
            </w:pPr>
            <w:r w:rsidRPr="007E57FE">
              <w:rPr>
                <w:rFonts w:hint="eastAsia"/>
              </w:rPr>
              <w:t>1540.5</w:t>
            </w:r>
          </w:p>
        </w:tc>
      </w:tr>
      <w:tr w:rsidR="007E57FE" w:rsidRPr="007E57FE" w14:paraId="2F2116BA"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6BA1D31"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3CFED46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727CAC4"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6C9A7606"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7CAEC68D"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8041186" w14:textId="77777777" w:rsidR="007E57FE" w:rsidRPr="007E57FE" w:rsidRDefault="007E57FE" w:rsidP="007E57FE">
            <w:pPr>
              <w:pStyle w:val="ab"/>
            </w:pPr>
            <w:r w:rsidRPr="007E57FE">
              <w:rPr>
                <w:rFonts w:hint="eastAsia"/>
              </w:rPr>
              <w:t>1540.4</w:t>
            </w:r>
          </w:p>
        </w:tc>
      </w:tr>
      <w:tr w:rsidR="007E57FE" w:rsidRPr="007E57FE" w14:paraId="3ABFFEF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3719744"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57C4E04C"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6DDA039"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6F5871A9"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2F0D611F"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F53BE80" w14:textId="77777777" w:rsidR="007E57FE" w:rsidRPr="007E57FE" w:rsidRDefault="007E57FE" w:rsidP="007E57FE">
            <w:pPr>
              <w:pStyle w:val="ab"/>
            </w:pPr>
            <w:r w:rsidRPr="007E57FE">
              <w:rPr>
                <w:rFonts w:hint="eastAsia"/>
              </w:rPr>
              <w:t>1497.3</w:t>
            </w:r>
          </w:p>
        </w:tc>
      </w:tr>
      <w:tr w:rsidR="007E57FE" w:rsidRPr="007E57FE" w14:paraId="6F10BA4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2A5ABC9"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58BC3E9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8BA41BB"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C788E15"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27EF8BBB"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BD03F14" w14:textId="77777777" w:rsidR="007E57FE" w:rsidRPr="007E57FE" w:rsidRDefault="007E57FE" w:rsidP="007E57FE">
            <w:pPr>
              <w:pStyle w:val="ab"/>
            </w:pPr>
            <w:r w:rsidRPr="007E57FE">
              <w:rPr>
                <w:rFonts w:hint="eastAsia"/>
              </w:rPr>
              <w:t>1496.2</w:t>
            </w:r>
          </w:p>
        </w:tc>
      </w:tr>
      <w:tr w:rsidR="007E57FE" w:rsidRPr="007E57FE" w14:paraId="121D67D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FC82C95"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6D633FD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3953B15"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5F08409C"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5AA39269"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5034BC02" w14:textId="77777777" w:rsidR="007E57FE" w:rsidRPr="007E57FE" w:rsidRDefault="007E57FE" w:rsidP="007E57FE">
            <w:pPr>
              <w:pStyle w:val="ab"/>
            </w:pPr>
            <w:r w:rsidRPr="007E57FE">
              <w:rPr>
                <w:rFonts w:hint="eastAsia"/>
              </w:rPr>
              <w:t>1472.4</w:t>
            </w:r>
          </w:p>
        </w:tc>
      </w:tr>
      <w:tr w:rsidR="007E57FE" w:rsidRPr="007E57FE" w14:paraId="3EE4B6B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25E8D8"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0262675C"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423F371"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23EE050"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013038A1"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1F92A9E" w14:textId="77777777" w:rsidR="007E57FE" w:rsidRPr="007E57FE" w:rsidRDefault="007E57FE" w:rsidP="007E57FE">
            <w:pPr>
              <w:pStyle w:val="ab"/>
            </w:pPr>
            <w:r w:rsidRPr="007E57FE">
              <w:rPr>
                <w:rFonts w:hint="eastAsia"/>
              </w:rPr>
              <w:t>1469.2</w:t>
            </w:r>
          </w:p>
        </w:tc>
      </w:tr>
      <w:tr w:rsidR="007E57FE" w:rsidRPr="007E57FE" w14:paraId="0553039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7430646"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1154A7F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7BC5DDB"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1069A46E"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3FD5CBD4"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07F962E1" w14:textId="77777777" w:rsidR="007E57FE" w:rsidRPr="007E57FE" w:rsidRDefault="007E57FE" w:rsidP="007E57FE">
            <w:pPr>
              <w:pStyle w:val="ab"/>
            </w:pPr>
            <w:r w:rsidRPr="007E57FE">
              <w:rPr>
                <w:rFonts w:hint="eastAsia"/>
              </w:rPr>
              <w:t>1469</w:t>
            </w:r>
          </w:p>
        </w:tc>
      </w:tr>
      <w:tr w:rsidR="007E57FE" w:rsidRPr="007E57FE" w14:paraId="5F82B79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CBCA37F"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4BD9267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4A56936"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38C22F7C" w14:textId="77777777" w:rsidR="007E57FE" w:rsidRPr="007E57FE" w:rsidRDefault="007E57FE" w:rsidP="007E57FE">
            <w:pPr>
              <w:pStyle w:val="ab"/>
            </w:pPr>
            <w:r w:rsidRPr="007E57FE">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0CA46CFC"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1AF5B739" w14:textId="77777777" w:rsidR="007E57FE" w:rsidRPr="007E57FE" w:rsidRDefault="007E57FE" w:rsidP="007E57FE">
            <w:pPr>
              <w:pStyle w:val="ab"/>
            </w:pPr>
            <w:r w:rsidRPr="007E57FE">
              <w:rPr>
                <w:rFonts w:hint="eastAsia"/>
              </w:rPr>
              <w:t>1466.6</w:t>
            </w:r>
          </w:p>
        </w:tc>
      </w:tr>
      <w:tr w:rsidR="007E57FE" w:rsidRPr="007E57FE" w14:paraId="7D05AFDF"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4CAB477"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5F79F61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4E1FD42"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4CBDBC52"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25EE6C7C"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46C48A97" w14:textId="77777777" w:rsidR="007E57FE" w:rsidRPr="007E57FE" w:rsidRDefault="007E57FE" w:rsidP="007E57FE">
            <w:pPr>
              <w:pStyle w:val="ab"/>
            </w:pPr>
            <w:r w:rsidRPr="007E57FE">
              <w:rPr>
                <w:rFonts w:hint="eastAsia"/>
              </w:rPr>
              <w:t>1466.1</w:t>
            </w:r>
          </w:p>
        </w:tc>
      </w:tr>
      <w:tr w:rsidR="007E57FE" w:rsidRPr="007E57FE" w14:paraId="4080D20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E39093A"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4D23E2C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4C04EB9"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10990C44"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5A784652"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532EABC7" w14:textId="77777777" w:rsidR="007E57FE" w:rsidRPr="007E57FE" w:rsidRDefault="007E57FE" w:rsidP="007E57FE">
            <w:pPr>
              <w:pStyle w:val="ab"/>
            </w:pPr>
            <w:r w:rsidRPr="007E57FE">
              <w:rPr>
                <w:rFonts w:hint="eastAsia"/>
              </w:rPr>
              <w:t>1454.7</w:t>
            </w:r>
          </w:p>
        </w:tc>
      </w:tr>
      <w:tr w:rsidR="007E57FE" w:rsidRPr="007E57FE" w14:paraId="4E18E403"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9061D21"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6A98328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BD695EB"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22423968" w14:textId="77777777" w:rsidR="007E57FE" w:rsidRPr="007E57FE" w:rsidRDefault="007E57FE" w:rsidP="007E57FE">
            <w:pPr>
              <w:pStyle w:val="ab"/>
            </w:pPr>
            <w:r w:rsidRPr="007E57FE">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61A106F2"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9946CA5" w14:textId="77777777" w:rsidR="007E57FE" w:rsidRPr="007E57FE" w:rsidRDefault="007E57FE" w:rsidP="007E57FE">
            <w:pPr>
              <w:pStyle w:val="ab"/>
            </w:pPr>
            <w:r w:rsidRPr="007E57FE">
              <w:rPr>
                <w:rFonts w:hint="eastAsia"/>
              </w:rPr>
              <w:t>1423.1</w:t>
            </w:r>
          </w:p>
        </w:tc>
      </w:tr>
      <w:tr w:rsidR="007E57FE" w:rsidRPr="007E57FE" w14:paraId="7BB7F21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BF01A7D" w14:textId="77777777" w:rsidR="007E57FE" w:rsidRPr="007E57FE" w:rsidRDefault="007E57FE" w:rsidP="007E57FE">
            <w:pPr>
              <w:pStyle w:val="ab"/>
            </w:pPr>
            <w:r w:rsidRPr="007E57FE">
              <w:rPr>
                <w:rFonts w:hint="eastAsia"/>
              </w:rPr>
              <w:lastRenderedPageBreak/>
              <w:t>c2xb</w:t>
            </w:r>
          </w:p>
        </w:tc>
        <w:tc>
          <w:tcPr>
            <w:tcW w:w="1280" w:type="dxa"/>
            <w:tcBorders>
              <w:top w:val="nil"/>
              <w:left w:val="nil"/>
              <w:bottom w:val="single" w:sz="4" w:space="0" w:color="auto"/>
              <w:right w:val="single" w:sz="4" w:space="0" w:color="auto"/>
            </w:tcBorders>
            <w:shd w:val="clear" w:color="auto" w:fill="auto"/>
            <w:noWrap/>
            <w:vAlign w:val="bottom"/>
            <w:hideMark/>
          </w:tcPr>
          <w:p w14:paraId="3534E74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9988B25"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7C1EDECF"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47569945"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042BF76" w14:textId="77777777" w:rsidR="007E57FE" w:rsidRPr="007E57FE" w:rsidRDefault="007E57FE" w:rsidP="007E57FE">
            <w:pPr>
              <w:pStyle w:val="ab"/>
            </w:pPr>
            <w:r w:rsidRPr="007E57FE">
              <w:rPr>
                <w:rFonts w:hint="eastAsia"/>
              </w:rPr>
              <w:t>1413.4</w:t>
            </w:r>
          </w:p>
        </w:tc>
      </w:tr>
      <w:tr w:rsidR="007E57FE" w:rsidRPr="007E57FE" w14:paraId="4DDE0BA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ACEA56F"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44AD67C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B72BF3E"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0C1F7CBA"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2F009ED3"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45D9C16B" w14:textId="77777777" w:rsidR="007E57FE" w:rsidRPr="007E57FE" w:rsidRDefault="007E57FE" w:rsidP="007E57FE">
            <w:pPr>
              <w:pStyle w:val="ab"/>
            </w:pPr>
            <w:r w:rsidRPr="007E57FE">
              <w:rPr>
                <w:rFonts w:hint="eastAsia"/>
              </w:rPr>
              <w:t>1373</w:t>
            </w:r>
          </w:p>
        </w:tc>
      </w:tr>
      <w:tr w:rsidR="007E57FE" w:rsidRPr="007E57FE" w14:paraId="5ECBB81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A70C63A"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3371756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2B13A66"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041A0FF5"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76E2E69E"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9B63993" w14:textId="77777777" w:rsidR="007E57FE" w:rsidRPr="007E57FE" w:rsidRDefault="007E57FE" w:rsidP="007E57FE">
            <w:pPr>
              <w:pStyle w:val="ab"/>
            </w:pPr>
            <w:r w:rsidRPr="007E57FE">
              <w:rPr>
                <w:rFonts w:hint="eastAsia"/>
              </w:rPr>
              <w:t>1369.5</w:t>
            </w:r>
          </w:p>
        </w:tc>
      </w:tr>
      <w:tr w:rsidR="007E57FE" w:rsidRPr="007E57FE" w14:paraId="03C2B3E5"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862DFD1"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1431200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BA5A05A"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5C057C4D"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597E8D7B"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7069D05" w14:textId="77777777" w:rsidR="007E57FE" w:rsidRPr="007E57FE" w:rsidRDefault="007E57FE" w:rsidP="007E57FE">
            <w:pPr>
              <w:pStyle w:val="ab"/>
            </w:pPr>
            <w:r w:rsidRPr="007E57FE">
              <w:rPr>
                <w:rFonts w:hint="eastAsia"/>
              </w:rPr>
              <w:t>1351.7</w:t>
            </w:r>
          </w:p>
        </w:tc>
      </w:tr>
      <w:tr w:rsidR="007E57FE" w:rsidRPr="007E57FE" w14:paraId="652EB98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F7BFAF5"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32576DA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F15B784"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5F2E30B9" w14:textId="77777777" w:rsidR="007E57FE" w:rsidRPr="007E57FE" w:rsidRDefault="007E57FE" w:rsidP="007E57FE">
            <w:pPr>
              <w:pStyle w:val="ab"/>
            </w:pPr>
            <w:r w:rsidRPr="007E57FE">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0A100705"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23EA0E2E" w14:textId="77777777" w:rsidR="007E57FE" w:rsidRPr="007E57FE" w:rsidRDefault="007E57FE" w:rsidP="007E57FE">
            <w:pPr>
              <w:pStyle w:val="ab"/>
            </w:pPr>
            <w:r w:rsidRPr="007E57FE">
              <w:rPr>
                <w:rFonts w:hint="eastAsia"/>
              </w:rPr>
              <w:t>1344</w:t>
            </w:r>
          </w:p>
        </w:tc>
      </w:tr>
      <w:tr w:rsidR="007E57FE" w:rsidRPr="007E57FE" w14:paraId="1CC446B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C8F4595"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2F6D360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BBF7129"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4A64DC9A" w14:textId="77777777" w:rsidR="007E57FE" w:rsidRPr="007E57FE" w:rsidRDefault="007E57FE" w:rsidP="007E57FE">
            <w:pPr>
              <w:pStyle w:val="ab"/>
            </w:pPr>
            <w:r w:rsidRPr="007E57FE">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1A6FEE51"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3166241" w14:textId="77777777" w:rsidR="007E57FE" w:rsidRPr="007E57FE" w:rsidRDefault="007E57FE" w:rsidP="007E57FE">
            <w:pPr>
              <w:pStyle w:val="ab"/>
            </w:pPr>
            <w:r w:rsidRPr="007E57FE">
              <w:rPr>
                <w:rFonts w:hint="eastAsia"/>
              </w:rPr>
              <w:t>1330.2</w:t>
            </w:r>
          </w:p>
        </w:tc>
      </w:tr>
      <w:tr w:rsidR="007E57FE" w:rsidRPr="007E57FE" w14:paraId="54AEDE28"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DA5C16"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440B7DE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7E9CC75"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2F554732"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759926D2"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F734871" w14:textId="77777777" w:rsidR="007E57FE" w:rsidRPr="007E57FE" w:rsidRDefault="007E57FE" w:rsidP="007E57FE">
            <w:pPr>
              <w:pStyle w:val="ab"/>
            </w:pPr>
            <w:r w:rsidRPr="007E57FE">
              <w:rPr>
                <w:rFonts w:hint="eastAsia"/>
              </w:rPr>
              <w:t>1318</w:t>
            </w:r>
          </w:p>
        </w:tc>
      </w:tr>
      <w:tr w:rsidR="007E57FE" w:rsidRPr="007E57FE" w14:paraId="77EA0DB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38D8CD5" w14:textId="77777777" w:rsidR="007E57FE" w:rsidRPr="007E57FE" w:rsidRDefault="007E57FE" w:rsidP="007E57FE">
            <w:pPr>
              <w:pStyle w:val="ab"/>
            </w:pPr>
            <w:r w:rsidRPr="007E57FE">
              <w:rPr>
                <w:rFonts w:hint="eastAsia"/>
              </w:rPr>
              <w:t>c2xb</w:t>
            </w:r>
          </w:p>
        </w:tc>
        <w:tc>
          <w:tcPr>
            <w:tcW w:w="1280" w:type="dxa"/>
            <w:tcBorders>
              <w:top w:val="nil"/>
              <w:left w:val="nil"/>
              <w:bottom w:val="single" w:sz="4" w:space="0" w:color="auto"/>
              <w:right w:val="single" w:sz="4" w:space="0" w:color="auto"/>
            </w:tcBorders>
            <w:shd w:val="clear" w:color="auto" w:fill="auto"/>
            <w:noWrap/>
            <w:vAlign w:val="bottom"/>
            <w:hideMark/>
          </w:tcPr>
          <w:p w14:paraId="78609B3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D2FBD5D"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1B8062BE"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2758D137"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155EFBAE" w14:textId="77777777" w:rsidR="007E57FE" w:rsidRPr="007E57FE" w:rsidRDefault="007E57FE" w:rsidP="007E57FE">
            <w:pPr>
              <w:pStyle w:val="ab"/>
            </w:pPr>
            <w:r w:rsidRPr="007E57FE">
              <w:rPr>
                <w:rFonts w:hint="eastAsia"/>
              </w:rPr>
              <w:t>1239.2</w:t>
            </w:r>
          </w:p>
        </w:tc>
      </w:tr>
      <w:tr w:rsidR="007E57FE" w:rsidRPr="007E57FE" w14:paraId="5200BC11"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91DE918"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3B842B0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873F8FF"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74242AB9"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2A87DE1D"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960CF62" w14:textId="77777777" w:rsidR="007E57FE" w:rsidRPr="007E57FE" w:rsidRDefault="007E57FE" w:rsidP="007E57FE">
            <w:pPr>
              <w:pStyle w:val="ab"/>
            </w:pPr>
            <w:r w:rsidRPr="007E57FE">
              <w:rPr>
                <w:rFonts w:hint="eastAsia"/>
              </w:rPr>
              <w:t>1212.9</w:t>
            </w:r>
          </w:p>
        </w:tc>
      </w:tr>
      <w:tr w:rsidR="007E57FE" w:rsidRPr="007E57FE" w14:paraId="20F4101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13BAD60"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6976DD2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00EA0CC"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1C3B7493"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2FF3E34D"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A63C7C8" w14:textId="77777777" w:rsidR="007E57FE" w:rsidRPr="007E57FE" w:rsidRDefault="007E57FE" w:rsidP="007E57FE">
            <w:pPr>
              <w:pStyle w:val="ab"/>
            </w:pPr>
            <w:r w:rsidRPr="007E57FE">
              <w:rPr>
                <w:rFonts w:hint="eastAsia"/>
              </w:rPr>
              <w:t>1186.4</w:t>
            </w:r>
          </w:p>
        </w:tc>
      </w:tr>
      <w:tr w:rsidR="007E57FE" w:rsidRPr="007E57FE" w14:paraId="7D9DC075"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E19D9F5"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50CB6E29"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74DF2CA"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7467E554"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50D5BF53"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319BE13" w14:textId="77777777" w:rsidR="007E57FE" w:rsidRPr="007E57FE" w:rsidRDefault="007E57FE" w:rsidP="007E57FE">
            <w:pPr>
              <w:pStyle w:val="ab"/>
            </w:pPr>
            <w:r w:rsidRPr="007E57FE">
              <w:rPr>
                <w:rFonts w:hint="eastAsia"/>
              </w:rPr>
              <w:t>1174.6</w:t>
            </w:r>
          </w:p>
        </w:tc>
      </w:tr>
      <w:tr w:rsidR="007E57FE" w:rsidRPr="007E57FE" w14:paraId="200A176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7ED3560"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52257AD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2E76C12"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0329A4B7"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6FA0C078"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504B115" w14:textId="77777777" w:rsidR="007E57FE" w:rsidRPr="007E57FE" w:rsidRDefault="007E57FE" w:rsidP="007E57FE">
            <w:pPr>
              <w:pStyle w:val="ab"/>
            </w:pPr>
            <w:r w:rsidRPr="007E57FE">
              <w:rPr>
                <w:rFonts w:hint="eastAsia"/>
              </w:rPr>
              <w:t>1151.7</w:t>
            </w:r>
          </w:p>
        </w:tc>
      </w:tr>
      <w:tr w:rsidR="007E57FE" w:rsidRPr="007E57FE" w14:paraId="35AFC8E9"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E3144D4"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032A548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9F8AA64"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23AD636C"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4DCBED55"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235CAEEF" w14:textId="77777777" w:rsidR="007E57FE" w:rsidRPr="007E57FE" w:rsidRDefault="007E57FE" w:rsidP="007E57FE">
            <w:pPr>
              <w:pStyle w:val="ab"/>
            </w:pPr>
            <w:r w:rsidRPr="007E57FE">
              <w:rPr>
                <w:rFonts w:hint="eastAsia"/>
              </w:rPr>
              <w:t>1143</w:t>
            </w:r>
          </w:p>
        </w:tc>
      </w:tr>
      <w:tr w:rsidR="007E57FE" w:rsidRPr="007E57FE" w14:paraId="2448F0B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3BB746D"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396E550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8C01EA4"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5D646F84"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7116F10B"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182A27E3" w14:textId="77777777" w:rsidR="007E57FE" w:rsidRPr="007E57FE" w:rsidRDefault="007E57FE" w:rsidP="007E57FE">
            <w:pPr>
              <w:pStyle w:val="ab"/>
            </w:pPr>
            <w:r w:rsidRPr="007E57FE">
              <w:rPr>
                <w:rFonts w:hint="eastAsia"/>
              </w:rPr>
              <w:t>1127</w:t>
            </w:r>
          </w:p>
        </w:tc>
      </w:tr>
      <w:tr w:rsidR="007E57FE" w:rsidRPr="007E57FE" w14:paraId="56B7741A"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D47F16E"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6C05C4F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462979E"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455F5859"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75CD20E6"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59741E33" w14:textId="77777777" w:rsidR="007E57FE" w:rsidRPr="007E57FE" w:rsidRDefault="007E57FE" w:rsidP="007E57FE">
            <w:pPr>
              <w:pStyle w:val="ab"/>
            </w:pPr>
            <w:r w:rsidRPr="007E57FE">
              <w:rPr>
                <w:rFonts w:hint="eastAsia"/>
              </w:rPr>
              <w:t>1072.9</w:t>
            </w:r>
          </w:p>
        </w:tc>
      </w:tr>
      <w:tr w:rsidR="007E57FE" w:rsidRPr="007E57FE" w14:paraId="6568E55F"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6EDE0A9"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ED09DB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43F6C05"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301FBD15"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4CA58A1F"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05B0A9A5" w14:textId="77777777" w:rsidR="007E57FE" w:rsidRPr="007E57FE" w:rsidRDefault="007E57FE" w:rsidP="007E57FE">
            <w:pPr>
              <w:pStyle w:val="ab"/>
            </w:pPr>
            <w:r w:rsidRPr="007E57FE">
              <w:rPr>
                <w:rFonts w:hint="eastAsia"/>
              </w:rPr>
              <w:t>1067.4</w:t>
            </w:r>
          </w:p>
        </w:tc>
      </w:tr>
      <w:tr w:rsidR="007E57FE" w:rsidRPr="007E57FE" w14:paraId="0B765AE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43463D4"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68E66839"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A3932FD"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F65FD69"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76B77564"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771F6BC5" w14:textId="77777777" w:rsidR="007E57FE" w:rsidRPr="007E57FE" w:rsidRDefault="007E57FE" w:rsidP="007E57FE">
            <w:pPr>
              <w:pStyle w:val="ab"/>
            </w:pPr>
            <w:r w:rsidRPr="007E57FE">
              <w:rPr>
                <w:rFonts w:hint="eastAsia"/>
              </w:rPr>
              <w:t>1067.1</w:t>
            </w:r>
          </w:p>
        </w:tc>
      </w:tr>
      <w:tr w:rsidR="007E57FE" w:rsidRPr="007E57FE" w14:paraId="0A3ED2E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6893C62"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69DE62D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3832A94"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A051A07"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20C4431B"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244F1E01" w14:textId="77777777" w:rsidR="007E57FE" w:rsidRPr="007E57FE" w:rsidRDefault="007E57FE" w:rsidP="007E57FE">
            <w:pPr>
              <w:pStyle w:val="ab"/>
            </w:pPr>
            <w:r w:rsidRPr="007E57FE">
              <w:rPr>
                <w:rFonts w:hint="eastAsia"/>
              </w:rPr>
              <w:t>1065.6</w:t>
            </w:r>
          </w:p>
        </w:tc>
      </w:tr>
      <w:tr w:rsidR="007E57FE" w:rsidRPr="007E57FE" w14:paraId="68EF75EA" w14:textId="77777777" w:rsidTr="007E57FE">
        <w:trPr>
          <w:trHeight w:val="360"/>
        </w:trPr>
        <w:tc>
          <w:tcPr>
            <w:tcW w:w="1280" w:type="dxa"/>
            <w:tcBorders>
              <w:top w:val="nil"/>
              <w:left w:val="single" w:sz="4" w:space="0" w:color="auto"/>
              <w:bottom w:val="single" w:sz="4" w:space="0" w:color="auto"/>
              <w:right w:val="single" w:sz="4" w:space="0" w:color="auto"/>
            </w:tcBorders>
            <w:shd w:val="clear" w:color="000000" w:fill="E7E6E6"/>
            <w:noWrap/>
            <w:vAlign w:val="bottom"/>
            <w:hideMark/>
          </w:tcPr>
          <w:p w14:paraId="272C8BEE"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000000" w:fill="E7E6E6"/>
            <w:noWrap/>
            <w:vAlign w:val="bottom"/>
            <w:hideMark/>
          </w:tcPr>
          <w:p w14:paraId="7300F7E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000000" w:fill="E7E6E6"/>
            <w:noWrap/>
            <w:vAlign w:val="bottom"/>
            <w:hideMark/>
          </w:tcPr>
          <w:p w14:paraId="0733864E"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000000" w:fill="E7E6E6"/>
            <w:noWrap/>
            <w:vAlign w:val="bottom"/>
            <w:hideMark/>
          </w:tcPr>
          <w:p w14:paraId="5EB41E19"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000000" w:fill="E7E6E6"/>
            <w:noWrap/>
            <w:vAlign w:val="bottom"/>
            <w:hideMark/>
          </w:tcPr>
          <w:p w14:paraId="3EF39506"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000000" w:fill="E7E6E6"/>
            <w:noWrap/>
            <w:vAlign w:val="bottom"/>
            <w:hideMark/>
          </w:tcPr>
          <w:p w14:paraId="21A8EF42" w14:textId="77777777" w:rsidR="007E57FE" w:rsidRPr="007E57FE" w:rsidRDefault="007E57FE" w:rsidP="007E57FE">
            <w:pPr>
              <w:pStyle w:val="ab"/>
            </w:pPr>
            <w:r w:rsidRPr="007E57FE">
              <w:rPr>
                <w:rFonts w:hint="eastAsia"/>
              </w:rPr>
              <w:t>1044.5</w:t>
            </w:r>
          </w:p>
        </w:tc>
      </w:tr>
      <w:tr w:rsidR="007E57FE" w:rsidRPr="007E57FE" w14:paraId="01CEEE08"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58B8207"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14080F3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43CDEE4"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7E3F9ADB"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6924AF14"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F5D8548" w14:textId="77777777" w:rsidR="007E57FE" w:rsidRPr="007E57FE" w:rsidRDefault="007E57FE" w:rsidP="007E57FE">
            <w:pPr>
              <w:pStyle w:val="ab"/>
            </w:pPr>
            <w:r w:rsidRPr="007E57FE">
              <w:rPr>
                <w:rFonts w:hint="eastAsia"/>
              </w:rPr>
              <w:t>1036.8</w:t>
            </w:r>
          </w:p>
        </w:tc>
      </w:tr>
      <w:tr w:rsidR="007E57FE" w:rsidRPr="007E57FE" w14:paraId="68D64EA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A8E5855"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41DFB44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E1330CD"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014406BD"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29C3211B"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DD9D53D" w14:textId="77777777" w:rsidR="007E57FE" w:rsidRPr="007E57FE" w:rsidRDefault="007E57FE" w:rsidP="007E57FE">
            <w:pPr>
              <w:pStyle w:val="ab"/>
            </w:pPr>
            <w:r w:rsidRPr="007E57FE">
              <w:rPr>
                <w:rFonts w:hint="eastAsia"/>
              </w:rPr>
              <w:t>1014.6</w:t>
            </w:r>
          </w:p>
        </w:tc>
      </w:tr>
      <w:tr w:rsidR="007E57FE" w:rsidRPr="007E57FE" w14:paraId="78EB4C98"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09340F9"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2C3032B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015D73E"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70EF3F2C"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55774D2"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27295D41" w14:textId="77777777" w:rsidR="007E57FE" w:rsidRPr="007E57FE" w:rsidRDefault="007E57FE" w:rsidP="007E57FE">
            <w:pPr>
              <w:pStyle w:val="ab"/>
            </w:pPr>
            <w:r w:rsidRPr="007E57FE">
              <w:rPr>
                <w:rFonts w:hint="eastAsia"/>
              </w:rPr>
              <w:t>1009</w:t>
            </w:r>
          </w:p>
        </w:tc>
      </w:tr>
      <w:tr w:rsidR="007E57FE" w:rsidRPr="007E57FE" w14:paraId="51CFFC93"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5E65615"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20814F0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BC09815"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46971261"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CA8E849"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66E3F236" w14:textId="77777777" w:rsidR="007E57FE" w:rsidRPr="007E57FE" w:rsidRDefault="007E57FE" w:rsidP="007E57FE">
            <w:pPr>
              <w:pStyle w:val="ab"/>
            </w:pPr>
            <w:r w:rsidRPr="007E57FE">
              <w:rPr>
                <w:rFonts w:hint="eastAsia"/>
              </w:rPr>
              <w:t>1004.3</w:t>
            </w:r>
          </w:p>
        </w:tc>
      </w:tr>
      <w:tr w:rsidR="007E57FE" w:rsidRPr="007E57FE" w14:paraId="4BDF796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3197004"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71EB106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1E16682"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1F266577"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1F0F50B6"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29981EB9" w14:textId="77777777" w:rsidR="007E57FE" w:rsidRPr="007E57FE" w:rsidRDefault="007E57FE" w:rsidP="007E57FE">
            <w:pPr>
              <w:pStyle w:val="ab"/>
            </w:pPr>
            <w:r w:rsidRPr="007E57FE">
              <w:rPr>
                <w:rFonts w:hint="eastAsia"/>
              </w:rPr>
              <w:t>991</w:t>
            </w:r>
          </w:p>
        </w:tc>
      </w:tr>
      <w:tr w:rsidR="007E57FE" w:rsidRPr="007E57FE" w14:paraId="72EE302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741F262"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17FC84C0"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D7D89D9"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641E2A56"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744B23A5"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1A35B32" w14:textId="77777777" w:rsidR="007E57FE" w:rsidRPr="007E57FE" w:rsidRDefault="007E57FE" w:rsidP="007E57FE">
            <w:pPr>
              <w:pStyle w:val="ab"/>
            </w:pPr>
            <w:r w:rsidRPr="007E57FE">
              <w:rPr>
                <w:rFonts w:hint="eastAsia"/>
              </w:rPr>
              <w:t>987.8</w:t>
            </w:r>
          </w:p>
        </w:tc>
      </w:tr>
      <w:tr w:rsidR="007E57FE" w:rsidRPr="007E57FE" w14:paraId="6F79BB5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6BA41B4"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22776D3C"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AA65E47"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3B7BAE92"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12E4FCA5"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5BD051A" w14:textId="77777777" w:rsidR="007E57FE" w:rsidRPr="007E57FE" w:rsidRDefault="007E57FE" w:rsidP="007E57FE">
            <w:pPr>
              <w:pStyle w:val="ab"/>
            </w:pPr>
            <w:r w:rsidRPr="007E57FE">
              <w:rPr>
                <w:rFonts w:hint="eastAsia"/>
              </w:rPr>
              <w:t>983.3</w:t>
            </w:r>
          </w:p>
        </w:tc>
      </w:tr>
      <w:tr w:rsidR="007E57FE" w:rsidRPr="007E57FE" w14:paraId="2EB4B465"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C15E7FB"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5F71522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968ED45"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696340C3"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1FB86ABC"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0E36560" w14:textId="77777777" w:rsidR="007E57FE" w:rsidRPr="007E57FE" w:rsidRDefault="007E57FE" w:rsidP="007E57FE">
            <w:pPr>
              <w:pStyle w:val="ab"/>
            </w:pPr>
            <w:r w:rsidRPr="007E57FE">
              <w:rPr>
                <w:rFonts w:hint="eastAsia"/>
              </w:rPr>
              <w:t>983</w:t>
            </w:r>
          </w:p>
        </w:tc>
      </w:tr>
      <w:tr w:rsidR="007E57FE" w:rsidRPr="007E57FE" w14:paraId="4D64BB1A"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5795A16"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B81E9B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1EF692B"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18A27B41"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2C5F1DEB"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80B87C7" w14:textId="77777777" w:rsidR="007E57FE" w:rsidRPr="007E57FE" w:rsidRDefault="007E57FE" w:rsidP="007E57FE">
            <w:pPr>
              <w:pStyle w:val="ab"/>
            </w:pPr>
            <w:r w:rsidRPr="007E57FE">
              <w:rPr>
                <w:rFonts w:hint="eastAsia"/>
              </w:rPr>
              <w:t>974.7</w:t>
            </w:r>
          </w:p>
        </w:tc>
      </w:tr>
      <w:tr w:rsidR="007E57FE" w:rsidRPr="007E57FE" w14:paraId="54F57E1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C6ABE2C"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160E5CC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009FA03"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59C91603"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125E5187"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476A52C1" w14:textId="77777777" w:rsidR="007E57FE" w:rsidRPr="007E57FE" w:rsidRDefault="007E57FE" w:rsidP="007E57FE">
            <w:pPr>
              <w:pStyle w:val="ab"/>
            </w:pPr>
            <w:r w:rsidRPr="007E57FE">
              <w:rPr>
                <w:rFonts w:hint="eastAsia"/>
              </w:rPr>
              <w:t>958.3</w:t>
            </w:r>
          </w:p>
        </w:tc>
      </w:tr>
      <w:tr w:rsidR="007E57FE" w:rsidRPr="007E57FE" w14:paraId="658CE4D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8F43417"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7B7F4579"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C991B1B"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78B1C73A"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5734F5E7"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5CA863F" w14:textId="77777777" w:rsidR="007E57FE" w:rsidRPr="007E57FE" w:rsidRDefault="007E57FE" w:rsidP="007E57FE">
            <w:pPr>
              <w:pStyle w:val="ab"/>
            </w:pPr>
            <w:r w:rsidRPr="007E57FE">
              <w:rPr>
                <w:rFonts w:hint="eastAsia"/>
              </w:rPr>
              <w:t>941.4</w:t>
            </w:r>
          </w:p>
        </w:tc>
      </w:tr>
      <w:tr w:rsidR="007E57FE" w:rsidRPr="007E57FE" w14:paraId="2307FA0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9350B83"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33078BE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38E6180"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483F43C4"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3E178EFE"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8D5897B" w14:textId="77777777" w:rsidR="007E57FE" w:rsidRPr="007E57FE" w:rsidRDefault="007E57FE" w:rsidP="007E57FE">
            <w:pPr>
              <w:pStyle w:val="ab"/>
            </w:pPr>
            <w:r w:rsidRPr="007E57FE">
              <w:rPr>
                <w:rFonts w:hint="eastAsia"/>
              </w:rPr>
              <w:t>899.4</w:t>
            </w:r>
          </w:p>
        </w:tc>
      </w:tr>
      <w:tr w:rsidR="007E57FE" w:rsidRPr="007E57FE" w14:paraId="32DA0364"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41040FB"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7E998D8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3D6BA7F"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3FBD8728"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64F6EE62"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7024122C" w14:textId="77777777" w:rsidR="007E57FE" w:rsidRPr="007E57FE" w:rsidRDefault="007E57FE" w:rsidP="007E57FE">
            <w:pPr>
              <w:pStyle w:val="ab"/>
            </w:pPr>
            <w:r w:rsidRPr="007E57FE">
              <w:rPr>
                <w:rFonts w:hint="eastAsia"/>
              </w:rPr>
              <w:t>895.3</w:t>
            </w:r>
          </w:p>
        </w:tc>
      </w:tr>
      <w:tr w:rsidR="007E57FE" w:rsidRPr="007E57FE" w14:paraId="2978DAB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0C0F242"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351AD380"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130A359"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21F782F9"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2F6844AD"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4E1F7FDB" w14:textId="77777777" w:rsidR="007E57FE" w:rsidRPr="007E57FE" w:rsidRDefault="007E57FE" w:rsidP="007E57FE">
            <w:pPr>
              <w:pStyle w:val="ab"/>
            </w:pPr>
            <w:r w:rsidRPr="007E57FE">
              <w:rPr>
                <w:rFonts w:hint="eastAsia"/>
              </w:rPr>
              <w:t>885.8</w:t>
            </w:r>
          </w:p>
        </w:tc>
      </w:tr>
      <w:tr w:rsidR="007E57FE" w:rsidRPr="007E57FE" w14:paraId="27955D2A"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C6A5B85"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3745BF0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9BE54DA"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65C9D27C"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0A9CCE18"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C9B298A" w14:textId="77777777" w:rsidR="007E57FE" w:rsidRPr="007E57FE" w:rsidRDefault="007E57FE" w:rsidP="007E57FE">
            <w:pPr>
              <w:pStyle w:val="ab"/>
            </w:pPr>
            <w:r w:rsidRPr="007E57FE">
              <w:rPr>
                <w:rFonts w:hint="eastAsia"/>
              </w:rPr>
              <w:t>883.4</w:t>
            </w:r>
          </w:p>
        </w:tc>
      </w:tr>
      <w:tr w:rsidR="007E57FE" w:rsidRPr="007E57FE" w14:paraId="73D86A7D"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23D96B"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0258AA7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E8FC9AF"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0D38F221"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5CADA544"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CAA1446" w14:textId="77777777" w:rsidR="007E57FE" w:rsidRPr="007E57FE" w:rsidRDefault="007E57FE" w:rsidP="007E57FE">
            <w:pPr>
              <w:pStyle w:val="ab"/>
            </w:pPr>
            <w:r w:rsidRPr="007E57FE">
              <w:rPr>
                <w:rFonts w:hint="eastAsia"/>
              </w:rPr>
              <w:t>881.1</w:t>
            </w:r>
          </w:p>
        </w:tc>
      </w:tr>
      <w:tr w:rsidR="007E57FE" w:rsidRPr="007E57FE" w14:paraId="50471B2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07A2BEE"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79F4204D"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58817D2"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710691DA"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24164BBD"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066448BC" w14:textId="77777777" w:rsidR="007E57FE" w:rsidRPr="007E57FE" w:rsidRDefault="007E57FE" w:rsidP="007E57FE">
            <w:pPr>
              <w:pStyle w:val="ab"/>
            </w:pPr>
            <w:r w:rsidRPr="007E57FE">
              <w:rPr>
                <w:rFonts w:hint="eastAsia"/>
              </w:rPr>
              <w:t>865.9</w:t>
            </w:r>
          </w:p>
        </w:tc>
      </w:tr>
      <w:tr w:rsidR="007E57FE" w:rsidRPr="007E57FE" w14:paraId="4192B183"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2EA871B"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0A4DF70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C0A36FB"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5EEC35EA"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26DD403B"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10F5D255" w14:textId="77777777" w:rsidR="007E57FE" w:rsidRPr="007E57FE" w:rsidRDefault="007E57FE" w:rsidP="007E57FE">
            <w:pPr>
              <w:pStyle w:val="ab"/>
            </w:pPr>
            <w:r w:rsidRPr="007E57FE">
              <w:rPr>
                <w:rFonts w:hint="eastAsia"/>
              </w:rPr>
              <w:t>833.3</w:t>
            </w:r>
          </w:p>
        </w:tc>
      </w:tr>
      <w:tr w:rsidR="007E57FE" w:rsidRPr="007E57FE" w14:paraId="29C1D6F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3B0D5FE" w14:textId="77777777" w:rsidR="007E57FE" w:rsidRPr="007E57FE" w:rsidRDefault="007E57FE" w:rsidP="007E57FE">
            <w:pPr>
              <w:pStyle w:val="ab"/>
            </w:pPr>
            <w:r w:rsidRPr="007E57FE">
              <w:rPr>
                <w:rFonts w:hint="eastAsia"/>
              </w:rPr>
              <w:lastRenderedPageBreak/>
              <w:t>c2y</w:t>
            </w:r>
          </w:p>
        </w:tc>
        <w:tc>
          <w:tcPr>
            <w:tcW w:w="1280" w:type="dxa"/>
            <w:tcBorders>
              <w:top w:val="nil"/>
              <w:left w:val="nil"/>
              <w:bottom w:val="single" w:sz="4" w:space="0" w:color="auto"/>
              <w:right w:val="single" w:sz="4" w:space="0" w:color="auto"/>
            </w:tcBorders>
            <w:shd w:val="clear" w:color="auto" w:fill="auto"/>
            <w:noWrap/>
            <w:vAlign w:val="bottom"/>
            <w:hideMark/>
          </w:tcPr>
          <w:p w14:paraId="220E3E3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775FF74"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24D5CA74"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38C4784B"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644798E8" w14:textId="77777777" w:rsidR="007E57FE" w:rsidRPr="007E57FE" w:rsidRDefault="007E57FE" w:rsidP="007E57FE">
            <w:pPr>
              <w:pStyle w:val="ab"/>
            </w:pPr>
            <w:r w:rsidRPr="007E57FE">
              <w:rPr>
                <w:rFonts w:hint="eastAsia"/>
              </w:rPr>
              <w:t>832.5</w:t>
            </w:r>
          </w:p>
        </w:tc>
      </w:tr>
      <w:tr w:rsidR="007E57FE" w:rsidRPr="007E57FE" w14:paraId="5816BD1A"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C5FD384"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53421B0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A131470"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3903D811"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6384D3AC"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9B962F8" w14:textId="77777777" w:rsidR="007E57FE" w:rsidRPr="007E57FE" w:rsidRDefault="007E57FE" w:rsidP="007E57FE">
            <w:pPr>
              <w:pStyle w:val="ab"/>
            </w:pPr>
            <w:r w:rsidRPr="007E57FE">
              <w:rPr>
                <w:rFonts w:hint="eastAsia"/>
              </w:rPr>
              <w:t>825.7</w:t>
            </w:r>
          </w:p>
        </w:tc>
      </w:tr>
      <w:tr w:rsidR="007E57FE" w:rsidRPr="007E57FE" w14:paraId="4ED751EA"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B6175C5"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64EFF2E9"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446C7A8"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0A667145"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17141380"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83CC826" w14:textId="77777777" w:rsidR="007E57FE" w:rsidRPr="007E57FE" w:rsidRDefault="007E57FE" w:rsidP="007E57FE">
            <w:pPr>
              <w:pStyle w:val="ab"/>
            </w:pPr>
            <w:r w:rsidRPr="007E57FE">
              <w:rPr>
                <w:rFonts w:hint="eastAsia"/>
              </w:rPr>
              <w:t>815.3</w:t>
            </w:r>
          </w:p>
        </w:tc>
      </w:tr>
      <w:tr w:rsidR="007E57FE" w:rsidRPr="007E57FE" w14:paraId="69D8FA0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6E5E71"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6629E61F"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06E21A1"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4C0D0CAE" w14:textId="77777777" w:rsidR="007E57FE" w:rsidRPr="007E57FE" w:rsidRDefault="007E57FE" w:rsidP="007E57FE">
            <w:pPr>
              <w:pStyle w:val="ab"/>
            </w:pPr>
            <w:r w:rsidRPr="007E57FE">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2BAC5E55"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0EABA4AB" w14:textId="77777777" w:rsidR="007E57FE" w:rsidRPr="007E57FE" w:rsidRDefault="007E57FE" w:rsidP="007E57FE">
            <w:pPr>
              <w:pStyle w:val="ab"/>
            </w:pPr>
            <w:r w:rsidRPr="007E57FE">
              <w:rPr>
                <w:rFonts w:hint="eastAsia"/>
              </w:rPr>
              <w:t>793.9</w:t>
            </w:r>
          </w:p>
        </w:tc>
      </w:tr>
      <w:tr w:rsidR="007E57FE" w:rsidRPr="007E57FE" w14:paraId="66C38F1D"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3FCCA71"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53EF1A1B"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6C95B79"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45C6E662"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7A8104A1"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429B9C2F" w14:textId="77777777" w:rsidR="007E57FE" w:rsidRPr="007E57FE" w:rsidRDefault="007E57FE" w:rsidP="007E57FE">
            <w:pPr>
              <w:pStyle w:val="ab"/>
            </w:pPr>
            <w:r w:rsidRPr="007E57FE">
              <w:rPr>
                <w:rFonts w:hint="eastAsia"/>
              </w:rPr>
              <w:t>790.2</w:t>
            </w:r>
          </w:p>
        </w:tc>
      </w:tr>
      <w:tr w:rsidR="007E57FE" w:rsidRPr="007E57FE" w14:paraId="0DDBE7D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75635C8"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415A293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AEC5B61"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187A72C1"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2C9119C6"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55969B98" w14:textId="77777777" w:rsidR="007E57FE" w:rsidRPr="007E57FE" w:rsidRDefault="007E57FE" w:rsidP="007E57FE">
            <w:pPr>
              <w:pStyle w:val="ab"/>
            </w:pPr>
            <w:r w:rsidRPr="007E57FE">
              <w:rPr>
                <w:rFonts w:hint="eastAsia"/>
              </w:rPr>
              <w:t>747.4</w:t>
            </w:r>
          </w:p>
        </w:tc>
      </w:tr>
      <w:tr w:rsidR="007E57FE" w:rsidRPr="007E57FE" w14:paraId="09D33219"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8590F59"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1BAE9BA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4972D97"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06BCC95C"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13857730"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023A18B9" w14:textId="77777777" w:rsidR="007E57FE" w:rsidRPr="007E57FE" w:rsidRDefault="007E57FE" w:rsidP="007E57FE">
            <w:pPr>
              <w:pStyle w:val="ab"/>
            </w:pPr>
            <w:r w:rsidRPr="007E57FE">
              <w:rPr>
                <w:rFonts w:hint="eastAsia"/>
              </w:rPr>
              <w:t>704.4</w:t>
            </w:r>
          </w:p>
        </w:tc>
      </w:tr>
      <w:tr w:rsidR="007E57FE" w:rsidRPr="007E57FE" w14:paraId="250917F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35A81A"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537EAEB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E00DBA0"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41F670D3" w14:textId="77777777" w:rsidR="007E57FE" w:rsidRPr="007E57FE" w:rsidRDefault="007E57FE" w:rsidP="007E57FE">
            <w:pPr>
              <w:pStyle w:val="ab"/>
            </w:pPr>
            <w:r w:rsidRPr="007E57FE">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2653377B"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1842194" w14:textId="77777777" w:rsidR="007E57FE" w:rsidRPr="007E57FE" w:rsidRDefault="007E57FE" w:rsidP="007E57FE">
            <w:pPr>
              <w:pStyle w:val="ab"/>
            </w:pPr>
            <w:r w:rsidRPr="007E57FE">
              <w:rPr>
                <w:rFonts w:hint="eastAsia"/>
              </w:rPr>
              <w:t>685.4</w:t>
            </w:r>
          </w:p>
        </w:tc>
      </w:tr>
      <w:tr w:rsidR="007E57FE" w:rsidRPr="007E57FE" w14:paraId="60AC132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8E81E9D"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2BEB515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D9D3EF0"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14847B72"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39807A70"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10E5F31B" w14:textId="77777777" w:rsidR="007E57FE" w:rsidRPr="007E57FE" w:rsidRDefault="007E57FE" w:rsidP="007E57FE">
            <w:pPr>
              <w:pStyle w:val="ab"/>
            </w:pPr>
            <w:r w:rsidRPr="007E57FE">
              <w:rPr>
                <w:rFonts w:hint="eastAsia"/>
              </w:rPr>
              <w:t>645.3</w:t>
            </w:r>
          </w:p>
        </w:tc>
      </w:tr>
      <w:tr w:rsidR="007E57FE" w:rsidRPr="007E57FE" w14:paraId="104EB0EF"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46859F3"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724F866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FE345E6"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7CFD82C2"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248E5692"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039BEFE4" w14:textId="77777777" w:rsidR="007E57FE" w:rsidRPr="007E57FE" w:rsidRDefault="007E57FE" w:rsidP="007E57FE">
            <w:pPr>
              <w:pStyle w:val="ab"/>
            </w:pPr>
            <w:r w:rsidRPr="007E57FE">
              <w:rPr>
                <w:rFonts w:hint="eastAsia"/>
              </w:rPr>
              <w:t>642.3</w:t>
            </w:r>
          </w:p>
        </w:tc>
      </w:tr>
      <w:tr w:rsidR="007E57FE" w:rsidRPr="007E57FE" w14:paraId="26CD6A31"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E66FA8"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645647A9"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D08111C"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19853C89"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277013AF"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11AFF818" w14:textId="77777777" w:rsidR="007E57FE" w:rsidRPr="007E57FE" w:rsidRDefault="007E57FE" w:rsidP="007E57FE">
            <w:pPr>
              <w:pStyle w:val="ab"/>
            </w:pPr>
            <w:r w:rsidRPr="007E57FE">
              <w:rPr>
                <w:rFonts w:hint="eastAsia"/>
              </w:rPr>
              <w:t>642.1</w:t>
            </w:r>
          </w:p>
        </w:tc>
      </w:tr>
      <w:tr w:rsidR="007E57FE" w:rsidRPr="007E57FE" w14:paraId="7A9ADD5A" w14:textId="77777777" w:rsidTr="007E57FE">
        <w:trPr>
          <w:trHeight w:val="360"/>
        </w:trPr>
        <w:tc>
          <w:tcPr>
            <w:tcW w:w="1280" w:type="dxa"/>
            <w:tcBorders>
              <w:top w:val="nil"/>
              <w:left w:val="single" w:sz="4" w:space="0" w:color="auto"/>
              <w:bottom w:val="single" w:sz="4" w:space="0" w:color="auto"/>
              <w:right w:val="single" w:sz="4" w:space="0" w:color="auto"/>
            </w:tcBorders>
            <w:shd w:val="clear" w:color="000000" w:fill="E7E6E6"/>
            <w:noWrap/>
            <w:vAlign w:val="bottom"/>
            <w:hideMark/>
          </w:tcPr>
          <w:p w14:paraId="316F997E"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000000" w:fill="E7E6E6"/>
            <w:noWrap/>
            <w:vAlign w:val="bottom"/>
            <w:hideMark/>
          </w:tcPr>
          <w:p w14:paraId="2160396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000000" w:fill="E7E6E6"/>
            <w:noWrap/>
            <w:vAlign w:val="bottom"/>
            <w:hideMark/>
          </w:tcPr>
          <w:p w14:paraId="038650CD"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000000" w:fill="E7E6E6"/>
            <w:noWrap/>
            <w:vAlign w:val="bottom"/>
            <w:hideMark/>
          </w:tcPr>
          <w:p w14:paraId="52D68709"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000000" w:fill="E7E6E6"/>
            <w:noWrap/>
            <w:vAlign w:val="bottom"/>
            <w:hideMark/>
          </w:tcPr>
          <w:p w14:paraId="0B0757D0"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000000" w:fill="E7E6E6"/>
            <w:noWrap/>
            <w:vAlign w:val="bottom"/>
            <w:hideMark/>
          </w:tcPr>
          <w:p w14:paraId="33C07D7C" w14:textId="77777777" w:rsidR="007E57FE" w:rsidRPr="007E57FE" w:rsidRDefault="007E57FE" w:rsidP="007E57FE">
            <w:pPr>
              <w:pStyle w:val="ab"/>
            </w:pPr>
            <w:r w:rsidRPr="007E57FE">
              <w:rPr>
                <w:rFonts w:hint="eastAsia"/>
              </w:rPr>
              <w:t>639.4</w:t>
            </w:r>
          </w:p>
        </w:tc>
      </w:tr>
      <w:tr w:rsidR="007E57FE" w:rsidRPr="007E57FE" w14:paraId="2DA1825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22AC7B3"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5E3BD73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8BB89B5"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0D9EB7DA" w14:textId="77777777" w:rsidR="007E57FE" w:rsidRPr="007E57FE" w:rsidRDefault="007E57FE" w:rsidP="007E57FE">
            <w:pPr>
              <w:pStyle w:val="ab"/>
            </w:pPr>
            <w:r w:rsidRPr="007E57FE">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1CFFEA88"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20D5300F" w14:textId="77777777" w:rsidR="007E57FE" w:rsidRPr="007E57FE" w:rsidRDefault="007E57FE" w:rsidP="007E57FE">
            <w:pPr>
              <w:pStyle w:val="ab"/>
            </w:pPr>
            <w:r w:rsidRPr="007E57FE">
              <w:rPr>
                <w:rFonts w:hint="eastAsia"/>
              </w:rPr>
              <w:t>626.2</w:t>
            </w:r>
          </w:p>
        </w:tc>
      </w:tr>
      <w:tr w:rsidR="007E57FE" w:rsidRPr="007E57FE" w14:paraId="2BDC74A1"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115995"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3CA6822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ADB9730"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3543ECCC"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09E01838"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750DC21B" w14:textId="77777777" w:rsidR="007E57FE" w:rsidRPr="007E57FE" w:rsidRDefault="007E57FE" w:rsidP="007E57FE">
            <w:pPr>
              <w:pStyle w:val="ab"/>
            </w:pPr>
            <w:r w:rsidRPr="007E57FE">
              <w:rPr>
                <w:rFonts w:hint="eastAsia"/>
              </w:rPr>
              <w:t>618.4</w:t>
            </w:r>
          </w:p>
        </w:tc>
      </w:tr>
      <w:tr w:rsidR="007E57FE" w:rsidRPr="007E57FE" w14:paraId="71C222A5"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37310D7"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3059E57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3C4EC83"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34B20EBE"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2DEC6EDC"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265AD9C" w14:textId="77777777" w:rsidR="007E57FE" w:rsidRPr="007E57FE" w:rsidRDefault="007E57FE" w:rsidP="007E57FE">
            <w:pPr>
              <w:pStyle w:val="ab"/>
            </w:pPr>
            <w:r w:rsidRPr="007E57FE">
              <w:rPr>
                <w:rFonts w:hint="eastAsia"/>
              </w:rPr>
              <w:t>591.4</w:t>
            </w:r>
          </w:p>
        </w:tc>
      </w:tr>
      <w:tr w:rsidR="007E57FE" w:rsidRPr="007E57FE" w14:paraId="0B7772D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FB80023"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10EA23A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1663E1F"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4A69E22F" w14:textId="77777777" w:rsidR="007E57FE" w:rsidRPr="007E57FE" w:rsidRDefault="007E57FE" w:rsidP="007E57FE">
            <w:pPr>
              <w:pStyle w:val="ab"/>
            </w:pPr>
            <w:r w:rsidRPr="007E57FE">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5B170462"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1D100AB5" w14:textId="77777777" w:rsidR="007E57FE" w:rsidRPr="007E57FE" w:rsidRDefault="007E57FE" w:rsidP="007E57FE">
            <w:pPr>
              <w:pStyle w:val="ab"/>
            </w:pPr>
            <w:r w:rsidRPr="007E57FE">
              <w:rPr>
                <w:rFonts w:hint="eastAsia"/>
              </w:rPr>
              <w:t>590.8</w:t>
            </w:r>
          </w:p>
        </w:tc>
      </w:tr>
      <w:tr w:rsidR="007E57FE" w:rsidRPr="007E57FE" w14:paraId="4F1051BB"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07D2E40"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5D63EAB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D2F9743"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05CAE087"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53143FD5"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4AE1AF56" w14:textId="77777777" w:rsidR="007E57FE" w:rsidRPr="007E57FE" w:rsidRDefault="007E57FE" w:rsidP="007E57FE">
            <w:pPr>
              <w:pStyle w:val="ab"/>
            </w:pPr>
            <w:r w:rsidRPr="007E57FE">
              <w:rPr>
                <w:rFonts w:hint="eastAsia"/>
              </w:rPr>
              <w:t>570.1</w:t>
            </w:r>
          </w:p>
        </w:tc>
      </w:tr>
      <w:tr w:rsidR="007E57FE" w:rsidRPr="007E57FE" w14:paraId="39D6167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01C4475"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177B07F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5ED1878"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53D0A4F6" w14:textId="77777777" w:rsidR="007E57FE" w:rsidRPr="007E57FE" w:rsidRDefault="007E57FE" w:rsidP="007E57FE">
            <w:pPr>
              <w:pStyle w:val="ab"/>
            </w:pPr>
            <w:r w:rsidRPr="007E57FE">
              <w:rPr>
                <w:rFonts w:hint="eastAsia"/>
              </w:rPr>
              <w:t>x6</w:t>
            </w:r>
          </w:p>
        </w:tc>
        <w:tc>
          <w:tcPr>
            <w:tcW w:w="1280" w:type="dxa"/>
            <w:tcBorders>
              <w:top w:val="nil"/>
              <w:left w:val="nil"/>
              <w:bottom w:val="single" w:sz="4" w:space="0" w:color="auto"/>
              <w:right w:val="single" w:sz="4" w:space="0" w:color="auto"/>
            </w:tcBorders>
            <w:shd w:val="clear" w:color="auto" w:fill="auto"/>
            <w:noWrap/>
            <w:vAlign w:val="bottom"/>
            <w:hideMark/>
          </w:tcPr>
          <w:p w14:paraId="06554464"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02D6DB3" w14:textId="77777777" w:rsidR="007E57FE" w:rsidRPr="007E57FE" w:rsidRDefault="007E57FE" w:rsidP="007E57FE">
            <w:pPr>
              <w:pStyle w:val="ab"/>
            </w:pPr>
            <w:r w:rsidRPr="007E57FE">
              <w:rPr>
                <w:rFonts w:hint="eastAsia"/>
              </w:rPr>
              <w:t>525.1</w:t>
            </w:r>
          </w:p>
        </w:tc>
      </w:tr>
      <w:tr w:rsidR="007E57FE" w:rsidRPr="007E57FE" w14:paraId="1B50D64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527992E"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3B2C796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439B896"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256B225E"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1A123BC1"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488B1927" w14:textId="77777777" w:rsidR="007E57FE" w:rsidRPr="007E57FE" w:rsidRDefault="007E57FE" w:rsidP="007E57FE">
            <w:pPr>
              <w:pStyle w:val="ab"/>
            </w:pPr>
            <w:r w:rsidRPr="007E57FE">
              <w:rPr>
                <w:rFonts w:hint="eastAsia"/>
              </w:rPr>
              <w:t>523.9</w:t>
            </w:r>
          </w:p>
        </w:tc>
      </w:tr>
      <w:tr w:rsidR="007E57FE" w:rsidRPr="007E57FE" w14:paraId="2877EAF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39CF05"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4FC7A92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9B09801"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46C4349B" w14:textId="77777777" w:rsidR="007E57FE" w:rsidRPr="007E57FE" w:rsidRDefault="007E57FE" w:rsidP="007E57FE">
            <w:pPr>
              <w:pStyle w:val="ab"/>
            </w:pPr>
            <w:r w:rsidRPr="007E57FE">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7022FAC4"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08FB36F4" w14:textId="77777777" w:rsidR="007E57FE" w:rsidRPr="007E57FE" w:rsidRDefault="007E57FE" w:rsidP="007E57FE">
            <w:pPr>
              <w:pStyle w:val="ab"/>
            </w:pPr>
            <w:r w:rsidRPr="007E57FE">
              <w:rPr>
                <w:rFonts w:hint="eastAsia"/>
              </w:rPr>
              <w:t>499.9</w:t>
            </w:r>
          </w:p>
        </w:tc>
      </w:tr>
      <w:tr w:rsidR="007E57FE" w:rsidRPr="007E57FE" w14:paraId="20C6B0CC"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B7D9B50"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3CBC0B8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5130E1E"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171140BC"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0BED29BE"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24670F67" w14:textId="77777777" w:rsidR="007E57FE" w:rsidRPr="007E57FE" w:rsidRDefault="007E57FE" w:rsidP="007E57FE">
            <w:pPr>
              <w:pStyle w:val="ab"/>
            </w:pPr>
            <w:r w:rsidRPr="007E57FE">
              <w:rPr>
                <w:rFonts w:hint="eastAsia"/>
              </w:rPr>
              <w:t>277.2</w:t>
            </w:r>
          </w:p>
        </w:tc>
      </w:tr>
      <w:tr w:rsidR="007E57FE" w:rsidRPr="007E57FE" w14:paraId="6F3B2AA4"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1793570"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2203CD6D"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6EC89DF"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3B71E2A0"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1B0FF592"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4E4CB150" w14:textId="77777777" w:rsidR="007E57FE" w:rsidRPr="007E57FE" w:rsidRDefault="007E57FE" w:rsidP="007E57FE">
            <w:pPr>
              <w:pStyle w:val="ab"/>
            </w:pPr>
            <w:r w:rsidRPr="007E57FE">
              <w:rPr>
                <w:rFonts w:hint="eastAsia"/>
              </w:rPr>
              <w:t>203.6</w:t>
            </w:r>
          </w:p>
        </w:tc>
      </w:tr>
      <w:tr w:rsidR="007E57FE" w:rsidRPr="007E57FE" w14:paraId="0FE1337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BDFDAF3"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65DF826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A9A995C"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27FA4680" w14:textId="77777777" w:rsidR="007E57FE" w:rsidRPr="007E57FE" w:rsidRDefault="007E57FE" w:rsidP="007E57FE">
            <w:pPr>
              <w:pStyle w:val="ab"/>
            </w:pPr>
            <w:r w:rsidRPr="007E57FE">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476F5B71"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613C7B5" w14:textId="77777777" w:rsidR="007E57FE" w:rsidRPr="007E57FE" w:rsidRDefault="007E57FE" w:rsidP="007E57FE">
            <w:pPr>
              <w:pStyle w:val="ab"/>
            </w:pPr>
            <w:r w:rsidRPr="007E57FE">
              <w:rPr>
                <w:rFonts w:hint="eastAsia"/>
              </w:rPr>
              <w:t>192</w:t>
            </w:r>
          </w:p>
        </w:tc>
      </w:tr>
      <w:tr w:rsidR="007E57FE" w:rsidRPr="007E57FE" w14:paraId="2A92E66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D7F0A81"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1DC2E74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92E9422"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6AF5CF4A"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731E3C25"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69F657CB" w14:textId="77777777" w:rsidR="007E57FE" w:rsidRPr="007E57FE" w:rsidRDefault="007E57FE" w:rsidP="007E57FE">
            <w:pPr>
              <w:pStyle w:val="ab"/>
            </w:pPr>
            <w:r w:rsidRPr="007E57FE">
              <w:rPr>
                <w:rFonts w:hint="eastAsia"/>
              </w:rPr>
              <w:t>-45.9</w:t>
            </w:r>
          </w:p>
        </w:tc>
      </w:tr>
      <w:tr w:rsidR="007E57FE" w:rsidRPr="007E57FE" w14:paraId="5B1193C9"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09EE213"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4A53E41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F633E59"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6D5BA1F0"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6F606A92"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0E562F1" w14:textId="77777777" w:rsidR="007E57FE" w:rsidRPr="007E57FE" w:rsidRDefault="007E57FE" w:rsidP="007E57FE">
            <w:pPr>
              <w:pStyle w:val="ab"/>
            </w:pPr>
            <w:r w:rsidRPr="007E57FE">
              <w:rPr>
                <w:rFonts w:hint="eastAsia"/>
              </w:rPr>
              <w:t>-248.2</w:t>
            </w:r>
          </w:p>
        </w:tc>
      </w:tr>
      <w:tr w:rsidR="007E57FE" w:rsidRPr="007E57FE" w14:paraId="5634942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C5F76DC"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055FC4E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611390B"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1DC62926"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56255B96"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72377FF3" w14:textId="77777777" w:rsidR="007E57FE" w:rsidRPr="007E57FE" w:rsidRDefault="007E57FE" w:rsidP="007E57FE">
            <w:pPr>
              <w:pStyle w:val="ab"/>
            </w:pPr>
            <w:r w:rsidRPr="007E57FE">
              <w:rPr>
                <w:rFonts w:hint="eastAsia"/>
              </w:rPr>
              <w:t>-295.2</w:t>
            </w:r>
          </w:p>
        </w:tc>
      </w:tr>
      <w:tr w:rsidR="007E57FE" w:rsidRPr="007E57FE" w14:paraId="2CDBDBA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244DD9"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1DCB41B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19A4F90D"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68F32CF4"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5410868C"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19069702" w14:textId="77777777" w:rsidR="007E57FE" w:rsidRPr="007E57FE" w:rsidRDefault="007E57FE" w:rsidP="007E57FE">
            <w:pPr>
              <w:pStyle w:val="ab"/>
            </w:pPr>
            <w:r w:rsidRPr="007E57FE">
              <w:rPr>
                <w:rFonts w:hint="eastAsia"/>
              </w:rPr>
              <w:t>-319.7</w:t>
            </w:r>
          </w:p>
        </w:tc>
      </w:tr>
      <w:tr w:rsidR="007E57FE" w:rsidRPr="007E57FE" w14:paraId="10FC423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9866ACA"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04BB880D"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95F04D6" w14:textId="77777777" w:rsidR="007E57FE" w:rsidRPr="007E57FE" w:rsidRDefault="007E57FE" w:rsidP="007E57FE">
            <w:pPr>
              <w:pStyle w:val="ab"/>
            </w:pPr>
            <w:r w:rsidRPr="007E57FE">
              <w:rPr>
                <w:rFonts w:hint="eastAsia"/>
              </w:rPr>
              <w:t>y2</w:t>
            </w:r>
          </w:p>
        </w:tc>
        <w:tc>
          <w:tcPr>
            <w:tcW w:w="1280" w:type="dxa"/>
            <w:tcBorders>
              <w:top w:val="nil"/>
              <w:left w:val="nil"/>
              <w:bottom w:val="single" w:sz="4" w:space="0" w:color="auto"/>
              <w:right w:val="single" w:sz="4" w:space="0" w:color="auto"/>
            </w:tcBorders>
            <w:shd w:val="clear" w:color="auto" w:fill="auto"/>
            <w:noWrap/>
            <w:vAlign w:val="bottom"/>
            <w:hideMark/>
          </w:tcPr>
          <w:p w14:paraId="3D493C5E"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3D9DA596"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3E63140" w14:textId="77777777" w:rsidR="007E57FE" w:rsidRPr="007E57FE" w:rsidRDefault="007E57FE" w:rsidP="007E57FE">
            <w:pPr>
              <w:pStyle w:val="ab"/>
            </w:pPr>
            <w:r w:rsidRPr="007E57FE">
              <w:rPr>
                <w:rFonts w:hint="eastAsia"/>
              </w:rPr>
              <w:t>-351.3</w:t>
            </w:r>
          </w:p>
        </w:tc>
      </w:tr>
      <w:tr w:rsidR="007E57FE" w:rsidRPr="007E57FE" w14:paraId="70A8851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84E2EA"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5D0207EB"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1F6A534"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5E2C85C5"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6D14B426"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4E5010FC" w14:textId="77777777" w:rsidR="007E57FE" w:rsidRPr="007E57FE" w:rsidRDefault="007E57FE" w:rsidP="007E57FE">
            <w:pPr>
              <w:pStyle w:val="ab"/>
            </w:pPr>
            <w:r w:rsidRPr="007E57FE">
              <w:rPr>
                <w:rFonts w:hint="eastAsia"/>
              </w:rPr>
              <w:t>-521.7</w:t>
            </w:r>
          </w:p>
        </w:tc>
      </w:tr>
      <w:tr w:rsidR="007E57FE" w:rsidRPr="007E57FE" w14:paraId="446F16EE"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C0597C6"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4D9C3C34"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DBE7659"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0ECF1DE9"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3ABB2493"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876E655" w14:textId="77777777" w:rsidR="007E57FE" w:rsidRPr="007E57FE" w:rsidRDefault="007E57FE" w:rsidP="007E57FE">
            <w:pPr>
              <w:pStyle w:val="ab"/>
            </w:pPr>
            <w:r w:rsidRPr="007E57FE">
              <w:rPr>
                <w:rFonts w:hint="eastAsia"/>
              </w:rPr>
              <w:t>-591.8</w:t>
            </w:r>
          </w:p>
        </w:tc>
      </w:tr>
      <w:tr w:rsidR="007E57FE" w:rsidRPr="007E57FE" w14:paraId="2ABF8605"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4CF904F"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59E01D7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5D70DF7"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263F64E5" w14:textId="77777777" w:rsidR="007E57FE" w:rsidRPr="007E57FE" w:rsidRDefault="007E57FE" w:rsidP="007E57FE">
            <w:pPr>
              <w:pStyle w:val="ab"/>
            </w:pPr>
            <w:r w:rsidRPr="007E57FE">
              <w:rPr>
                <w:rFonts w:hint="eastAsia"/>
              </w:rPr>
              <w:t>x5</w:t>
            </w:r>
          </w:p>
        </w:tc>
        <w:tc>
          <w:tcPr>
            <w:tcW w:w="1280" w:type="dxa"/>
            <w:tcBorders>
              <w:top w:val="nil"/>
              <w:left w:val="nil"/>
              <w:bottom w:val="single" w:sz="4" w:space="0" w:color="auto"/>
              <w:right w:val="single" w:sz="4" w:space="0" w:color="auto"/>
            </w:tcBorders>
            <w:shd w:val="clear" w:color="auto" w:fill="auto"/>
            <w:noWrap/>
            <w:vAlign w:val="bottom"/>
            <w:hideMark/>
          </w:tcPr>
          <w:p w14:paraId="690E6674"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687D51FF" w14:textId="77777777" w:rsidR="007E57FE" w:rsidRPr="007E57FE" w:rsidRDefault="007E57FE" w:rsidP="007E57FE">
            <w:pPr>
              <w:pStyle w:val="ab"/>
            </w:pPr>
            <w:r w:rsidRPr="007E57FE">
              <w:rPr>
                <w:rFonts w:hint="eastAsia"/>
              </w:rPr>
              <w:t>-604.2</w:t>
            </w:r>
          </w:p>
        </w:tc>
      </w:tr>
      <w:tr w:rsidR="007E57FE" w:rsidRPr="007E57FE" w14:paraId="27591FA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0853441"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61324B32"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17BB619" w14:textId="77777777" w:rsidR="007E57FE" w:rsidRPr="007E57FE" w:rsidRDefault="007E57FE" w:rsidP="007E57FE">
            <w:pPr>
              <w:pStyle w:val="ab"/>
            </w:pPr>
            <w:r w:rsidRPr="007E57FE">
              <w:rPr>
                <w:rFonts w:hint="eastAsia"/>
              </w:rPr>
              <w:t>y7</w:t>
            </w:r>
          </w:p>
        </w:tc>
        <w:tc>
          <w:tcPr>
            <w:tcW w:w="1280" w:type="dxa"/>
            <w:tcBorders>
              <w:top w:val="nil"/>
              <w:left w:val="nil"/>
              <w:bottom w:val="single" w:sz="4" w:space="0" w:color="auto"/>
              <w:right w:val="single" w:sz="4" w:space="0" w:color="auto"/>
            </w:tcBorders>
            <w:shd w:val="clear" w:color="auto" w:fill="auto"/>
            <w:noWrap/>
            <w:vAlign w:val="bottom"/>
            <w:hideMark/>
          </w:tcPr>
          <w:p w14:paraId="6205BD5D"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113E824A"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2618FAC5" w14:textId="77777777" w:rsidR="007E57FE" w:rsidRPr="007E57FE" w:rsidRDefault="007E57FE" w:rsidP="007E57FE">
            <w:pPr>
              <w:pStyle w:val="ab"/>
            </w:pPr>
            <w:r w:rsidRPr="007E57FE">
              <w:rPr>
                <w:rFonts w:hint="eastAsia"/>
              </w:rPr>
              <w:t>-706.4</w:t>
            </w:r>
          </w:p>
        </w:tc>
      </w:tr>
      <w:tr w:rsidR="007E57FE" w:rsidRPr="007E57FE" w14:paraId="78FD3C29"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11FF31B"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61BE177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4963293"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211F1A28"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413B2176"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147F76CC" w14:textId="77777777" w:rsidR="007E57FE" w:rsidRPr="007E57FE" w:rsidRDefault="007E57FE" w:rsidP="007E57FE">
            <w:pPr>
              <w:pStyle w:val="ab"/>
            </w:pPr>
            <w:r w:rsidRPr="007E57FE">
              <w:rPr>
                <w:rFonts w:hint="eastAsia"/>
              </w:rPr>
              <w:t>-750.6</w:t>
            </w:r>
          </w:p>
        </w:tc>
      </w:tr>
      <w:tr w:rsidR="007E57FE" w:rsidRPr="007E57FE" w14:paraId="792A17B4"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F9D8BF"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7CFCE7EE"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D5A9FC8"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68B07B1E" w14:textId="77777777" w:rsidR="007E57FE" w:rsidRPr="007E57FE" w:rsidRDefault="007E57FE" w:rsidP="007E57FE">
            <w:pPr>
              <w:pStyle w:val="ab"/>
            </w:pPr>
            <w:r w:rsidRPr="007E57FE">
              <w:rPr>
                <w:rFonts w:hint="eastAsia"/>
              </w:rPr>
              <w:t>x3</w:t>
            </w:r>
          </w:p>
        </w:tc>
        <w:tc>
          <w:tcPr>
            <w:tcW w:w="1280" w:type="dxa"/>
            <w:tcBorders>
              <w:top w:val="nil"/>
              <w:left w:val="nil"/>
              <w:bottom w:val="single" w:sz="4" w:space="0" w:color="auto"/>
              <w:right w:val="single" w:sz="4" w:space="0" w:color="auto"/>
            </w:tcBorders>
            <w:shd w:val="clear" w:color="auto" w:fill="auto"/>
            <w:noWrap/>
            <w:vAlign w:val="bottom"/>
            <w:hideMark/>
          </w:tcPr>
          <w:p w14:paraId="55702855"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4AC81713" w14:textId="77777777" w:rsidR="007E57FE" w:rsidRPr="007E57FE" w:rsidRDefault="007E57FE" w:rsidP="007E57FE">
            <w:pPr>
              <w:pStyle w:val="ab"/>
            </w:pPr>
            <w:r w:rsidRPr="007E57FE">
              <w:rPr>
                <w:rFonts w:hint="eastAsia"/>
              </w:rPr>
              <w:t>-780.2</w:t>
            </w:r>
          </w:p>
        </w:tc>
      </w:tr>
      <w:tr w:rsidR="007E57FE" w:rsidRPr="007E57FE" w14:paraId="5AE3D5E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EDC527E"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4555A096"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00FE7B27"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3DC746C8"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20F348AA"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3037772D" w14:textId="77777777" w:rsidR="007E57FE" w:rsidRPr="007E57FE" w:rsidRDefault="007E57FE" w:rsidP="007E57FE">
            <w:pPr>
              <w:pStyle w:val="ab"/>
            </w:pPr>
            <w:r w:rsidRPr="007E57FE">
              <w:rPr>
                <w:rFonts w:hint="eastAsia"/>
              </w:rPr>
              <w:t>-858.5</w:t>
            </w:r>
          </w:p>
        </w:tc>
      </w:tr>
      <w:tr w:rsidR="007E57FE" w:rsidRPr="007E57FE" w14:paraId="79A458D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1912573"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6856B1A0"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0E922E9"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6AED320A"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28A58AF7"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71D0FDC5" w14:textId="77777777" w:rsidR="007E57FE" w:rsidRPr="007E57FE" w:rsidRDefault="007E57FE" w:rsidP="007E57FE">
            <w:pPr>
              <w:pStyle w:val="ab"/>
            </w:pPr>
            <w:r w:rsidRPr="007E57FE">
              <w:rPr>
                <w:rFonts w:hint="eastAsia"/>
              </w:rPr>
              <w:t>-972</w:t>
            </w:r>
          </w:p>
        </w:tc>
      </w:tr>
      <w:tr w:rsidR="007E57FE" w:rsidRPr="007E57FE" w14:paraId="57BAE75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F01348"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0520846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B8435B0"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2A0C8BB6"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3E5898BD"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67E85968" w14:textId="77777777" w:rsidR="007E57FE" w:rsidRPr="007E57FE" w:rsidRDefault="007E57FE" w:rsidP="007E57FE">
            <w:pPr>
              <w:pStyle w:val="ab"/>
            </w:pPr>
            <w:r w:rsidRPr="007E57FE">
              <w:rPr>
                <w:rFonts w:hint="eastAsia"/>
              </w:rPr>
              <w:t>-979.4</w:t>
            </w:r>
          </w:p>
        </w:tc>
      </w:tr>
      <w:tr w:rsidR="007E57FE" w:rsidRPr="007E57FE" w14:paraId="1355F2A1"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48BD8E" w14:textId="77777777" w:rsidR="007E57FE" w:rsidRPr="007E57FE" w:rsidRDefault="007E57FE" w:rsidP="007E57FE">
            <w:pPr>
              <w:pStyle w:val="ab"/>
            </w:pPr>
            <w:r w:rsidRPr="007E57FE">
              <w:rPr>
                <w:rFonts w:hint="eastAsia"/>
              </w:rPr>
              <w:lastRenderedPageBreak/>
              <w:t>c3y</w:t>
            </w:r>
          </w:p>
        </w:tc>
        <w:tc>
          <w:tcPr>
            <w:tcW w:w="1280" w:type="dxa"/>
            <w:tcBorders>
              <w:top w:val="nil"/>
              <w:left w:val="nil"/>
              <w:bottom w:val="single" w:sz="4" w:space="0" w:color="auto"/>
              <w:right w:val="single" w:sz="4" w:space="0" w:color="auto"/>
            </w:tcBorders>
            <w:shd w:val="clear" w:color="auto" w:fill="auto"/>
            <w:noWrap/>
            <w:vAlign w:val="bottom"/>
            <w:hideMark/>
          </w:tcPr>
          <w:p w14:paraId="599CD41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0815895" w14:textId="77777777" w:rsidR="007E57FE" w:rsidRPr="007E57FE" w:rsidRDefault="007E57FE" w:rsidP="007E57FE">
            <w:pPr>
              <w:pStyle w:val="ab"/>
            </w:pPr>
            <w:r w:rsidRPr="007E57FE">
              <w:rPr>
                <w:rFonts w:hint="eastAsia"/>
              </w:rPr>
              <w:t>y5</w:t>
            </w:r>
          </w:p>
        </w:tc>
        <w:tc>
          <w:tcPr>
            <w:tcW w:w="1280" w:type="dxa"/>
            <w:tcBorders>
              <w:top w:val="nil"/>
              <w:left w:val="nil"/>
              <w:bottom w:val="single" w:sz="4" w:space="0" w:color="auto"/>
              <w:right w:val="single" w:sz="4" w:space="0" w:color="auto"/>
            </w:tcBorders>
            <w:shd w:val="clear" w:color="auto" w:fill="auto"/>
            <w:noWrap/>
            <w:vAlign w:val="bottom"/>
            <w:hideMark/>
          </w:tcPr>
          <w:p w14:paraId="2D30515A"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31ADC209"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71F9B306" w14:textId="77777777" w:rsidR="007E57FE" w:rsidRPr="007E57FE" w:rsidRDefault="007E57FE" w:rsidP="007E57FE">
            <w:pPr>
              <w:pStyle w:val="ab"/>
            </w:pPr>
            <w:r w:rsidRPr="007E57FE">
              <w:rPr>
                <w:rFonts w:hint="eastAsia"/>
              </w:rPr>
              <w:t>-1019.4</w:t>
            </w:r>
          </w:p>
        </w:tc>
      </w:tr>
      <w:tr w:rsidR="007E57FE" w:rsidRPr="007E57FE" w14:paraId="3528C126"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49D14B"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21EF1D0A"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6D39C699" w14:textId="77777777" w:rsidR="007E57FE" w:rsidRPr="007E57FE" w:rsidRDefault="007E57FE" w:rsidP="007E57FE">
            <w:pPr>
              <w:pStyle w:val="ab"/>
            </w:pPr>
            <w:r w:rsidRPr="007E57FE">
              <w:rPr>
                <w:rFonts w:hint="eastAsia"/>
              </w:rPr>
              <w:t>y4</w:t>
            </w:r>
          </w:p>
        </w:tc>
        <w:tc>
          <w:tcPr>
            <w:tcW w:w="1280" w:type="dxa"/>
            <w:tcBorders>
              <w:top w:val="nil"/>
              <w:left w:val="nil"/>
              <w:bottom w:val="single" w:sz="4" w:space="0" w:color="auto"/>
              <w:right w:val="single" w:sz="4" w:space="0" w:color="auto"/>
            </w:tcBorders>
            <w:shd w:val="clear" w:color="auto" w:fill="auto"/>
            <w:noWrap/>
            <w:vAlign w:val="bottom"/>
            <w:hideMark/>
          </w:tcPr>
          <w:p w14:paraId="5C84BDBD" w14:textId="77777777" w:rsidR="007E57FE" w:rsidRPr="007E57FE" w:rsidRDefault="007E57FE" w:rsidP="007E57FE">
            <w:pPr>
              <w:pStyle w:val="ab"/>
            </w:pPr>
            <w:r w:rsidRPr="007E57FE">
              <w:rPr>
                <w:rFonts w:hint="eastAsia"/>
              </w:rPr>
              <w:t>x8</w:t>
            </w:r>
          </w:p>
        </w:tc>
        <w:tc>
          <w:tcPr>
            <w:tcW w:w="1280" w:type="dxa"/>
            <w:tcBorders>
              <w:top w:val="nil"/>
              <w:left w:val="nil"/>
              <w:bottom w:val="single" w:sz="4" w:space="0" w:color="auto"/>
              <w:right w:val="single" w:sz="4" w:space="0" w:color="auto"/>
            </w:tcBorders>
            <w:shd w:val="clear" w:color="auto" w:fill="auto"/>
            <w:noWrap/>
            <w:vAlign w:val="bottom"/>
            <w:hideMark/>
          </w:tcPr>
          <w:p w14:paraId="6B6FD3B3"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3C196447" w14:textId="77777777" w:rsidR="007E57FE" w:rsidRPr="007E57FE" w:rsidRDefault="007E57FE" w:rsidP="007E57FE">
            <w:pPr>
              <w:pStyle w:val="ab"/>
            </w:pPr>
            <w:r w:rsidRPr="007E57FE">
              <w:rPr>
                <w:rFonts w:hint="eastAsia"/>
              </w:rPr>
              <w:t>-1030.4</w:t>
            </w:r>
          </w:p>
        </w:tc>
      </w:tr>
      <w:tr w:rsidR="007E57FE" w:rsidRPr="007E57FE" w14:paraId="55995628"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786A1F9"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0300BF21"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4EB0F73B"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76096CA6"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629A0175" w14:textId="77777777" w:rsidR="007E57FE" w:rsidRPr="007E57FE" w:rsidRDefault="007E57FE" w:rsidP="007E57FE">
            <w:pPr>
              <w:pStyle w:val="ab"/>
            </w:pPr>
            <w:r w:rsidRPr="007E57FE">
              <w:rPr>
                <w:rFonts w:hint="eastAsia"/>
              </w:rPr>
              <w:t>保有時</w:t>
            </w:r>
            <w:r w:rsidRPr="007E57FE">
              <w:rPr>
                <w:rFonts w:hint="eastAsia"/>
              </w:rPr>
              <w:t>YR</w:t>
            </w:r>
          </w:p>
        </w:tc>
        <w:tc>
          <w:tcPr>
            <w:tcW w:w="1280" w:type="dxa"/>
            <w:tcBorders>
              <w:top w:val="nil"/>
              <w:left w:val="nil"/>
              <w:bottom w:val="single" w:sz="4" w:space="0" w:color="auto"/>
              <w:right w:val="single" w:sz="4" w:space="0" w:color="auto"/>
            </w:tcBorders>
            <w:shd w:val="clear" w:color="auto" w:fill="auto"/>
            <w:noWrap/>
            <w:vAlign w:val="bottom"/>
            <w:hideMark/>
          </w:tcPr>
          <w:p w14:paraId="4936C7BC" w14:textId="77777777" w:rsidR="007E57FE" w:rsidRPr="007E57FE" w:rsidRDefault="007E57FE" w:rsidP="007E57FE">
            <w:pPr>
              <w:pStyle w:val="ab"/>
            </w:pPr>
            <w:r w:rsidRPr="007E57FE">
              <w:rPr>
                <w:rFonts w:hint="eastAsia"/>
              </w:rPr>
              <w:t>-1103.2</w:t>
            </w:r>
          </w:p>
        </w:tc>
      </w:tr>
      <w:tr w:rsidR="007E57FE" w:rsidRPr="007E57FE" w14:paraId="012AC400"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68B14B8"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50A6CF0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2A6126DF"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auto" w:fill="auto"/>
            <w:noWrap/>
            <w:vAlign w:val="bottom"/>
            <w:hideMark/>
          </w:tcPr>
          <w:p w14:paraId="6C1CFEFE" w14:textId="77777777" w:rsidR="007E57FE" w:rsidRPr="007E57FE" w:rsidRDefault="007E57FE" w:rsidP="007E57FE">
            <w:pPr>
              <w:pStyle w:val="ab"/>
            </w:pPr>
            <w:r w:rsidRPr="007E57FE">
              <w:rPr>
                <w:rFonts w:hint="eastAsia"/>
              </w:rPr>
              <w:t>x2</w:t>
            </w:r>
          </w:p>
        </w:tc>
        <w:tc>
          <w:tcPr>
            <w:tcW w:w="1280" w:type="dxa"/>
            <w:tcBorders>
              <w:top w:val="nil"/>
              <w:left w:val="nil"/>
              <w:bottom w:val="single" w:sz="4" w:space="0" w:color="auto"/>
              <w:right w:val="single" w:sz="4" w:space="0" w:color="auto"/>
            </w:tcBorders>
            <w:shd w:val="clear" w:color="auto" w:fill="auto"/>
            <w:noWrap/>
            <w:vAlign w:val="bottom"/>
            <w:hideMark/>
          </w:tcPr>
          <w:p w14:paraId="2F6F4924"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B55AF16" w14:textId="77777777" w:rsidR="007E57FE" w:rsidRPr="007E57FE" w:rsidRDefault="007E57FE" w:rsidP="007E57FE">
            <w:pPr>
              <w:pStyle w:val="ab"/>
            </w:pPr>
            <w:r w:rsidRPr="007E57FE">
              <w:rPr>
                <w:rFonts w:hint="eastAsia"/>
              </w:rPr>
              <w:t>-1112.6</w:t>
            </w:r>
          </w:p>
        </w:tc>
      </w:tr>
      <w:tr w:rsidR="007E57FE" w:rsidRPr="007E57FE" w14:paraId="3D81D8C5"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0ADE1C8"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auto" w:fill="auto"/>
            <w:noWrap/>
            <w:vAlign w:val="bottom"/>
            <w:hideMark/>
          </w:tcPr>
          <w:p w14:paraId="09BB8ED3"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7B62F96F" w14:textId="77777777" w:rsidR="007E57FE" w:rsidRPr="007E57FE" w:rsidRDefault="007E57FE" w:rsidP="007E57FE">
            <w:pPr>
              <w:pStyle w:val="ab"/>
            </w:pPr>
            <w:r w:rsidRPr="007E57FE">
              <w:rPr>
                <w:rFonts w:hint="eastAsia"/>
              </w:rPr>
              <w:t>y8</w:t>
            </w:r>
          </w:p>
        </w:tc>
        <w:tc>
          <w:tcPr>
            <w:tcW w:w="1280" w:type="dxa"/>
            <w:tcBorders>
              <w:top w:val="nil"/>
              <w:left w:val="nil"/>
              <w:bottom w:val="single" w:sz="4" w:space="0" w:color="auto"/>
              <w:right w:val="single" w:sz="4" w:space="0" w:color="auto"/>
            </w:tcBorders>
            <w:shd w:val="clear" w:color="auto" w:fill="auto"/>
            <w:noWrap/>
            <w:vAlign w:val="bottom"/>
            <w:hideMark/>
          </w:tcPr>
          <w:p w14:paraId="1F080DCA" w14:textId="77777777" w:rsidR="007E57FE" w:rsidRPr="007E57FE" w:rsidRDefault="007E57FE" w:rsidP="007E57FE">
            <w:pPr>
              <w:pStyle w:val="ab"/>
            </w:pPr>
            <w:r w:rsidRPr="007E57FE">
              <w:rPr>
                <w:rFonts w:hint="eastAsia"/>
              </w:rPr>
              <w:t>x9</w:t>
            </w:r>
          </w:p>
        </w:tc>
        <w:tc>
          <w:tcPr>
            <w:tcW w:w="1280" w:type="dxa"/>
            <w:tcBorders>
              <w:top w:val="nil"/>
              <w:left w:val="nil"/>
              <w:bottom w:val="single" w:sz="4" w:space="0" w:color="auto"/>
              <w:right w:val="single" w:sz="4" w:space="0" w:color="auto"/>
            </w:tcBorders>
            <w:shd w:val="clear" w:color="auto" w:fill="auto"/>
            <w:noWrap/>
            <w:vAlign w:val="bottom"/>
            <w:hideMark/>
          </w:tcPr>
          <w:p w14:paraId="1305B89B" w14:textId="77777777" w:rsidR="007E57FE" w:rsidRPr="007E57FE" w:rsidRDefault="007E57FE" w:rsidP="007E57FE">
            <w:pPr>
              <w:pStyle w:val="ab"/>
            </w:pPr>
            <w:r w:rsidRPr="007E57FE">
              <w:rPr>
                <w:rFonts w:hint="eastAsia"/>
              </w:rPr>
              <w:t>保有時</w:t>
            </w:r>
            <w:r w:rsidRPr="007E57FE">
              <w:rPr>
                <w:rFonts w:hint="eastAsia"/>
              </w:rPr>
              <w:t>XR</w:t>
            </w:r>
          </w:p>
        </w:tc>
        <w:tc>
          <w:tcPr>
            <w:tcW w:w="1280" w:type="dxa"/>
            <w:tcBorders>
              <w:top w:val="nil"/>
              <w:left w:val="nil"/>
              <w:bottom w:val="single" w:sz="4" w:space="0" w:color="auto"/>
              <w:right w:val="single" w:sz="4" w:space="0" w:color="auto"/>
            </w:tcBorders>
            <w:shd w:val="clear" w:color="auto" w:fill="auto"/>
            <w:noWrap/>
            <w:vAlign w:val="bottom"/>
            <w:hideMark/>
          </w:tcPr>
          <w:p w14:paraId="5D87CAF4" w14:textId="77777777" w:rsidR="007E57FE" w:rsidRPr="007E57FE" w:rsidRDefault="007E57FE" w:rsidP="007E57FE">
            <w:pPr>
              <w:pStyle w:val="ab"/>
            </w:pPr>
            <w:r w:rsidRPr="007E57FE">
              <w:rPr>
                <w:rFonts w:hint="eastAsia"/>
              </w:rPr>
              <w:t>-1203.5</w:t>
            </w:r>
          </w:p>
        </w:tc>
      </w:tr>
      <w:tr w:rsidR="007E57FE" w:rsidRPr="007E57FE" w14:paraId="7A3AAFE2"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65C726" w14:textId="77777777" w:rsidR="007E57FE" w:rsidRPr="007E57FE" w:rsidRDefault="007E57FE" w:rsidP="007E57FE">
            <w:pPr>
              <w:pStyle w:val="ab"/>
            </w:pPr>
            <w:r w:rsidRPr="007E57FE">
              <w:rPr>
                <w:rFonts w:hint="eastAsia"/>
              </w:rPr>
              <w:t>c2y</w:t>
            </w:r>
          </w:p>
        </w:tc>
        <w:tc>
          <w:tcPr>
            <w:tcW w:w="1280" w:type="dxa"/>
            <w:tcBorders>
              <w:top w:val="nil"/>
              <w:left w:val="nil"/>
              <w:bottom w:val="single" w:sz="4" w:space="0" w:color="auto"/>
              <w:right w:val="single" w:sz="4" w:space="0" w:color="auto"/>
            </w:tcBorders>
            <w:shd w:val="clear" w:color="auto" w:fill="auto"/>
            <w:noWrap/>
            <w:vAlign w:val="bottom"/>
            <w:hideMark/>
          </w:tcPr>
          <w:p w14:paraId="1095BE85"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5BBAB341" w14:textId="77777777" w:rsidR="007E57FE" w:rsidRPr="007E57FE" w:rsidRDefault="007E57FE" w:rsidP="007E57FE">
            <w:pPr>
              <w:pStyle w:val="ab"/>
            </w:pPr>
            <w:r w:rsidRPr="007E57FE">
              <w:rPr>
                <w:rFonts w:hint="eastAsia"/>
              </w:rPr>
              <w:t>y1</w:t>
            </w:r>
          </w:p>
        </w:tc>
        <w:tc>
          <w:tcPr>
            <w:tcW w:w="1280" w:type="dxa"/>
            <w:tcBorders>
              <w:top w:val="nil"/>
              <w:left w:val="nil"/>
              <w:bottom w:val="single" w:sz="4" w:space="0" w:color="auto"/>
              <w:right w:val="single" w:sz="4" w:space="0" w:color="auto"/>
            </w:tcBorders>
            <w:shd w:val="clear" w:color="auto" w:fill="auto"/>
            <w:noWrap/>
            <w:vAlign w:val="bottom"/>
            <w:hideMark/>
          </w:tcPr>
          <w:p w14:paraId="247BB4A2"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auto" w:fill="auto"/>
            <w:noWrap/>
            <w:vAlign w:val="bottom"/>
            <w:hideMark/>
          </w:tcPr>
          <w:p w14:paraId="38CD7388"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auto" w:fill="auto"/>
            <w:noWrap/>
            <w:vAlign w:val="bottom"/>
            <w:hideMark/>
          </w:tcPr>
          <w:p w14:paraId="3CD60997" w14:textId="77777777" w:rsidR="007E57FE" w:rsidRPr="007E57FE" w:rsidRDefault="007E57FE" w:rsidP="007E57FE">
            <w:pPr>
              <w:pStyle w:val="ab"/>
            </w:pPr>
            <w:r w:rsidRPr="007E57FE">
              <w:rPr>
                <w:rFonts w:hint="eastAsia"/>
              </w:rPr>
              <w:t>-1433.4</w:t>
            </w:r>
          </w:p>
        </w:tc>
      </w:tr>
      <w:tr w:rsidR="007E57FE" w:rsidRPr="007E57FE" w14:paraId="47649137" w14:textId="77777777" w:rsidTr="007E57FE">
        <w:trPr>
          <w:trHeight w:val="36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7A5CA0" w14:textId="77777777" w:rsidR="007E57FE" w:rsidRPr="007E57FE" w:rsidRDefault="007E57FE" w:rsidP="007E57FE">
            <w:pPr>
              <w:pStyle w:val="ab"/>
            </w:pPr>
            <w:r w:rsidRPr="007E57FE">
              <w:rPr>
                <w:rFonts w:hint="eastAsia"/>
              </w:rPr>
              <w:t>c2x</w:t>
            </w:r>
          </w:p>
        </w:tc>
        <w:tc>
          <w:tcPr>
            <w:tcW w:w="1280" w:type="dxa"/>
            <w:tcBorders>
              <w:top w:val="nil"/>
              <w:left w:val="nil"/>
              <w:bottom w:val="single" w:sz="4" w:space="0" w:color="auto"/>
              <w:right w:val="single" w:sz="4" w:space="0" w:color="auto"/>
            </w:tcBorders>
            <w:shd w:val="clear" w:color="auto" w:fill="auto"/>
            <w:noWrap/>
            <w:vAlign w:val="bottom"/>
            <w:hideMark/>
          </w:tcPr>
          <w:p w14:paraId="494032C7"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auto" w:fill="auto"/>
            <w:noWrap/>
            <w:vAlign w:val="bottom"/>
            <w:hideMark/>
          </w:tcPr>
          <w:p w14:paraId="3EE8CF2A" w14:textId="77777777" w:rsidR="007E57FE" w:rsidRPr="007E57FE" w:rsidRDefault="007E57FE" w:rsidP="007E57FE">
            <w:pPr>
              <w:pStyle w:val="ab"/>
            </w:pPr>
            <w:r w:rsidRPr="007E57FE">
              <w:rPr>
                <w:rFonts w:hint="eastAsia"/>
              </w:rPr>
              <w:t>y3</w:t>
            </w:r>
          </w:p>
        </w:tc>
        <w:tc>
          <w:tcPr>
            <w:tcW w:w="1280" w:type="dxa"/>
            <w:tcBorders>
              <w:top w:val="nil"/>
              <w:left w:val="nil"/>
              <w:bottom w:val="single" w:sz="4" w:space="0" w:color="auto"/>
              <w:right w:val="single" w:sz="4" w:space="0" w:color="auto"/>
            </w:tcBorders>
            <w:shd w:val="clear" w:color="auto" w:fill="auto"/>
            <w:noWrap/>
            <w:vAlign w:val="bottom"/>
            <w:hideMark/>
          </w:tcPr>
          <w:p w14:paraId="0460540E" w14:textId="77777777" w:rsidR="007E57FE" w:rsidRPr="007E57FE" w:rsidRDefault="007E57FE" w:rsidP="007E57FE">
            <w:pPr>
              <w:pStyle w:val="ab"/>
            </w:pPr>
            <w:r w:rsidRPr="007E57FE">
              <w:rPr>
                <w:rFonts w:hint="eastAsia"/>
              </w:rPr>
              <w:t>x7</w:t>
            </w:r>
          </w:p>
        </w:tc>
        <w:tc>
          <w:tcPr>
            <w:tcW w:w="1280" w:type="dxa"/>
            <w:tcBorders>
              <w:top w:val="nil"/>
              <w:left w:val="nil"/>
              <w:bottom w:val="single" w:sz="4" w:space="0" w:color="auto"/>
              <w:right w:val="single" w:sz="4" w:space="0" w:color="auto"/>
            </w:tcBorders>
            <w:shd w:val="clear" w:color="auto" w:fill="auto"/>
            <w:noWrap/>
            <w:vAlign w:val="bottom"/>
            <w:hideMark/>
          </w:tcPr>
          <w:p w14:paraId="7E854FBC" w14:textId="77777777" w:rsidR="007E57FE" w:rsidRPr="007E57FE" w:rsidRDefault="007E57FE" w:rsidP="007E57FE">
            <w:pPr>
              <w:pStyle w:val="ab"/>
            </w:pPr>
            <w:r w:rsidRPr="007E57FE">
              <w:rPr>
                <w:rFonts w:hint="eastAsia"/>
              </w:rPr>
              <w:t>保有時</w:t>
            </w:r>
            <w:r w:rsidRPr="007E57FE">
              <w:rPr>
                <w:rFonts w:hint="eastAsia"/>
              </w:rPr>
              <w:t>YL</w:t>
            </w:r>
          </w:p>
        </w:tc>
        <w:tc>
          <w:tcPr>
            <w:tcW w:w="1280" w:type="dxa"/>
            <w:tcBorders>
              <w:top w:val="nil"/>
              <w:left w:val="nil"/>
              <w:bottom w:val="single" w:sz="4" w:space="0" w:color="auto"/>
              <w:right w:val="single" w:sz="4" w:space="0" w:color="auto"/>
            </w:tcBorders>
            <w:shd w:val="clear" w:color="auto" w:fill="auto"/>
            <w:noWrap/>
            <w:vAlign w:val="bottom"/>
            <w:hideMark/>
          </w:tcPr>
          <w:p w14:paraId="5B50D768" w14:textId="77777777" w:rsidR="007E57FE" w:rsidRPr="007E57FE" w:rsidRDefault="007E57FE" w:rsidP="007E57FE">
            <w:pPr>
              <w:pStyle w:val="ab"/>
            </w:pPr>
            <w:r w:rsidRPr="007E57FE">
              <w:rPr>
                <w:rFonts w:hint="eastAsia"/>
              </w:rPr>
              <w:t>-1476.7</w:t>
            </w:r>
          </w:p>
        </w:tc>
      </w:tr>
      <w:tr w:rsidR="007E57FE" w:rsidRPr="007E57FE" w14:paraId="567AE60D" w14:textId="77777777" w:rsidTr="007E57FE">
        <w:trPr>
          <w:trHeight w:val="360"/>
        </w:trPr>
        <w:tc>
          <w:tcPr>
            <w:tcW w:w="1280" w:type="dxa"/>
            <w:tcBorders>
              <w:top w:val="nil"/>
              <w:left w:val="single" w:sz="4" w:space="0" w:color="auto"/>
              <w:bottom w:val="single" w:sz="4" w:space="0" w:color="auto"/>
              <w:right w:val="single" w:sz="4" w:space="0" w:color="auto"/>
            </w:tcBorders>
            <w:shd w:val="clear" w:color="000000" w:fill="E7E6E6"/>
            <w:noWrap/>
            <w:vAlign w:val="bottom"/>
            <w:hideMark/>
          </w:tcPr>
          <w:p w14:paraId="7823BC0D" w14:textId="77777777" w:rsidR="007E57FE" w:rsidRPr="007E57FE" w:rsidRDefault="007E57FE" w:rsidP="007E57FE">
            <w:pPr>
              <w:pStyle w:val="ab"/>
            </w:pPr>
            <w:r w:rsidRPr="007E57FE">
              <w:rPr>
                <w:rFonts w:hint="eastAsia"/>
              </w:rPr>
              <w:t>c3y</w:t>
            </w:r>
          </w:p>
        </w:tc>
        <w:tc>
          <w:tcPr>
            <w:tcW w:w="1280" w:type="dxa"/>
            <w:tcBorders>
              <w:top w:val="nil"/>
              <w:left w:val="nil"/>
              <w:bottom w:val="single" w:sz="4" w:space="0" w:color="auto"/>
              <w:right w:val="single" w:sz="4" w:space="0" w:color="auto"/>
            </w:tcBorders>
            <w:shd w:val="clear" w:color="000000" w:fill="E7E6E6"/>
            <w:noWrap/>
            <w:vAlign w:val="bottom"/>
            <w:hideMark/>
          </w:tcPr>
          <w:p w14:paraId="0DF22D18" w14:textId="77777777" w:rsidR="007E57FE" w:rsidRPr="007E57FE" w:rsidRDefault="007E57FE" w:rsidP="007E57FE">
            <w:pPr>
              <w:pStyle w:val="ab"/>
            </w:pPr>
            <w:r w:rsidRPr="007E57FE">
              <w:rPr>
                <w:rFonts w:hint="eastAsia"/>
              </w:rPr>
              <w:t>1f</w:t>
            </w:r>
          </w:p>
        </w:tc>
        <w:tc>
          <w:tcPr>
            <w:tcW w:w="1280" w:type="dxa"/>
            <w:tcBorders>
              <w:top w:val="nil"/>
              <w:left w:val="nil"/>
              <w:bottom w:val="single" w:sz="4" w:space="0" w:color="auto"/>
              <w:right w:val="single" w:sz="4" w:space="0" w:color="auto"/>
            </w:tcBorders>
            <w:shd w:val="clear" w:color="000000" w:fill="E7E6E6"/>
            <w:noWrap/>
            <w:vAlign w:val="bottom"/>
            <w:hideMark/>
          </w:tcPr>
          <w:p w14:paraId="1EB8BAA0" w14:textId="77777777" w:rsidR="007E57FE" w:rsidRPr="007E57FE" w:rsidRDefault="007E57FE" w:rsidP="007E57FE">
            <w:pPr>
              <w:pStyle w:val="ab"/>
            </w:pPr>
            <w:r w:rsidRPr="007E57FE">
              <w:rPr>
                <w:rFonts w:hint="eastAsia"/>
              </w:rPr>
              <w:t>y6</w:t>
            </w:r>
          </w:p>
        </w:tc>
        <w:tc>
          <w:tcPr>
            <w:tcW w:w="1280" w:type="dxa"/>
            <w:tcBorders>
              <w:top w:val="nil"/>
              <w:left w:val="nil"/>
              <w:bottom w:val="single" w:sz="4" w:space="0" w:color="auto"/>
              <w:right w:val="single" w:sz="4" w:space="0" w:color="auto"/>
            </w:tcBorders>
            <w:shd w:val="clear" w:color="000000" w:fill="E7E6E6"/>
            <w:noWrap/>
            <w:vAlign w:val="bottom"/>
            <w:hideMark/>
          </w:tcPr>
          <w:p w14:paraId="2FDC5BDA" w14:textId="77777777" w:rsidR="007E57FE" w:rsidRPr="007E57FE" w:rsidRDefault="007E57FE" w:rsidP="007E57FE">
            <w:pPr>
              <w:pStyle w:val="ab"/>
            </w:pPr>
            <w:r w:rsidRPr="007E57FE">
              <w:rPr>
                <w:rFonts w:hint="eastAsia"/>
              </w:rPr>
              <w:t>x1</w:t>
            </w:r>
          </w:p>
        </w:tc>
        <w:tc>
          <w:tcPr>
            <w:tcW w:w="1280" w:type="dxa"/>
            <w:tcBorders>
              <w:top w:val="nil"/>
              <w:left w:val="nil"/>
              <w:bottom w:val="single" w:sz="4" w:space="0" w:color="auto"/>
              <w:right w:val="single" w:sz="4" w:space="0" w:color="auto"/>
            </w:tcBorders>
            <w:shd w:val="clear" w:color="000000" w:fill="E7E6E6"/>
            <w:noWrap/>
            <w:vAlign w:val="bottom"/>
            <w:hideMark/>
          </w:tcPr>
          <w:p w14:paraId="33BC77DD" w14:textId="77777777" w:rsidR="007E57FE" w:rsidRPr="007E57FE" w:rsidRDefault="007E57FE" w:rsidP="007E57FE">
            <w:pPr>
              <w:pStyle w:val="ab"/>
            </w:pPr>
            <w:r w:rsidRPr="007E57FE">
              <w:rPr>
                <w:rFonts w:hint="eastAsia"/>
              </w:rPr>
              <w:t>保有時</w:t>
            </w:r>
            <w:r w:rsidRPr="007E57FE">
              <w:rPr>
                <w:rFonts w:hint="eastAsia"/>
              </w:rPr>
              <w:t>XL</w:t>
            </w:r>
          </w:p>
        </w:tc>
        <w:tc>
          <w:tcPr>
            <w:tcW w:w="1280" w:type="dxa"/>
            <w:tcBorders>
              <w:top w:val="nil"/>
              <w:left w:val="nil"/>
              <w:bottom w:val="single" w:sz="4" w:space="0" w:color="auto"/>
              <w:right w:val="single" w:sz="4" w:space="0" w:color="auto"/>
            </w:tcBorders>
            <w:shd w:val="clear" w:color="000000" w:fill="E7E6E6"/>
            <w:noWrap/>
            <w:vAlign w:val="bottom"/>
            <w:hideMark/>
          </w:tcPr>
          <w:p w14:paraId="604F1F91" w14:textId="77777777" w:rsidR="007E57FE" w:rsidRPr="007E57FE" w:rsidRDefault="007E57FE" w:rsidP="007E57FE">
            <w:pPr>
              <w:pStyle w:val="ab"/>
            </w:pPr>
            <w:r w:rsidRPr="007E57FE">
              <w:rPr>
                <w:rFonts w:hint="eastAsia"/>
              </w:rPr>
              <w:t>-1875.6</w:t>
            </w:r>
          </w:p>
        </w:tc>
      </w:tr>
    </w:tbl>
    <w:p w14:paraId="5BB93374" w14:textId="77777777" w:rsidR="00C0732F" w:rsidRDefault="00C0732F">
      <w:pPr>
        <w:widowControl/>
        <w:snapToGrid/>
        <w:ind w:leftChars="0" w:left="0" w:firstLineChars="0" w:firstLine="0"/>
        <w:jc w:val="left"/>
      </w:pPr>
      <w:r>
        <w:br w:type="page"/>
      </w:r>
    </w:p>
    <w:p w14:paraId="3A0D67EF" w14:textId="3E3EC91E" w:rsidR="005422D5" w:rsidRDefault="0030735F" w:rsidP="0030735F">
      <w:pPr>
        <w:pStyle w:val="3"/>
      </w:pPr>
      <w:bookmarkStart w:id="9" w:name="_Toc152408456"/>
      <w:r>
        <w:rPr>
          <w:rFonts w:hint="eastAsia"/>
        </w:rPr>
        <w:lastRenderedPageBreak/>
        <w:t>座屈荷重</w:t>
      </w:r>
      <w:proofErr w:type="spellStart"/>
      <w:r>
        <w:rPr>
          <w:rFonts w:hint="eastAsia"/>
        </w:rPr>
        <w:t>Ncr</w:t>
      </w:r>
      <w:proofErr w:type="spellEnd"/>
      <w:r>
        <w:rPr>
          <w:rFonts w:hint="eastAsia"/>
        </w:rPr>
        <w:t>と保有水平耐力時最大の圧縮軸力</w:t>
      </w:r>
      <w:r w:rsidR="0067066D">
        <w:rPr>
          <w:rFonts w:hint="eastAsia"/>
        </w:rPr>
        <w:t>Nmax</w:t>
      </w:r>
      <w:r>
        <w:rPr>
          <w:rFonts w:hint="eastAsia"/>
        </w:rPr>
        <w:t>との比較</w:t>
      </w:r>
      <w:bookmarkEnd w:id="9"/>
    </w:p>
    <w:p w14:paraId="28FA9684" w14:textId="77777777" w:rsidR="0030735F" w:rsidRDefault="0030735F" w:rsidP="0030735F">
      <w:pPr>
        <w:ind w:left="200" w:firstLine="200"/>
      </w:pPr>
    </w:p>
    <w:p w14:paraId="78632AA3" w14:textId="66FCC784" w:rsidR="0067066D" w:rsidRDefault="0067066D" w:rsidP="0030735F">
      <w:pPr>
        <w:ind w:left="200" w:firstLine="200"/>
      </w:pPr>
      <w:proofErr w:type="spellStart"/>
      <w:r>
        <w:rPr>
          <w:rFonts w:hint="eastAsia"/>
        </w:rPr>
        <w:t>Ncr</w:t>
      </w:r>
      <w:proofErr w:type="spellEnd"/>
      <w:r>
        <w:rPr>
          <w:rFonts w:hint="eastAsia"/>
        </w:rPr>
        <w:t>と保有水平耐力時最大の圧縮軸力</w:t>
      </w:r>
      <w:r>
        <w:rPr>
          <w:rFonts w:hint="eastAsia"/>
        </w:rPr>
        <w:t>Nmax</w:t>
      </w:r>
      <w:r>
        <w:rPr>
          <w:rFonts w:hint="eastAsia"/>
        </w:rPr>
        <w:t>と比較した結果、</w:t>
      </w:r>
      <w:r>
        <w:rPr>
          <w:rFonts w:hint="eastAsia"/>
        </w:rPr>
        <w:t>Nmax</w:t>
      </w:r>
      <w:r>
        <w:rPr>
          <w:rFonts w:hint="eastAsia"/>
        </w:rPr>
        <w:t>は座屈荷重</w:t>
      </w:r>
      <w:proofErr w:type="spellStart"/>
      <w:r>
        <w:rPr>
          <w:rFonts w:hint="eastAsia"/>
        </w:rPr>
        <w:t>Ncr</w:t>
      </w:r>
      <w:proofErr w:type="spellEnd"/>
      <w:r>
        <w:rPr>
          <w:rFonts w:hint="eastAsia"/>
        </w:rPr>
        <w:t>以下となり、保有水平耐力時にお</w:t>
      </w:r>
      <w:r w:rsidR="002A7F43">
        <w:rPr>
          <w:rFonts w:hint="eastAsia"/>
        </w:rPr>
        <w:t>いて</w:t>
      </w:r>
      <w:r w:rsidR="002A7F43">
        <w:rPr>
          <w:rFonts w:hint="eastAsia"/>
        </w:rPr>
        <w:t>1</w:t>
      </w:r>
      <w:r w:rsidR="002A7F43">
        <w:rPr>
          <w:rFonts w:hint="eastAsia"/>
        </w:rPr>
        <w:t>階の柱の座屈は生じないことがわかる。</w:t>
      </w:r>
    </w:p>
    <w:p w14:paraId="16A4DA59" w14:textId="77777777" w:rsidR="0067066D" w:rsidRDefault="0067066D" w:rsidP="0030735F">
      <w:pPr>
        <w:ind w:left="200" w:firstLine="200"/>
      </w:pPr>
    </w:p>
    <w:tbl>
      <w:tblPr>
        <w:tblStyle w:val="a3"/>
        <w:tblW w:w="0" w:type="auto"/>
        <w:tblInd w:w="200" w:type="dxa"/>
        <w:tblLook w:val="04A0" w:firstRow="1" w:lastRow="0" w:firstColumn="1" w:lastColumn="0" w:noHBand="0" w:noVBand="1"/>
      </w:tblPr>
      <w:tblGrid>
        <w:gridCol w:w="1355"/>
        <w:gridCol w:w="2015"/>
        <w:gridCol w:w="2015"/>
        <w:gridCol w:w="2015"/>
        <w:gridCol w:w="2015"/>
      </w:tblGrid>
      <w:tr w:rsidR="00FA5169" w14:paraId="2F7DCC05" w14:textId="7C3FFF72" w:rsidTr="00FA5169">
        <w:tc>
          <w:tcPr>
            <w:tcW w:w="1355" w:type="dxa"/>
            <w:vAlign w:val="center"/>
          </w:tcPr>
          <w:p w14:paraId="306CFD54" w14:textId="77777777" w:rsidR="00FA5169" w:rsidRDefault="00FA5169" w:rsidP="008771D4">
            <w:pPr>
              <w:ind w:leftChars="0" w:left="0" w:firstLineChars="0" w:firstLine="0"/>
              <w:jc w:val="center"/>
            </w:pPr>
            <w:r>
              <w:rPr>
                <w:rFonts w:hint="eastAsia"/>
              </w:rPr>
              <w:t>柱符号</w:t>
            </w:r>
          </w:p>
        </w:tc>
        <w:tc>
          <w:tcPr>
            <w:tcW w:w="2015" w:type="dxa"/>
            <w:vAlign w:val="center"/>
          </w:tcPr>
          <w:p w14:paraId="65ED0CA5" w14:textId="77777777" w:rsidR="00FA5169" w:rsidRPr="00C40A38" w:rsidRDefault="00FA5169" w:rsidP="008771D4">
            <w:pPr>
              <w:ind w:leftChars="0" w:left="0" w:firstLineChars="0" w:firstLine="0"/>
              <w:jc w:val="center"/>
            </w:pPr>
            <w:r w:rsidRPr="00C40A38">
              <w:rPr>
                <w:rFonts w:hint="eastAsia"/>
              </w:rPr>
              <w:t>座屈荷重</w:t>
            </w:r>
          </w:p>
          <w:p w14:paraId="64F53EF9" w14:textId="606A37D7" w:rsidR="00FA5169" w:rsidRPr="00C40A38" w:rsidRDefault="00FA5169" w:rsidP="008771D4">
            <w:pPr>
              <w:ind w:leftChars="0" w:left="0" w:firstLineChars="0" w:firstLine="0"/>
              <w:jc w:val="center"/>
            </w:pPr>
            <w:proofErr w:type="spellStart"/>
            <w:r w:rsidRPr="00C40A38">
              <w:rPr>
                <w:rFonts w:hint="eastAsia"/>
              </w:rPr>
              <w:t>Ncr</w:t>
            </w:r>
            <w:proofErr w:type="spellEnd"/>
            <w:r w:rsidRPr="00C40A38">
              <w:rPr>
                <w:rFonts w:hint="eastAsia"/>
              </w:rPr>
              <w:t>(</w:t>
            </w:r>
            <w:proofErr w:type="spellStart"/>
            <w:r w:rsidRPr="00C40A38">
              <w:rPr>
                <w:rFonts w:hint="eastAsia"/>
              </w:rPr>
              <w:t>kN</w:t>
            </w:r>
            <w:proofErr w:type="spellEnd"/>
            <w:r w:rsidRPr="00C40A38">
              <w:rPr>
                <w:rFonts w:hint="eastAsia"/>
              </w:rPr>
              <w:t>)</w:t>
            </w:r>
          </w:p>
        </w:tc>
        <w:tc>
          <w:tcPr>
            <w:tcW w:w="2015" w:type="dxa"/>
            <w:vAlign w:val="center"/>
          </w:tcPr>
          <w:p w14:paraId="4CFB1CF7" w14:textId="77777777" w:rsidR="00FA5169" w:rsidRPr="00475238" w:rsidRDefault="00FA5169" w:rsidP="008771D4">
            <w:pPr>
              <w:ind w:leftChars="0" w:left="0" w:firstLineChars="0" w:firstLine="0"/>
              <w:jc w:val="center"/>
            </w:pPr>
            <w:r w:rsidRPr="00475238">
              <w:rPr>
                <w:rFonts w:hint="eastAsia"/>
              </w:rPr>
              <w:t>最大軸力</w:t>
            </w:r>
          </w:p>
          <w:p w14:paraId="39822306" w14:textId="4905C24D" w:rsidR="00FA5169" w:rsidRPr="00475238" w:rsidRDefault="00FA5169" w:rsidP="00475238">
            <w:pPr>
              <w:ind w:leftChars="0" w:left="0" w:firstLineChars="0" w:firstLine="0"/>
              <w:jc w:val="center"/>
            </w:pPr>
            <w:r w:rsidRPr="00475238">
              <w:rPr>
                <w:rFonts w:hint="eastAsia"/>
              </w:rPr>
              <w:t>N</w:t>
            </w:r>
            <w:r w:rsidRPr="00475238">
              <w:t>max(</w:t>
            </w:r>
            <w:proofErr w:type="spellStart"/>
            <w:r w:rsidRPr="00475238">
              <w:t>kN</w:t>
            </w:r>
            <w:proofErr w:type="spellEnd"/>
            <w:r w:rsidRPr="00475238">
              <w:t>)</w:t>
            </w:r>
          </w:p>
        </w:tc>
        <w:tc>
          <w:tcPr>
            <w:tcW w:w="2015" w:type="dxa"/>
            <w:vAlign w:val="center"/>
          </w:tcPr>
          <w:p w14:paraId="05D243B4" w14:textId="050368FC" w:rsidR="00FA5169" w:rsidRPr="00475238" w:rsidRDefault="00FA5169" w:rsidP="008771D4">
            <w:pPr>
              <w:ind w:leftChars="0" w:left="0" w:firstLineChars="0" w:firstLine="0"/>
              <w:jc w:val="center"/>
            </w:pPr>
            <w:r w:rsidRPr="00475238">
              <w:rPr>
                <w:rFonts w:hint="eastAsia"/>
              </w:rPr>
              <w:t>N</w:t>
            </w:r>
            <w:r w:rsidRPr="00475238">
              <w:t>max/</w:t>
            </w:r>
            <w:proofErr w:type="spellStart"/>
            <w:r w:rsidRPr="00475238">
              <w:t>Ncr</w:t>
            </w:r>
            <w:proofErr w:type="spellEnd"/>
          </w:p>
        </w:tc>
        <w:tc>
          <w:tcPr>
            <w:tcW w:w="2015" w:type="dxa"/>
            <w:vAlign w:val="center"/>
          </w:tcPr>
          <w:p w14:paraId="3E37BB17" w14:textId="78F0079D" w:rsidR="00FA5169" w:rsidRPr="00475238" w:rsidRDefault="00FA5169" w:rsidP="008771D4">
            <w:pPr>
              <w:ind w:leftChars="0" w:left="0" w:firstLineChars="0" w:firstLine="0"/>
              <w:jc w:val="center"/>
            </w:pPr>
            <w:r>
              <w:rPr>
                <w:rFonts w:hint="eastAsia"/>
              </w:rPr>
              <w:t>判定</w:t>
            </w:r>
          </w:p>
        </w:tc>
      </w:tr>
      <w:tr w:rsidR="00FA5169" w14:paraId="79D0B8D0" w14:textId="148F9D88" w:rsidTr="00FA5169">
        <w:tc>
          <w:tcPr>
            <w:tcW w:w="1355" w:type="dxa"/>
            <w:vAlign w:val="center"/>
          </w:tcPr>
          <w:p w14:paraId="0808B56F" w14:textId="77777777" w:rsidR="00FA5169" w:rsidRDefault="00FA5169" w:rsidP="008771D4">
            <w:pPr>
              <w:ind w:leftChars="0" w:left="0" w:firstLineChars="0" w:firstLine="0"/>
              <w:jc w:val="center"/>
            </w:pPr>
            <w:r>
              <w:rPr>
                <w:rFonts w:hint="eastAsia"/>
              </w:rPr>
              <w:t>C1X</w:t>
            </w:r>
            <w:r>
              <w:t>, C1Y</w:t>
            </w:r>
          </w:p>
        </w:tc>
        <w:tc>
          <w:tcPr>
            <w:tcW w:w="2015" w:type="dxa"/>
            <w:vAlign w:val="center"/>
          </w:tcPr>
          <w:p w14:paraId="65A4AEBF" w14:textId="77777777" w:rsidR="00FA5169" w:rsidRPr="00C40A38" w:rsidRDefault="00FA5169" w:rsidP="008771D4">
            <w:pPr>
              <w:ind w:leftChars="0" w:left="0" w:firstLineChars="0" w:firstLine="0"/>
              <w:jc w:val="center"/>
            </w:pPr>
            <w:r w:rsidRPr="00C40A38">
              <w:rPr>
                <w:rFonts w:hint="eastAsia"/>
              </w:rPr>
              <w:t>5090</w:t>
            </w:r>
          </w:p>
        </w:tc>
        <w:tc>
          <w:tcPr>
            <w:tcW w:w="2015" w:type="dxa"/>
            <w:vAlign w:val="center"/>
          </w:tcPr>
          <w:p w14:paraId="7F387AB2" w14:textId="47DB9E5F" w:rsidR="00FA5169" w:rsidRPr="00475238" w:rsidRDefault="008C36A0" w:rsidP="008771D4">
            <w:pPr>
              <w:ind w:leftChars="0" w:left="0" w:firstLineChars="0" w:firstLine="0"/>
              <w:jc w:val="center"/>
            </w:pPr>
            <w:r w:rsidRPr="00304502">
              <w:rPr>
                <w:rFonts w:hint="eastAsia"/>
                <w:highlight w:val="yellow"/>
              </w:rPr>
              <w:t>2</w:t>
            </w:r>
            <w:r w:rsidR="00304502" w:rsidRPr="00304502">
              <w:rPr>
                <w:highlight w:val="yellow"/>
              </w:rPr>
              <w:t>524</w:t>
            </w:r>
          </w:p>
        </w:tc>
        <w:tc>
          <w:tcPr>
            <w:tcW w:w="2015" w:type="dxa"/>
            <w:vAlign w:val="center"/>
          </w:tcPr>
          <w:p w14:paraId="208F2956" w14:textId="64FED66D" w:rsidR="00FA5169" w:rsidRPr="00475238" w:rsidRDefault="00FA5169" w:rsidP="008771D4">
            <w:pPr>
              <w:ind w:leftChars="0" w:left="0" w:firstLineChars="0" w:firstLine="0"/>
              <w:jc w:val="center"/>
            </w:pPr>
            <w:r>
              <w:fldChar w:fldCharType="begin"/>
            </w:r>
            <w:r>
              <w:instrText xml:space="preserve"> </w:instrText>
            </w:r>
            <w:r>
              <w:rPr>
                <w:rFonts w:hint="eastAsia"/>
              </w:rPr>
              <w:instrText>=C2/B2</w:instrText>
            </w:r>
            <w:r>
              <w:instrText xml:space="preserve"> </w:instrText>
            </w:r>
            <w:r>
              <w:fldChar w:fldCharType="separate"/>
            </w:r>
            <w:r w:rsidR="0085307A">
              <w:rPr>
                <w:noProof/>
              </w:rPr>
              <w:t>0.5</w:t>
            </w:r>
            <w:r>
              <w:fldChar w:fldCharType="end"/>
            </w:r>
          </w:p>
        </w:tc>
        <w:tc>
          <w:tcPr>
            <w:tcW w:w="2015" w:type="dxa"/>
            <w:vAlign w:val="center"/>
          </w:tcPr>
          <w:p w14:paraId="649B1C9B" w14:textId="7515108A" w:rsidR="00FA5169" w:rsidRDefault="00FA5169" w:rsidP="008771D4">
            <w:pPr>
              <w:ind w:leftChars="0" w:left="0" w:firstLineChars="0" w:firstLine="0"/>
              <w:jc w:val="center"/>
            </w:pPr>
            <w:r>
              <w:rPr>
                <w:rFonts w:hint="eastAsia"/>
              </w:rPr>
              <w:t>OK</w:t>
            </w:r>
          </w:p>
        </w:tc>
      </w:tr>
      <w:tr w:rsidR="00FA5169" w14:paraId="33EB2E47" w14:textId="7DC20D90" w:rsidTr="00FA5169">
        <w:tc>
          <w:tcPr>
            <w:tcW w:w="1355" w:type="dxa"/>
            <w:vAlign w:val="center"/>
          </w:tcPr>
          <w:p w14:paraId="574F0530" w14:textId="77777777" w:rsidR="00FA5169" w:rsidRDefault="00FA5169" w:rsidP="008771D4">
            <w:pPr>
              <w:ind w:leftChars="0" w:left="0" w:firstLineChars="0" w:firstLine="0"/>
              <w:jc w:val="center"/>
            </w:pPr>
            <w:r>
              <w:rPr>
                <w:rFonts w:hint="eastAsia"/>
              </w:rPr>
              <w:t>C</w:t>
            </w:r>
            <w:r>
              <w:t>2X, C2Y</w:t>
            </w:r>
          </w:p>
          <w:p w14:paraId="0D86E592" w14:textId="77777777" w:rsidR="00FA5169" w:rsidRDefault="00FA5169" w:rsidP="008771D4">
            <w:pPr>
              <w:ind w:leftChars="0" w:left="0" w:firstLineChars="0" w:firstLine="0"/>
              <w:jc w:val="center"/>
            </w:pPr>
            <w:r>
              <w:rPr>
                <w:rFonts w:hint="eastAsia"/>
              </w:rPr>
              <w:t>C</w:t>
            </w:r>
            <w:r>
              <w:t>2XB, C3X,</w:t>
            </w:r>
          </w:p>
          <w:p w14:paraId="0B21D16F" w14:textId="77777777" w:rsidR="00FA5169" w:rsidRDefault="00FA5169" w:rsidP="008771D4">
            <w:pPr>
              <w:ind w:leftChars="0" w:left="0" w:firstLineChars="0" w:firstLine="0"/>
              <w:jc w:val="center"/>
            </w:pPr>
            <w:r>
              <w:rPr>
                <w:rFonts w:hint="eastAsia"/>
              </w:rPr>
              <w:t>C</w:t>
            </w:r>
            <w:r>
              <w:t>3Y</w:t>
            </w:r>
          </w:p>
        </w:tc>
        <w:tc>
          <w:tcPr>
            <w:tcW w:w="2015" w:type="dxa"/>
            <w:vAlign w:val="center"/>
          </w:tcPr>
          <w:p w14:paraId="3DC46F36" w14:textId="77777777" w:rsidR="00FA5169" w:rsidRPr="00C40A38" w:rsidRDefault="00FA5169" w:rsidP="008771D4">
            <w:pPr>
              <w:ind w:leftChars="0" w:left="0" w:firstLineChars="0" w:firstLine="0"/>
              <w:jc w:val="center"/>
            </w:pPr>
            <w:r w:rsidRPr="00C40A38">
              <w:rPr>
                <w:rFonts w:hint="eastAsia"/>
              </w:rPr>
              <w:t>10095</w:t>
            </w:r>
          </w:p>
        </w:tc>
        <w:tc>
          <w:tcPr>
            <w:tcW w:w="2015" w:type="dxa"/>
            <w:vAlign w:val="center"/>
          </w:tcPr>
          <w:p w14:paraId="7F75BB6E" w14:textId="1140B75C" w:rsidR="00FA5169" w:rsidRPr="00475238" w:rsidRDefault="008C36A0" w:rsidP="008771D4">
            <w:pPr>
              <w:ind w:leftChars="0" w:left="0" w:firstLineChars="0" w:firstLine="0"/>
              <w:jc w:val="center"/>
            </w:pPr>
            <w:r>
              <w:rPr>
                <w:highlight w:val="yellow"/>
              </w:rPr>
              <w:t>4170.</w:t>
            </w:r>
            <w:r w:rsidR="004E02F2" w:rsidRPr="00CC394B">
              <w:rPr>
                <w:highlight w:val="yellow"/>
              </w:rPr>
              <w:t>7</w:t>
            </w:r>
          </w:p>
        </w:tc>
        <w:tc>
          <w:tcPr>
            <w:tcW w:w="2015" w:type="dxa"/>
            <w:vAlign w:val="center"/>
          </w:tcPr>
          <w:p w14:paraId="0A0D069A" w14:textId="67CDA4EE" w:rsidR="00FA5169" w:rsidRPr="00475238" w:rsidRDefault="00FA5169" w:rsidP="008771D4">
            <w:pPr>
              <w:ind w:leftChars="0" w:left="0" w:firstLineChars="0" w:firstLine="0"/>
              <w:jc w:val="center"/>
            </w:pPr>
            <w:r>
              <w:fldChar w:fldCharType="begin"/>
            </w:r>
            <w:r>
              <w:instrText xml:space="preserve"> </w:instrText>
            </w:r>
            <w:r>
              <w:rPr>
                <w:rFonts w:hint="eastAsia"/>
              </w:rPr>
              <w:instrText>=C3/B3</w:instrText>
            </w:r>
            <w:r>
              <w:instrText xml:space="preserve"> </w:instrText>
            </w:r>
            <w:r>
              <w:fldChar w:fldCharType="separate"/>
            </w:r>
            <w:r w:rsidR="0085307A">
              <w:rPr>
                <w:noProof/>
              </w:rPr>
              <w:t>0.41</w:t>
            </w:r>
            <w:r>
              <w:fldChar w:fldCharType="end"/>
            </w:r>
          </w:p>
        </w:tc>
        <w:tc>
          <w:tcPr>
            <w:tcW w:w="2015" w:type="dxa"/>
            <w:vAlign w:val="center"/>
          </w:tcPr>
          <w:p w14:paraId="188F54EF" w14:textId="3D3B2004" w:rsidR="00FA5169" w:rsidRDefault="00FA5169" w:rsidP="008771D4">
            <w:pPr>
              <w:ind w:leftChars="0" w:left="0" w:firstLineChars="0" w:firstLine="0"/>
              <w:jc w:val="center"/>
            </w:pPr>
            <w:r>
              <w:rPr>
                <w:rFonts w:hint="eastAsia"/>
              </w:rPr>
              <w:t>OK</w:t>
            </w:r>
          </w:p>
        </w:tc>
      </w:tr>
    </w:tbl>
    <w:p w14:paraId="4A776530" w14:textId="77777777" w:rsidR="005422D5" w:rsidRDefault="005422D5" w:rsidP="00CC6EC4">
      <w:pPr>
        <w:ind w:left="200" w:firstLine="200"/>
      </w:pPr>
    </w:p>
    <w:p w14:paraId="4F7C109A" w14:textId="6595C919" w:rsidR="00A03816" w:rsidRDefault="00A03816">
      <w:pPr>
        <w:widowControl/>
        <w:snapToGrid/>
        <w:ind w:leftChars="0" w:left="0" w:firstLineChars="0" w:firstLine="0"/>
        <w:jc w:val="left"/>
      </w:pPr>
      <w:r>
        <w:br w:type="page"/>
      </w:r>
    </w:p>
    <w:p w14:paraId="190D4725" w14:textId="5AD7DBD4" w:rsidR="00A03816" w:rsidRDefault="00A03816" w:rsidP="00E61E4C">
      <w:pPr>
        <w:pStyle w:val="2"/>
      </w:pPr>
      <w:bookmarkStart w:id="10" w:name="_Toc152408457"/>
      <w:r>
        <w:rPr>
          <w:rFonts w:hint="eastAsia"/>
        </w:rPr>
        <w:lastRenderedPageBreak/>
        <w:t>2</w:t>
      </w:r>
      <w:r>
        <w:rPr>
          <w:rFonts w:hint="eastAsia"/>
        </w:rPr>
        <w:t>階の層せん断力</w:t>
      </w:r>
      <w:r>
        <w:rPr>
          <w:rFonts w:hint="eastAsia"/>
        </w:rPr>
        <w:t>Q-</w:t>
      </w:r>
      <w:r>
        <w:rPr>
          <w:rFonts w:hint="eastAsia"/>
        </w:rPr>
        <w:t>層間変形角δ関係</w:t>
      </w:r>
      <w:r w:rsidR="00885F25">
        <w:rPr>
          <w:rFonts w:hint="eastAsia"/>
        </w:rPr>
        <w:t>の拡大図</w:t>
      </w:r>
      <w:bookmarkEnd w:id="10"/>
    </w:p>
    <w:p w14:paraId="20503833" w14:textId="17A43CA8" w:rsidR="00A03816" w:rsidRDefault="00A03816" w:rsidP="00A03816">
      <w:pPr>
        <w:ind w:left="200" w:firstLine="200"/>
      </w:pPr>
      <w:r>
        <w:rPr>
          <w:rFonts w:hint="eastAsia"/>
        </w:rPr>
        <w:t>以下のグラフは</w:t>
      </w:r>
      <w:r w:rsidR="00BF0151" w:rsidRPr="00BF0151">
        <w:rPr>
          <w:rFonts w:hint="eastAsia"/>
          <w:highlight w:val="yellow"/>
        </w:rPr>
        <w:t>6</w:t>
      </w:r>
      <w:r w:rsidR="00BF0151" w:rsidRPr="00BF0151">
        <w:rPr>
          <w:highlight w:val="yellow"/>
        </w:rPr>
        <w:t>9</w:t>
      </w:r>
      <w:r w:rsidR="00A47E17">
        <w:rPr>
          <w:highlight w:val="yellow"/>
        </w:rPr>
        <w:t>0</w:t>
      </w:r>
      <w:r w:rsidR="00BF0151" w:rsidRPr="00BF0151">
        <w:rPr>
          <w:rFonts w:hint="eastAsia"/>
          <w:highlight w:val="yellow"/>
        </w:rPr>
        <w:t>～</w:t>
      </w:r>
      <w:r w:rsidR="00BF0151" w:rsidRPr="00BF0151">
        <w:rPr>
          <w:rFonts w:hint="eastAsia"/>
          <w:highlight w:val="yellow"/>
        </w:rPr>
        <w:t>69</w:t>
      </w:r>
      <w:r w:rsidR="00A47E17">
        <w:rPr>
          <w:highlight w:val="yellow"/>
        </w:rPr>
        <w:t>1</w:t>
      </w:r>
      <w:r w:rsidR="00BF0151" w:rsidRPr="00BF0151">
        <w:rPr>
          <w:highlight w:val="yellow"/>
        </w:rPr>
        <w:t>/84</w:t>
      </w:r>
      <w:r w:rsidR="00A47E17">
        <w:rPr>
          <w:highlight w:val="yellow"/>
        </w:rPr>
        <w:t>1</w:t>
      </w:r>
      <w:r w:rsidR="00BF0151">
        <w:rPr>
          <w:rFonts w:hint="eastAsia"/>
        </w:rPr>
        <w:t>に示した</w:t>
      </w:r>
      <w:r>
        <w:rPr>
          <w:rFonts w:hint="eastAsia"/>
        </w:rPr>
        <w:t>X</w:t>
      </w:r>
      <w:r>
        <w:rPr>
          <w:rFonts w:hint="eastAsia"/>
        </w:rPr>
        <w:t>方向および</w:t>
      </w:r>
      <w:r>
        <w:rPr>
          <w:rFonts w:hint="eastAsia"/>
        </w:rPr>
        <w:t>Y</w:t>
      </w:r>
      <w:r>
        <w:rPr>
          <w:rFonts w:hint="eastAsia"/>
        </w:rPr>
        <w:t>方向における</w:t>
      </w:r>
      <w:r>
        <w:rPr>
          <w:rFonts w:hint="eastAsia"/>
        </w:rPr>
        <w:t>Q-</w:t>
      </w:r>
      <w:r>
        <w:rPr>
          <w:rFonts w:hint="eastAsia"/>
        </w:rPr>
        <w:t>δ関係のグラフを拡大したものである。</w:t>
      </w:r>
      <w:r w:rsidR="00CF5103">
        <w:rPr>
          <w:rFonts w:hint="eastAsia"/>
        </w:rPr>
        <w:t>横赤線が</w:t>
      </w:r>
      <w:r w:rsidR="00CF5103">
        <w:rPr>
          <w:rFonts w:hint="eastAsia"/>
        </w:rPr>
        <w:t>X</w:t>
      </w:r>
      <w:r w:rsidR="00CF5103">
        <w:rPr>
          <w:rFonts w:hint="eastAsia"/>
        </w:rPr>
        <w:t>方向および</w:t>
      </w:r>
      <w:r w:rsidR="00CF5103">
        <w:rPr>
          <w:rFonts w:hint="eastAsia"/>
        </w:rPr>
        <w:t>Y</w:t>
      </w:r>
      <w:r w:rsidR="00CF5103">
        <w:rPr>
          <w:rFonts w:hint="eastAsia"/>
        </w:rPr>
        <w:t>方向における必要保有水平耐力を示している。</w:t>
      </w:r>
      <w:r w:rsidR="006150CC">
        <w:rPr>
          <w:rFonts w:hint="eastAsia"/>
        </w:rPr>
        <w:t>グラフをみると、必要保有水平耐力時点において剛性低下が見られるものの、</w:t>
      </w:r>
      <w:r w:rsidR="009F14D4">
        <w:rPr>
          <w:rFonts w:hint="eastAsia"/>
        </w:rPr>
        <w:t>完全に剛性が</w:t>
      </w:r>
      <w:r w:rsidR="009F14D4">
        <w:rPr>
          <w:rFonts w:hint="eastAsia"/>
        </w:rPr>
        <w:t>0</w:t>
      </w:r>
      <w:r w:rsidR="009F14D4">
        <w:rPr>
          <w:rFonts w:hint="eastAsia"/>
        </w:rPr>
        <w:t>となってはいないことがわかる。</w:t>
      </w:r>
    </w:p>
    <w:p w14:paraId="5FA5F9E9" w14:textId="77777777" w:rsidR="006150CC" w:rsidRPr="00643A60" w:rsidRDefault="006150CC" w:rsidP="00A03816">
      <w:pPr>
        <w:ind w:left="200" w:firstLine="200"/>
      </w:pPr>
    </w:p>
    <w:tbl>
      <w:tblPr>
        <w:tblStyle w:val="a3"/>
        <w:tblW w:w="0" w:type="auto"/>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6"/>
      </w:tblGrid>
      <w:tr w:rsidR="00A03816" w14:paraId="35C15156" w14:textId="77777777" w:rsidTr="00A03816">
        <w:tc>
          <w:tcPr>
            <w:tcW w:w="9736" w:type="dxa"/>
          </w:tcPr>
          <w:p w14:paraId="365A0011" w14:textId="1D07CF69" w:rsidR="00A03816" w:rsidRDefault="00263B96" w:rsidP="00A03816">
            <w:pPr>
              <w:ind w:leftChars="0" w:left="0" w:firstLineChars="0" w:firstLine="0"/>
              <w:jc w:val="center"/>
            </w:pPr>
            <w:r>
              <w:rPr>
                <w:noProof/>
              </w:rPr>
              <w:drawing>
                <wp:inline distT="0" distB="0" distL="0" distR="0" wp14:anchorId="3D193662" wp14:editId="30909546">
                  <wp:extent cx="3240000" cy="3240000"/>
                  <wp:effectExtent l="0" t="0" r="0" b="0"/>
                  <wp:docPr id="17064326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tc>
      </w:tr>
      <w:tr w:rsidR="00A03816" w14:paraId="20107032" w14:textId="77777777" w:rsidTr="00A03816">
        <w:tc>
          <w:tcPr>
            <w:tcW w:w="9736" w:type="dxa"/>
          </w:tcPr>
          <w:p w14:paraId="545A1CD1" w14:textId="293C33C0" w:rsidR="00A03816" w:rsidRDefault="00885F25" w:rsidP="00885F25">
            <w:pPr>
              <w:ind w:leftChars="0" w:left="0" w:firstLineChars="0" w:firstLine="0"/>
              <w:jc w:val="center"/>
            </w:pPr>
            <w:r>
              <w:rPr>
                <w:rFonts w:hint="eastAsia"/>
              </w:rPr>
              <w:t>X</w:t>
            </w:r>
            <w:r>
              <w:rPr>
                <w:rFonts w:hint="eastAsia"/>
              </w:rPr>
              <w:t>方向</w:t>
            </w:r>
          </w:p>
        </w:tc>
      </w:tr>
      <w:tr w:rsidR="00A03816" w14:paraId="505C021F" w14:textId="77777777" w:rsidTr="00A03816">
        <w:tc>
          <w:tcPr>
            <w:tcW w:w="9736" w:type="dxa"/>
          </w:tcPr>
          <w:p w14:paraId="31ACE1B7" w14:textId="289A8648" w:rsidR="00A03816" w:rsidRDefault="00263B96" w:rsidP="00CF5103">
            <w:pPr>
              <w:ind w:leftChars="0" w:left="0" w:firstLineChars="0" w:firstLine="0"/>
              <w:jc w:val="center"/>
            </w:pPr>
            <w:r>
              <w:rPr>
                <w:noProof/>
              </w:rPr>
              <w:drawing>
                <wp:inline distT="0" distB="0" distL="0" distR="0" wp14:anchorId="74053445" wp14:editId="6259B68B">
                  <wp:extent cx="3240000" cy="3240000"/>
                  <wp:effectExtent l="0" t="0" r="0" b="0"/>
                  <wp:docPr id="147329502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tc>
      </w:tr>
      <w:tr w:rsidR="00A03816" w14:paraId="0C4E1402" w14:textId="77777777" w:rsidTr="00A03816">
        <w:tc>
          <w:tcPr>
            <w:tcW w:w="9736" w:type="dxa"/>
          </w:tcPr>
          <w:p w14:paraId="74CA3487" w14:textId="1AFCFCDD" w:rsidR="00A03816" w:rsidRDefault="00885F25" w:rsidP="009F14D4">
            <w:pPr>
              <w:ind w:leftChars="0" w:left="0" w:firstLineChars="0" w:firstLine="0"/>
              <w:jc w:val="center"/>
            </w:pPr>
            <w:r>
              <w:rPr>
                <w:rFonts w:hint="eastAsia"/>
              </w:rPr>
              <w:t>Y</w:t>
            </w:r>
            <w:r>
              <w:rPr>
                <w:rFonts w:hint="eastAsia"/>
              </w:rPr>
              <w:t>方向</w:t>
            </w:r>
          </w:p>
        </w:tc>
      </w:tr>
    </w:tbl>
    <w:p w14:paraId="3E50A62A" w14:textId="77777777" w:rsidR="00A03816" w:rsidRPr="00A03816" w:rsidRDefault="00A03816" w:rsidP="00885F25">
      <w:pPr>
        <w:ind w:left="200" w:firstLine="200"/>
      </w:pPr>
    </w:p>
    <w:sectPr w:rsidR="00A03816" w:rsidRPr="00A03816" w:rsidSect="00321BA2">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397" w:footer="57" w:gutter="0"/>
      <w:pgNumType w:start="1" w:chapStyle="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8257" w14:textId="77777777" w:rsidR="00321BA2" w:rsidRDefault="00321BA2" w:rsidP="008E693D">
      <w:pPr>
        <w:ind w:left="200" w:firstLine="200"/>
      </w:pPr>
      <w:r>
        <w:separator/>
      </w:r>
    </w:p>
  </w:endnote>
  <w:endnote w:type="continuationSeparator" w:id="0">
    <w:p w14:paraId="47F6D299" w14:textId="77777777" w:rsidR="00321BA2" w:rsidRDefault="00321BA2" w:rsidP="008E693D">
      <w:pPr>
        <w:ind w:left="200"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IPA モナー 明朝">
    <w:altName w:val="游ゴシック"/>
    <w:charset w:val="80"/>
    <w:family w:val="roman"/>
    <w:pitch w:val="fixed"/>
    <w:sig w:usb0="80000283" w:usb1="28C76CF8"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IPA モナー ゴシック">
    <w:altName w:val="游ゴシック"/>
    <w:charset w:val="80"/>
    <w:family w:val="modern"/>
    <w:pitch w:val="fixed"/>
    <w:sig w:usb0="80000283" w:usb1="28C76CF8" w:usb2="00000010" w:usb3="00000000" w:csb0="00020001"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B03C1" w14:textId="77777777" w:rsidR="00472420" w:rsidRDefault="00472420">
    <w:pPr>
      <w:pStyle w:val="a6"/>
      <w:ind w:lef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570409"/>
      <w:docPartObj>
        <w:docPartGallery w:val="Page Numbers (Bottom of Page)"/>
        <w:docPartUnique/>
      </w:docPartObj>
    </w:sdtPr>
    <w:sdtContent>
      <w:p w14:paraId="7F4CA5A5" w14:textId="6AC0A983" w:rsidR="00472420" w:rsidRDefault="00472420">
        <w:pPr>
          <w:pStyle w:val="a6"/>
          <w:ind w:left="200" w:firstLine="200"/>
          <w:jc w:val="center"/>
        </w:pPr>
        <w:r>
          <w:fldChar w:fldCharType="begin"/>
        </w:r>
        <w:r>
          <w:instrText>PAGE   \* MERGEFORMAT</w:instrText>
        </w:r>
        <w:r>
          <w:fldChar w:fldCharType="separate"/>
        </w:r>
        <w:r>
          <w:rPr>
            <w:lang w:val="ja-JP"/>
          </w:rPr>
          <w:t>2</w:t>
        </w:r>
        <w:r>
          <w:fldChar w:fldCharType="end"/>
        </w:r>
      </w:p>
    </w:sdtContent>
  </w:sdt>
  <w:p w14:paraId="282F159F" w14:textId="77777777" w:rsidR="00472420" w:rsidRDefault="00472420">
    <w:pPr>
      <w:pStyle w:val="a6"/>
      <w:ind w:lef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0E1B" w14:textId="77777777" w:rsidR="00472420" w:rsidRDefault="00472420">
    <w:pPr>
      <w:pStyle w:val="a6"/>
      <w:ind w:left="200"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9F362" w14:textId="77777777" w:rsidR="00321BA2" w:rsidRDefault="00321BA2" w:rsidP="008E693D">
      <w:pPr>
        <w:ind w:left="200" w:firstLine="200"/>
      </w:pPr>
      <w:r>
        <w:separator/>
      </w:r>
    </w:p>
  </w:footnote>
  <w:footnote w:type="continuationSeparator" w:id="0">
    <w:p w14:paraId="03E75D24" w14:textId="77777777" w:rsidR="00321BA2" w:rsidRDefault="00321BA2" w:rsidP="008E693D">
      <w:pPr>
        <w:ind w:left="200"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978A" w14:textId="77777777" w:rsidR="00472420" w:rsidRDefault="00472420">
    <w:pPr>
      <w:pStyle w:val="a4"/>
      <w:ind w:lef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7DD3" w14:textId="77777777" w:rsidR="00472420" w:rsidRDefault="00472420">
    <w:pPr>
      <w:pStyle w:val="a4"/>
      <w:ind w:left="200"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DB73" w14:textId="77777777" w:rsidR="00472420" w:rsidRDefault="00472420">
    <w:pPr>
      <w:pStyle w:val="a4"/>
      <w:ind w:left="200"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52A1"/>
    <w:multiLevelType w:val="hybridMultilevel"/>
    <w:tmpl w:val="AC04CA22"/>
    <w:lvl w:ilvl="0" w:tplc="FFFFFFFF">
      <w:start w:val="1"/>
      <w:numFmt w:val="lowerLetter"/>
      <w:lvlText w:val="%1)"/>
      <w:lvlJc w:val="left"/>
      <w:pPr>
        <w:ind w:left="927" w:hanging="360"/>
      </w:pPr>
      <w:rPr>
        <w:rFonts w:hint="default"/>
      </w:rPr>
    </w:lvl>
    <w:lvl w:ilvl="1" w:tplc="FFFFFFFF" w:tentative="1">
      <w:start w:val="1"/>
      <w:numFmt w:val="aiueoFullWidth"/>
      <w:lvlText w:val="(%2)"/>
      <w:lvlJc w:val="left"/>
      <w:pPr>
        <w:ind w:left="1407" w:hanging="420"/>
      </w:pPr>
    </w:lvl>
    <w:lvl w:ilvl="2" w:tplc="FFFFFFFF" w:tentative="1">
      <w:start w:val="1"/>
      <w:numFmt w:val="decimalEnclosedCircle"/>
      <w:lvlText w:val="%3"/>
      <w:lvlJc w:val="left"/>
      <w:pPr>
        <w:ind w:left="1827" w:hanging="420"/>
      </w:pPr>
    </w:lvl>
    <w:lvl w:ilvl="3" w:tplc="FFFFFFFF" w:tentative="1">
      <w:start w:val="1"/>
      <w:numFmt w:val="decimal"/>
      <w:lvlText w:val="%4."/>
      <w:lvlJc w:val="left"/>
      <w:pPr>
        <w:ind w:left="2247" w:hanging="420"/>
      </w:pPr>
    </w:lvl>
    <w:lvl w:ilvl="4" w:tplc="FFFFFFFF" w:tentative="1">
      <w:start w:val="1"/>
      <w:numFmt w:val="aiueoFullWidth"/>
      <w:lvlText w:val="(%5)"/>
      <w:lvlJc w:val="left"/>
      <w:pPr>
        <w:ind w:left="2667" w:hanging="420"/>
      </w:pPr>
    </w:lvl>
    <w:lvl w:ilvl="5" w:tplc="FFFFFFFF" w:tentative="1">
      <w:start w:val="1"/>
      <w:numFmt w:val="decimalEnclosedCircle"/>
      <w:lvlText w:val="%6"/>
      <w:lvlJc w:val="left"/>
      <w:pPr>
        <w:ind w:left="3087" w:hanging="420"/>
      </w:pPr>
    </w:lvl>
    <w:lvl w:ilvl="6" w:tplc="FFFFFFFF" w:tentative="1">
      <w:start w:val="1"/>
      <w:numFmt w:val="decimal"/>
      <w:lvlText w:val="%7."/>
      <w:lvlJc w:val="left"/>
      <w:pPr>
        <w:ind w:left="3507" w:hanging="420"/>
      </w:pPr>
    </w:lvl>
    <w:lvl w:ilvl="7" w:tplc="FFFFFFFF" w:tentative="1">
      <w:start w:val="1"/>
      <w:numFmt w:val="aiueoFullWidth"/>
      <w:lvlText w:val="(%8)"/>
      <w:lvlJc w:val="left"/>
      <w:pPr>
        <w:ind w:left="3927" w:hanging="420"/>
      </w:pPr>
    </w:lvl>
    <w:lvl w:ilvl="8" w:tplc="FFFFFFFF" w:tentative="1">
      <w:start w:val="1"/>
      <w:numFmt w:val="decimalEnclosedCircle"/>
      <w:lvlText w:val="%9"/>
      <w:lvlJc w:val="left"/>
      <w:pPr>
        <w:ind w:left="4347" w:hanging="420"/>
      </w:pPr>
    </w:lvl>
  </w:abstractNum>
  <w:abstractNum w:abstractNumId="1" w15:restartNumberingAfterBreak="0">
    <w:nsid w:val="2F2267BC"/>
    <w:multiLevelType w:val="hybridMultilevel"/>
    <w:tmpl w:val="AC04CA22"/>
    <w:lvl w:ilvl="0" w:tplc="DAC41576">
      <w:start w:val="1"/>
      <w:numFmt w:val="lowerLetter"/>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15:restartNumberingAfterBreak="0">
    <w:nsid w:val="35140B51"/>
    <w:multiLevelType w:val="hybridMultilevel"/>
    <w:tmpl w:val="ADEA9DC8"/>
    <w:lvl w:ilvl="0" w:tplc="D6D8C1B4">
      <w:start w:val="1"/>
      <w:numFmt w:val="upperLetter"/>
      <w:lvlText w:val="%1)"/>
      <w:lvlJc w:val="left"/>
      <w:pPr>
        <w:ind w:left="760" w:hanging="360"/>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3" w15:restartNumberingAfterBreak="0">
    <w:nsid w:val="371152F3"/>
    <w:multiLevelType w:val="hybridMultilevel"/>
    <w:tmpl w:val="5010FD76"/>
    <w:lvl w:ilvl="0" w:tplc="C4DA75DE">
      <w:numFmt w:val="bullet"/>
      <w:lvlText w:val="-"/>
      <w:lvlJc w:val="left"/>
      <w:pPr>
        <w:ind w:left="760" w:hanging="360"/>
      </w:pPr>
      <w:rPr>
        <w:rFonts w:ascii="游明朝" w:eastAsia="游明朝" w:hAnsi="游明朝" w:cstheme="minorBidi" w:hint="eastAsia"/>
      </w:rPr>
    </w:lvl>
    <w:lvl w:ilvl="1" w:tplc="0409000B" w:tentative="1">
      <w:start w:val="1"/>
      <w:numFmt w:val="bullet"/>
      <w:lvlText w:val=""/>
      <w:lvlJc w:val="left"/>
      <w:pPr>
        <w:ind w:left="1280" w:hanging="440"/>
      </w:pPr>
      <w:rPr>
        <w:rFonts w:ascii="Wingdings" w:hAnsi="Wingdings" w:hint="default"/>
      </w:rPr>
    </w:lvl>
    <w:lvl w:ilvl="2" w:tplc="0409000D"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B" w:tentative="1">
      <w:start w:val="1"/>
      <w:numFmt w:val="bullet"/>
      <w:lvlText w:val=""/>
      <w:lvlJc w:val="left"/>
      <w:pPr>
        <w:ind w:left="2600" w:hanging="440"/>
      </w:pPr>
      <w:rPr>
        <w:rFonts w:ascii="Wingdings" w:hAnsi="Wingdings" w:hint="default"/>
      </w:rPr>
    </w:lvl>
    <w:lvl w:ilvl="5" w:tplc="0409000D"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B" w:tentative="1">
      <w:start w:val="1"/>
      <w:numFmt w:val="bullet"/>
      <w:lvlText w:val=""/>
      <w:lvlJc w:val="left"/>
      <w:pPr>
        <w:ind w:left="3920" w:hanging="440"/>
      </w:pPr>
      <w:rPr>
        <w:rFonts w:ascii="Wingdings" w:hAnsi="Wingdings" w:hint="default"/>
      </w:rPr>
    </w:lvl>
    <w:lvl w:ilvl="8" w:tplc="0409000D" w:tentative="1">
      <w:start w:val="1"/>
      <w:numFmt w:val="bullet"/>
      <w:lvlText w:val=""/>
      <w:lvlJc w:val="left"/>
      <w:pPr>
        <w:ind w:left="4360" w:hanging="440"/>
      </w:pPr>
      <w:rPr>
        <w:rFonts w:ascii="Wingdings" w:hAnsi="Wingdings" w:hint="default"/>
      </w:rPr>
    </w:lvl>
  </w:abstractNum>
  <w:abstractNum w:abstractNumId="4" w15:restartNumberingAfterBreak="0">
    <w:nsid w:val="45CE3B81"/>
    <w:multiLevelType w:val="hybridMultilevel"/>
    <w:tmpl w:val="03D2D142"/>
    <w:lvl w:ilvl="0" w:tplc="CFC2EF46">
      <w:numFmt w:val="bullet"/>
      <w:lvlText w:val="・"/>
      <w:lvlJc w:val="left"/>
      <w:pPr>
        <w:ind w:left="760" w:hanging="360"/>
      </w:pPr>
      <w:rPr>
        <w:rFonts w:ascii="IPA モナー 明朝" w:eastAsia="IPA モナー 明朝" w:hAnsi="IPA モナー 明朝" w:cstheme="minorBidi" w:hint="eastAsia"/>
      </w:rPr>
    </w:lvl>
    <w:lvl w:ilvl="1" w:tplc="0409000B" w:tentative="1">
      <w:start w:val="1"/>
      <w:numFmt w:val="bullet"/>
      <w:lvlText w:val=""/>
      <w:lvlJc w:val="left"/>
      <w:pPr>
        <w:ind w:left="1280" w:hanging="440"/>
      </w:pPr>
      <w:rPr>
        <w:rFonts w:ascii="Wingdings" w:hAnsi="Wingdings" w:hint="default"/>
      </w:rPr>
    </w:lvl>
    <w:lvl w:ilvl="2" w:tplc="0409000D"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B" w:tentative="1">
      <w:start w:val="1"/>
      <w:numFmt w:val="bullet"/>
      <w:lvlText w:val=""/>
      <w:lvlJc w:val="left"/>
      <w:pPr>
        <w:ind w:left="2600" w:hanging="440"/>
      </w:pPr>
      <w:rPr>
        <w:rFonts w:ascii="Wingdings" w:hAnsi="Wingdings" w:hint="default"/>
      </w:rPr>
    </w:lvl>
    <w:lvl w:ilvl="5" w:tplc="0409000D"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B" w:tentative="1">
      <w:start w:val="1"/>
      <w:numFmt w:val="bullet"/>
      <w:lvlText w:val=""/>
      <w:lvlJc w:val="left"/>
      <w:pPr>
        <w:ind w:left="3920" w:hanging="440"/>
      </w:pPr>
      <w:rPr>
        <w:rFonts w:ascii="Wingdings" w:hAnsi="Wingdings" w:hint="default"/>
      </w:rPr>
    </w:lvl>
    <w:lvl w:ilvl="8" w:tplc="0409000D" w:tentative="1">
      <w:start w:val="1"/>
      <w:numFmt w:val="bullet"/>
      <w:lvlText w:val=""/>
      <w:lvlJc w:val="left"/>
      <w:pPr>
        <w:ind w:left="4360" w:hanging="440"/>
      </w:pPr>
      <w:rPr>
        <w:rFonts w:ascii="Wingdings" w:hAnsi="Wingdings" w:hint="default"/>
      </w:rPr>
    </w:lvl>
  </w:abstractNum>
  <w:abstractNum w:abstractNumId="5" w15:restartNumberingAfterBreak="0">
    <w:nsid w:val="47850AAF"/>
    <w:multiLevelType w:val="multilevel"/>
    <w:tmpl w:val="0498B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3393C38"/>
    <w:multiLevelType w:val="hybridMultilevel"/>
    <w:tmpl w:val="BEF8A300"/>
    <w:lvl w:ilvl="0" w:tplc="0409000F">
      <w:start w:val="1"/>
      <w:numFmt w:val="decimal"/>
      <w:lvlText w:val="%1."/>
      <w:lvlJc w:val="left"/>
      <w:pPr>
        <w:ind w:left="820" w:hanging="420"/>
      </w:p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7" w15:restartNumberingAfterBreak="0">
    <w:nsid w:val="6D577408"/>
    <w:multiLevelType w:val="hybridMultilevel"/>
    <w:tmpl w:val="C29A0A6C"/>
    <w:lvl w:ilvl="0" w:tplc="2E0E2F8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7246270B"/>
    <w:multiLevelType w:val="multilevel"/>
    <w:tmpl w:val="148A48C2"/>
    <w:lvl w:ilvl="0">
      <w:start w:val="7"/>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6742297"/>
    <w:multiLevelType w:val="hybridMultilevel"/>
    <w:tmpl w:val="AC04CA22"/>
    <w:lvl w:ilvl="0" w:tplc="FFFFFFFF">
      <w:start w:val="1"/>
      <w:numFmt w:val="lowerLetter"/>
      <w:lvlText w:val="%1)"/>
      <w:lvlJc w:val="left"/>
      <w:pPr>
        <w:ind w:left="927" w:hanging="360"/>
      </w:pPr>
      <w:rPr>
        <w:rFonts w:hint="default"/>
      </w:rPr>
    </w:lvl>
    <w:lvl w:ilvl="1" w:tplc="FFFFFFFF" w:tentative="1">
      <w:start w:val="1"/>
      <w:numFmt w:val="aiueoFullWidth"/>
      <w:lvlText w:val="(%2)"/>
      <w:lvlJc w:val="left"/>
      <w:pPr>
        <w:ind w:left="1407" w:hanging="420"/>
      </w:pPr>
    </w:lvl>
    <w:lvl w:ilvl="2" w:tplc="FFFFFFFF" w:tentative="1">
      <w:start w:val="1"/>
      <w:numFmt w:val="decimalEnclosedCircle"/>
      <w:lvlText w:val="%3"/>
      <w:lvlJc w:val="left"/>
      <w:pPr>
        <w:ind w:left="1827" w:hanging="420"/>
      </w:pPr>
    </w:lvl>
    <w:lvl w:ilvl="3" w:tplc="FFFFFFFF" w:tentative="1">
      <w:start w:val="1"/>
      <w:numFmt w:val="decimal"/>
      <w:lvlText w:val="%4."/>
      <w:lvlJc w:val="left"/>
      <w:pPr>
        <w:ind w:left="2247" w:hanging="420"/>
      </w:pPr>
    </w:lvl>
    <w:lvl w:ilvl="4" w:tplc="FFFFFFFF" w:tentative="1">
      <w:start w:val="1"/>
      <w:numFmt w:val="aiueoFullWidth"/>
      <w:lvlText w:val="(%5)"/>
      <w:lvlJc w:val="left"/>
      <w:pPr>
        <w:ind w:left="2667" w:hanging="420"/>
      </w:pPr>
    </w:lvl>
    <w:lvl w:ilvl="5" w:tplc="FFFFFFFF" w:tentative="1">
      <w:start w:val="1"/>
      <w:numFmt w:val="decimalEnclosedCircle"/>
      <w:lvlText w:val="%6"/>
      <w:lvlJc w:val="left"/>
      <w:pPr>
        <w:ind w:left="3087" w:hanging="420"/>
      </w:pPr>
    </w:lvl>
    <w:lvl w:ilvl="6" w:tplc="FFFFFFFF" w:tentative="1">
      <w:start w:val="1"/>
      <w:numFmt w:val="decimal"/>
      <w:lvlText w:val="%7."/>
      <w:lvlJc w:val="left"/>
      <w:pPr>
        <w:ind w:left="3507" w:hanging="420"/>
      </w:pPr>
    </w:lvl>
    <w:lvl w:ilvl="7" w:tplc="FFFFFFFF" w:tentative="1">
      <w:start w:val="1"/>
      <w:numFmt w:val="aiueoFullWidth"/>
      <w:lvlText w:val="(%8)"/>
      <w:lvlJc w:val="left"/>
      <w:pPr>
        <w:ind w:left="3927" w:hanging="420"/>
      </w:pPr>
    </w:lvl>
    <w:lvl w:ilvl="8" w:tplc="FFFFFFFF" w:tentative="1">
      <w:start w:val="1"/>
      <w:numFmt w:val="decimalEnclosedCircle"/>
      <w:lvlText w:val="%9"/>
      <w:lvlJc w:val="left"/>
      <w:pPr>
        <w:ind w:left="4347" w:hanging="420"/>
      </w:pPr>
    </w:lvl>
  </w:abstractNum>
  <w:num w:numId="1" w16cid:durableId="498817164">
    <w:abstractNumId w:val="8"/>
  </w:num>
  <w:num w:numId="2" w16cid:durableId="194938597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887035">
    <w:abstractNumId w:val="8"/>
  </w:num>
  <w:num w:numId="4" w16cid:durableId="236868512">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7183667">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0913524">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7897963">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1017337">
    <w:abstractNumId w:val="6"/>
  </w:num>
  <w:num w:numId="9" w16cid:durableId="1624264776">
    <w:abstractNumId w:val="5"/>
  </w:num>
  <w:num w:numId="10" w16cid:durableId="1065841263">
    <w:abstractNumId w:val="2"/>
  </w:num>
  <w:num w:numId="11" w16cid:durableId="259065758">
    <w:abstractNumId w:val="1"/>
  </w:num>
  <w:num w:numId="12" w16cid:durableId="1798138346">
    <w:abstractNumId w:val="9"/>
  </w:num>
  <w:num w:numId="13" w16cid:durableId="1964531936">
    <w:abstractNumId w:val="0"/>
  </w:num>
  <w:num w:numId="14" w16cid:durableId="127751105">
    <w:abstractNumId w:val="3"/>
  </w:num>
  <w:num w:numId="15" w16cid:durableId="1963807221">
    <w:abstractNumId w:val="4"/>
  </w:num>
  <w:num w:numId="16" w16cid:durableId="1608464983">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47359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6A"/>
    <w:rsid w:val="000010F4"/>
    <w:rsid w:val="00002A37"/>
    <w:rsid w:val="000036EF"/>
    <w:rsid w:val="000053E4"/>
    <w:rsid w:val="00005998"/>
    <w:rsid w:val="00006098"/>
    <w:rsid w:val="00007119"/>
    <w:rsid w:val="00007F97"/>
    <w:rsid w:val="0001027F"/>
    <w:rsid w:val="000131CC"/>
    <w:rsid w:val="00013D63"/>
    <w:rsid w:val="00014B5D"/>
    <w:rsid w:val="00016C45"/>
    <w:rsid w:val="000215F1"/>
    <w:rsid w:val="00022C25"/>
    <w:rsid w:val="00023888"/>
    <w:rsid w:val="00023F6E"/>
    <w:rsid w:val="0002453F"/>
    <w:rsid w:val="000246AB"/>
    <w:rsid w:val="00024851"/>
    <w:rsid w:val="00027FF1"/>
    <w:rsid w:val="000305B7"/>
    <w:rsid w:val="00030CF3"/>
    <w:rsid w:val="00030D3C"/>
    <w:rsid w:val="00031E06"/>
    <w:rsid w:val="0003316C"/>
    <w:rsid w:val="00033DB1"/>
    <w:rsid w:val="000343F9"/>
    <w:rsid w:val="000352D1"/>
    <w:rsid w:val="00036B2E"/>
    <w:rsid w:val="00041703"/>
    <w:rsid w:val="00041A92"/>
    <w:rsid w:val="00042C43"/>
    <w:rsid w:val="000435AA"/>
    <w:rsid w:val="0004423B"/>
    <w:rsid w:val="000444F3"/>
    <w:rsid w:val="00044650"/>
    <w:rsid w:val="00045236"/>
    <w:rsid w:val="00046646"/>
    <w:rsid w:val="00050667"/>
    <w:rsid w:val="00051054"/>
    <w:rsid w:val="000515D9"/>
    <w:rsid w:val="00052E7D"/>
    <w:rsid w:val="00053385"/>
    <w:rsid w:val="000566CA"/>
    <w:rsid w:val="00056749"/>
    <w:rsid w:val="00056DE7"/>
    <w:rsid w:val="00061124"/>
    <w:rsid w:val="00062A69"/>
    <w:rsid w:val="0006400E"/>
    <w:rsid w:val="0006468B"/>
    <w:rsid w:val="00064D51"/>
    <w:rsid w:val="00064D84"/>
    <w:rsid w:val="00066309"/>
    <w:rsid w:val="00067D76"/>
    <w:rsid w:val="000703DD"/>
    <w:rsid w:val="00070D5C"/>
    <w:rsid w:val="000723BF"/>
    <w:rsid w:val="00072F77"/>
    <w:rsid w:val="0007485A"/>
    <w:rsid w:val="0007583A"/>
    <w:rsid w:val="0007737D"/>
    <w:rsid w:val="00077C5A"/>
    <w:rsid w:val="000814FE"/>
    <w:rsid w:val="00081DA3"/>
    <w:rsid w:val="000831A8"/>
    <w:rsid w:val="00083429"/>
    <w:rsid w:val="00083B11"/>
    <w:rsid w:val="00085070"/>
    <w:rsid w:val="00090856"/>
    <w:rsid w:val="00091725"/>
    <w:rsid w:val="000928C0"/>
    <w:rsid w:val="00092F07"/>
    <w:rsid w:val="00094DC5"/>
    <w:rsid w:val="00095020"/>
    <w:rsid w:val="0009696A"/>
    <w:rsid w:val="000973CA"/>
    <w:rsid w:val="000A0505"/>
    <w:rsid w:val="000A0BA4"/>
    <w:rsid w:val="000A2D14"/>
    <w:rsid w:val="000A4192"/>
    <w:rsid w:val="000A748E"/>
    <w:rsid w:val="000B30F4"/>
    <w:rsid w:val="000B4906"/>
    <w:rsid w:val="000B63F9"/>
    <w:rsid w:val="000B6AA0"/>
    <w:rsid w:val="000C024A"/>
    <w:rsid w:val="000C0308"/>
    <w:rsid w:val="000C0933"/>
    <w:rsid w:val="000C16E3"/>
    <w:rsid w:val="000C17BF"/>
    <w:rsid w:val="000C3FB7"/>
    <w:rsid w:val="000C5374"/>
    <w:rsid w:val="000C73AF"/>
    <w:rsid w:val="000D0DFE"/>
    <w:rsid w:val="000D13A5"/>
    <w:rsid w:val="000D163D"/>
    <w:rsid w:val="000D1AE8"/>
    <w:rsid w:val="000D1D15"/>
    <w:rsid w:val="000D2166"/>
    <w:rsid w:val="000D2617"/>
    <w:rsid w:val="000D3782"/>
    <w:rsid w:val="000D470A"/>
    <w:rsid w:val="000D5EAA"/>
    <w:rsid w:val="000D60AE"/>
    <w:rsid w:val="000D6AB1"/>
    <w:rsid w:val="000E2555"/>
    <w:rsid w:val="000E2CEB"/>
    <w:rsid w:val="000E43CA"/>
    <w:rsid w:val="000E477B"/>
    <w:rsid w:val="000E4FEB"/>
    <w:rsid w:val="000E57F0"/>
    <w:rsid w:val="000E5876"/>
    <w:rsid w:val="000E6A81"/>
    <w:rsid w:val="000E78DB"/>
    <w:rsid w:val="000E7BD8"/>
    <w:rsid w:val="000E7ECA"/>
    <w:rsid w:val="000F0130"/>
    <w:rsid w:val="000F2ED1"/>
    <w:rsid w:val="000F435F"/>
    <w:rsid w:val="000F49A2"/>
    <w:rsid w:val="000F4DB2"/>
    <w:rsid w:val="0010280E"/>
    <w:rsid w:val="00103E37"/>
    <w:rsid w:val="00106135"/>
    <w:rsid w:val="00106396"/>
    <w:rsid w:val="001066F4"/>
    <w:rsid w:val="00112B57"/>
    <w:rsid w:val="001160C5"/>
    <w:rsid w:val="00117750"/>
    <w:rsid w:val="00117842"/>
    <w:rsid w:val="00120A6A"/>
    <w:rsid w:val="0012192D"/>
    <w:rsid w:val="001224D6"/>
    <w:rsid w:val="00124252"/>
    <w:rsid w:val="001245C2"/>
    <w:rsid w:val="001262EB"/>
    <w:rsid w:val="0012680A"/>
    <w:rsid w:val="00126B28"/>
    <w:rsid w:val="00131182"/>
    <w:rsid w:val="00131851"/>
    <w:rsid w:val="00131A4A"/>
    <w:rsid w:val="0013223E"/>
    <w:rsid w:val="00132535"/>
    <w:rsid w:val="00132A55"/>
    <w:rsid w:val="001343DF"/>
    <w:rsid w:val="00134CFE"/>
    <w:rsid w:val="00134D08"/>
    <w:rsid w:val="001353E2"/>
    <w:rsid w:val="001355AE"/>
    <w:rsid w:val="0014046C"/>
    <w:rsid w:val="001410FB"/>
    <w:rsid w:val="00142E91"/>
    <w:rsid w:val="0014384C"/>
    <w:rsid w:val="00143B4C"/>
    <w:rsid w:val="001442BA"/>
    <w:rsid w:val="00146624"/>
    <w:rsid w:val="00146953"/>
    <w:rsid w:val="00146ABF"/>
    <w:rsid w:val="00146ECC"/>
    <w:rsid w:val="001500FA"/>
    <w:rsid w:val="00151A58"/>
    <w:rsid w:val="0015217D"/>
    <w:rsid w:val="00154080"/>
    <w:rsid w:val="001551AA"/>
    <w:rsid w:val="00160FEA"/>
    <w:rsid w:val="00161396"/>
    <w:rsid w:val="00161B94"/>
    <w:rsid w:val="00162704"/>
    <w:rsid w:val="00164484"/>
    <w:rsid w:val="00164FD9"/>
    <w:rsid w:val="00165CAB"/>
    <w:rsid w:val="001664B4"/>
    <w:rsid w:val="00166BDC"/>
    <w:rsid w:val="001671C9"/>
    <w:rsid w:val="0017020E"/>
    <w:rsid w:val="00172283"/>
    <w:rsid w:val="001726DF"/>
    <w:rsid w:val="0017339D"/>
    <w:rsid w:val="00174775"/>
    <w:rsid w:val="001755AE"/>
    <w:rsid w:val="001756C0"/>
    <w:rsid w:val="00177C4B"/>
    <w:rsid w:val="00181828"/>
    <w:rsid w:val="00182089"/>
    <w:rsid w:val="00182216"/>
    <w:rsid w:val="00182D41"/>
    <w:rsid w:val="0018449D"/>
    <w:rsid w:val="001847F5"/>
    <w:rsid w:val="00185940"/>
    <w:rsid w:val="00186A12"/>
    <w:rsid w:val="00192D25"/>
    <w:rsid w:val="00192FB1"/>
    <w:rsid w:val="00193647"/>
    <w:rsid w:val="001938DE"/>
    <w:rsid w:val="00196C73"/>
    <w:rsid w:val="001A00A6"/>
    <w:rsid w:val="001A09E5"/>
    <w:rsid w:val="001A0DE2"/>
    <w:rsid w:val="001A10CE"/>
    <w:rsid w:val="001A181C"/>
    <w:rsid w:val="001A2730"/>
    <w:rsid w:val="001A2EFF"/>
    <w:rsid w:val="001A5DC1"/>
    <w:rsid w:val="001A5E77"/>
    <w:rsid w:val="001A6094"/>
    <w:rsid w:val="001A72C5"/>
    <w:rsid w:val="001A73AC"/>
    <w:rsid w:val="001A7866"/>
    <w:rsid w:val="001B064F"/>
    <w:rsid w:val="001B08BB"/>
    <w:rsid w:val="001B141B"/>
    <w:rsid w:val="001B1BE3"/>
    <w:rsid w:val="001B1DB6"/>
    <w:rsid w:val="001B1F3B"/>
    <w:rsid w:val="001B3BE1"/>
    <w:rsid w:val="001B4404"/>
    <w:rsid w:val="001B4727"/>
    <w:rsid w:val="001B4815"/>
    <w:rsid w:val="001B5E06"/>
    <w:rsid w:val="001B7544"/>
    <w:rsid w:val="001B79DD"/>
    <w:rsid w:val="001C080B"/>
    <w:rsid w:val="001C1204"/>
    <w:rsid w:val="001C26B5"/>
    <w:rsid w:val="001C2E03"/>
    <w:rsid w:val="001C3952"/>
    <w:rsid w:val="001C4BB3"/>
    <w:rsid w:val="001C5102"/>
    <w:rsid w:val="001C6A95"/>
    <w:rsid w:val="001D100D"/>
    <w:rsid w:val="001D138A"/>
    <w:rsid w:val="001D1501"/>
    <w:rsid w:val="001D248F"/>
    <w:rsid w:val="001D358F"/>
    <w:rsid w:val="001D50D9"/>
    <w:rsid w:val="001D5327"/>
    <w:rsid w:val="001D5D53"/>
    <w:rsid w:val="001D77E1"/>
    <w:rsid w:val="001D7918"/>
    <w:rsid w:val="001E0132"/>
    <w:rsid w:val="001E0157"/>
    <w:rsid w:val="001E1272"/>
    <w:rsid w:val="001E2E8E"/>
    <w:rsid w:val="001E427A"/>
    <w:rsid w:val="001F0E00"/>
    <w:rsid w:val="001F104C"/>
    <w:rsid w:val="001F1450"/>
    <w:rsid w:val="001F429B"/>
    <w:rsid w:val="001F4DA4"/>
    <w:rsid w:val="001F50DA"/>
    <w:rsid w:val="001F5DBD"/>
    <w:rsid w:val="001F6404"/>
    <w:rsid w:val="001F69CA"/>
    <w:rsid w:val="001F6F78"/>
    <w:rsid w:val="001F74A1"/>
    <w:rsid w:val="00200CFC"/>
    <w:rsid w:val="00201408"/>
    <w:rsid w:val="00201B3B"/>
    <w:rsid w:val="00202218"/>
    <w:rsid w:val="00203B77"/>
    <w:rsid w:val="00203F0A"/>
    <w:rsid w:val="00206964"/>
    <w:rsid w:val="00210A5F"/>
    <w:rsid w:val="00211EC7"/>
    <w:rsid w:val="0021274B"/>
    <w:rsid w:val="00214DE3"/>
    <w:rsid w:val="00215851"/>
    <w:rsid w:val="00216091"/>
    <w:rsid w:val="00217BB9"/>
    <w:rsid w:val="00220C07"/>
    <w:rsid w:val="00221750"/>
    <w:rsid w:val="00223B6C"/>
    <w:rsid w:val="00225300"/>
    <w:rsid w:val="00226AFC"/>
    <w:rsid w:val="00227597"/>
    <w:rsid w:val="002309FA"/>
    <w:rsid w:val="00231B70"/>
    <w:rsid w:val="00231EED"/>
    <w:rsid w:val="00234E2A"/>
    <w:rsid w:val="00235E47"/>
    <w:rsid w:val="00235E54"/>
    <w:rsid w:val="0023714C"/>
    <w:rsid w:val="002379C5"/>
    <w:rsid w:val="00243557"/>
    <w:rsid w:val="00244247"/>
    <w:rsid w:val="002442D0"/>
    <w:rsid w:val="00244F87"/>
    <w:rsid w:val="00245DFC"/>
    <w:rsid w:val="00245F55"/>
    <w:rsid w:val="002460C2"/>
    <w:rsid w:val="00250DB8"/>
    <w:rsid w:val="00251253"/>
    <w:rsid w:val="002514E7"/>
    <w:rsid w:val="00251896"/>
    <w:rsid w:val="00253FC8"/>
    <w:rsid w:val="00257024"/>
    <w:rsid w:val="002628C4"/>
    <w:rsid w:val="00263B96"/>
    <w:rsid w:val="00264FD2"/>
    <w:rsid w:val="00267ACF"/>
    <w:rsid w:val="00267BCA"/>
    <w:rsid w:val="002705AB"/>
    <w:rsid w:val="002721CE"/>
    <w:rsid w:val="00272C76"/>
    <w:rsid w:val="00273524"/>
    <w:rsid w:val="00275650"/>
    <w:rsid w:val="00276F9D"/>
    <w:rsid w:val="00277A9A"/>
    <w:rsid w:val="00282DEF"/>
    <w:rsid w:val="002831E7"/>
    <w:rsid w:val="002834E1"/>
    <w:rsid w:val="00286E3B"/>
    <w:rsid w:val="00287187"/>
    <w:rsid w:val="0029379A"/>
    <w:rsid w:val="00294060"/>
    <w:rsid w:val="00296430"/>
    <w:rsid w:val="002978BA"/>
    <w:rsid w:val="002A1CC0"/>
    <w:rsid w:val="002A4FB1"/>
    <w:rsid w:val="002A74B0"/>
    <w:rsid w:val="002A7F43"/>
    <w:rsid w:val="002B062F"/>
    <w:rsid w:val="002B0B56"/>
    <w:rsid w:val="002B19FC"/>
    <w:rsid w:val="002B1B5E"/>
    <w:rsid w:val="002B2711"/>
    <w:rsid w:val="002B3349"/>
    <w:rsid w:val="002B505E"/>
    <w:rsid w:val="002B50B6"/>
    <w:rsid w:val="002B5729"/>
    <w:rsid w:val="002B5D1C"/>
    <w:rsid w:val="002B5D5C"/>
    <w:rsid w:val="002B6BF9"/>
    <w:rsid w:val="002B6F92"/>
    <w:rsid w:val="002B7893"/>
    <w:rsid w:val="002C09BA"/>
    <w:rsid w:val="002C18E6"/>
    <w:rsid w:val="002C34B3"/>
    <w:rsid w:val="002D0726"/>
    <w:rsid w:val="002D166F"/>
    <w:rsid w:val="002D518C"/>
    <w:rsid w:val="002D65B5"/>
    <w:rsid w:val="002D6EA2"/>
    <w:rsid w:val="002E1FEE"/>
    <w:rsid w:val="002E26E0"/>
    <w:rsid w:val="002E440B"/>
    <w:rsid w:val="002E4F62"/>
    <w:rsid w:val="002E5263"/>
    <w:rsid w:val="002E64DD"/>
    <w:rsid w:val="002E74E6"/>
    <w:rsid w:val="002F06CE"/>
    <w:rsid w:val="002F2197"/>
    <w:rsid w:val="002F335F"/>
    <w:rsid w:val="002F3713"/>
    <w:rsid w:val="002F3D6E"/>
    <w:rsid w:val="002F451F"/>
    <w:rsid w:val="002F4BC3"/>
    <w:rsid w:val="002F5F6F"/>
    <w:rsid w:val="002F6C17"/>
    <w:rsid w:val="002F6E4F"/>
    <w:rsid w:val="002F7886"/>
    <w:rsid w:val="002F7C18"/>
    <w:rsid w:val="00300C6B"/>
    <w:rsid w:val="00301162"/>
    <w:rsid w:val="003019BE"/>
    <w:rsid w:val="0030303B"/>
    <w:rsid w:val="00303D23"/>
    <w:rsid w:val="00303F50"/>
    <w:rsid w:val="0030439C"/>
    <w:rsid w:val="00304502"/>
    <w:rsid w:val="003051CE"/>
    <w:rsid w:val="00305B41"/>
    <w:rsid w:val="00306900"/>
    <w:rsid w:val="0030735F"/>
    <w:rsid w:val="00311241"/>
    <w:rsid w:val="0031143D"/>
    <w:rsid w:val="003129FC"/>
    <w:rsid w:val="00313ACC"/>
    <w:rsid w:val="00313FF4"/>
    <w:rsid w:val="00315235"/>
    <w:rsid w:val="0031530D"/>
    <w:rsid w:val="0031541E"/>
    <w:rsid w:val="003164B5"/>
    <w:rsid w:val="003167BA"/>
    <w:rsid w:val="00316D18"/>
    <w:rsid w:val="00316EA1"/>
    <w:rsid w:val="00317768"/>
    <w:rsid w:val="00321BA2"/>
    <w:rsid w:val="00322BE7"/>
    <w:rsid w:val="00322DC9"/>
    <w:rsid w:val="00322F3C"/>
    <w:rsid w:val="003238F3"/>
    <w:rsid w:val="0032423D"/>
    <w:rsid w:val="0032622B"/>
    <w:rsid w:val="00326DF0"/>
    <w:rsid w:val="00327545"/>
    <w:rsid w:val="00330702"/>
    <w:rsid w:val="003325AA"/>
    <w:rsid w:val="00333B06"/>
    <w:rsid w:val="00335051"/>
    <w:rsid w:val="00335506"/>
    <w:rsid w:val="003358D4"/>
    <w:rsid w:val="003364EE"/>
    <w:rsid w:val="00336CDF"/>
    <w:rsid w:val="00337B03"/>
    <w:rsid w:val="00343337"/>
    <w:rsid w:val="00344EC8"/>
    <w:rsid w:val="0034548D"/>
    <w:rsid w:val="00345796"/>
    <w:rsid w:val="003458F6"/>
    <w:rsid w:val="00346231"/>
    <w:rsid w:val="00347026"/>
    <w:rsid w:val="003476F6"/>
    <w:rsid w:val="00351192"/>
    <w:rsid w:val="00353AFB"/>
    <w:rsid w:val="00354665"/>
    <w:rsid w:val="003550EF"/>
    <w:rsid w:val="00356FE3"/>
    <w:rsid w:val="00357634"/>
    <w:rsid w:val="00360848"/>
    <w:rsid w:val="003616DB"/>
    <w:rsid w:val="00361780"/>
    <w:rsid w:val="00361DAE"/>
    <w:rsid w:val="00362DB4"/>
    <w:rsid w:val="00365B65"/>
    <w:rsid w:val="00367EF8"/>
    <w:rsid w:val="00370591"/>
    <w:rsid w:val="0037141E"/>
    <w:rsid w:val="0037249A"/>
    <w:rsid w:val="00372E72"/>
    <w:rsid w:val="0037459C"/>
    <w:rsid w:val="003759B5"/>
    <w:rsid w:val="00376D3F"/>
    <w:rsid w:val="00381824"/>
    <w:rsid w:val="00381D0B"/>
    <w:rsid w:val="003825F9"/>
    <w:rsid w:val="00382F5A"/>
    <w:rsid w:val="00386E97"/>
    <w:rsid w:val="00387600"/>
    <w:rsid w:val="00387C1A"/>
    <w:rsid w:val="00387DFB"/>
    <w:rsid w:val="00390A8F"/>
    <w:rsid w:val="00391CC5"/>
    <w:rsid w:val="00392255"/>
    <w:rsid w:val="003946B2"/>
    <w:rsid w:val="00394FD1"/>
    <w:rsid w:val="003A0954"/>
    <w:rsid w:val="003A18B0"/>
    <w:rsid w:val="003A2BDD"/>
    <w:rsid w:val="003A2EA0"/>
    <w:rsid w:val="003A3712"/>
    <w:rsid w:val="003A415A"/>
    <w:rsid w:val="003A4E24"/>
    <w:rsid w:val="003A525F"/>
    <w:rsid w:val="003A772A"/>
    <w:rsid w:val="003B1536"/>
    <w:rsid w:val="003B171A"/>
    <w:rsid w:val="003B272F"/>
    <w:rsid w:val="003B2EC4"/>
    <w:rsid w:val="003B396D"/>
    <w:rsid w:val="003B3CC3"/>
    <w:rsid w:val="003B57EA"/>
    <w:rsid w:val="003B6266"/>
    <w:rsid w:val="003B6406"/>
    <w:rsid w:val="003B65D2"/>
    <w:rsid w:val="003C07AA"/>
    <w:rsid w:val="003C0FAB"/>
    <w:rsid w:val="003C1811"/>
    <w:rsid w:val="003C1823"/>
    <w:rsid w:val="003C1F8C"/>
    <w:rsid w:val="003C2738"/>
    <w:rsid w:val="003C2C8A"/>
    <w:rsid w:val="003C40EE"/>
    <w:rsid w:val="003C4313"/>
    <w:rsid w:val="003C62FF"/>
    <w:rsid w:val="003D0DBA"/>
    <w:rsid w:val="003D11E8"/>
    <w:rsid w:val="003D21BF"/>
    <w:rsid w:val="003D4CD6"/>
    <w:rsid w:val="003D53BF"/>
    <w:rsid w:val="003D72FC"/>
    <w:rsid w:val="003D7BA1"/>
    <w:rsid w:val="003E1AA7"/>
    <w:rsid w:val="003E34FC"/>
    <w:rsid w:val="003E49B0"/>
    <w:rsid w:val="003E4FA5"/>
    <w:rsid w:val="003E6543"/>
    <w:rsid w:val="003E7310"/>
    <w:rsid w:val="003E79C7"/>
    <w:rsid w:val="003E7A84"/>
    <w:rsid w:val="003F0948"/>
    <w:rsid w:val="003F2DE8"/>
    <w:rsid w:val="003F3073"/>
    <w:rsid w:val="003F328F"/>
    <w:rsid w:val="003F32C4"/>
    <w:rsid w:val="003F37D5"/>
    <w:rsid w:val="003F3D3A"/>
    <w:rsid w:val="003F56EF"/>
    <w:rsid w:val="003F6555"/>
    <w:rsid w:val="003F7237"/>
    <w:rsid w:val="003F7DB3"/>
    <w:rsid w:val="0040001E"/>
    <w:rsid w:val="004004E1"/>
    <w:rsid w:val="00403810"/>
    <w:rsid w:val="00403CCA"/>
    <w:rsid w:val="00404410"/>
    <w:rsid w:val="004047A8"/>
    <w:rsid w:val="00404A34"/>
    <w:rsid w:val="00407A9C"/>
    <w:rsid w:val="00410D4A"/>
    <w:rsid w:val="004112D5"/>
    <w:rsid w:val="00412BC0"/>
    <w:rsid w:val="00417F4E"/>
    <w:rsid w:val="0042013C"/>
    <w:rsid w:val="004201DE"/>
    <w:rsid w:val="004203DE"/>
    <w:rsid w:val="00420878"/>
    <w:rsid w:val="00420CF1"/>
    <w:rsid w:val="004215B4"/>
    <w:rsid w:val="004218DD"/>
    <w:rsid w:val="00421996"/>
    <w:rsid w:val="00431B8C"/>
    <w:rsid w:val="004320C6"/>
    <w:rsid w:val="00432D28"/>
    <w:rsid w:val="00432E4C"/>
    <w:rsid w:val="00434FD9"/>
    <w:rsid w:val="00440BD3"/>
    <w:rsid w:val="00442BBD"/>
    <w:rsid w:val="0044333A"/>
    <w:rsid w:val="00443350"/>
    <w:rsid w:val="004439A0"/>
    <w:rsid w:val="00443AC3"/>
    <w:rsid w:val="00446471"/>
    <w:rsid w:val="004467A3"/>
    <w:rsid w:val="00450D2A"/>
    <w:rsid w:val="00451821"/>
    <w:rsid w:val="00453632"/>
    <w:rsid w:val="00454BC1"/>
    <w:rsid w:val="00455D65"/>
    <w:rsid w:val="0045632A"/>
    <w:rsid w:val="00456B29"/>
    <w:rsid w:val="004577EB"/>
    <w:rsid w:val="00457E8B"/>
    <w:rsid w:val="0046034E"/>
    <w:rsid w:val="00460B49"/>
    <w:rsid w:val="00461FBF"/>
    <w:rsid w:val="00462AD4"/>
    <w:rsid w:val="00462B8F"/>
    <w:rsid w:val="004632B9"/>
    <w:rsid w:val="004643C7"/>
    <w:rsid w:val="00464938"/>
    <w:rsid w:val="0046692A"/>
    <w:rsid w:val="00467C5B"/>
    <w:rsid w:val="00470BD4"/>
    <w:rsid w:val="00472420"/>
    <w:rsid w:val="00473BCD"/>
    <w:rsid w:val="00473C06"/>
    <w:rsid w:val="00473D09"/>
    <w:rsid w:val="004745AB"/>
    <w:rsid w:val="00475238"/>
    <w:rsid w:val="0047666F"/>
    <w:rsid w:val="00476900"/>
    <w:rsid w:val="00477628"/>
    <w:rsid w:val="0048029B"/>
    <w:rsid w:val="00480824"/>
    <w:rsid w:val="00482264"/>
    <w:rsid w:val="00482301"/>
    <w:rsid w:val="00482922"/>
    <w:rsid w:val="0048417A"/>
    <w:rsid w:val="004847F7"/>
    <w:rsid w:val="00486F30"/>
    <w:rsid w:val="00490F30"/>
    <w:rsid w:val="004914CE"/>
    <w:rsid w:val="00491AAC"/>
    <w:rsid w:val="00493DD4"/>
    <w:rsid w:val="00494434"/>
    <w:rsid w:val="0049555B"/>
    <w:rsid w:val="0049599A"/>
    <w:rsid w:val="00497569"/>
    <w:rsid w:val="004A146F"/>
    <w:rsid w:val="004A2AFC"/>
    <w:rsid w:val="004A2B95"/>
    <w:rsid w:val="004A409E"/>
    <w:rsid w:val="004A7330"/>
    <w:rsid w:val="004B112A"/>
    <w:rsid w:val="004B11D2"/>
    <w:rsid w:val="004B193F"/>
    <w:rsid w:val="004B2C7F"/>
    <w:rsid w:val="004B3C58"/>
    <w:rsid w:val="004B3E2E"/>
    <w:rsid w:val="004B42BB"/>
    <w:rsid w:val="004B44A5"/>
    <w:rsid w:val="004B6348"/>
    <w:rsid w:val="004B7E27"/>
    <w:rsid w:val="004C7474"/>
    <w:rsid w:val="004C7DC1"/>
    <w:rsid w:val="004D4007"/>
    <w:rsid w:val="004D45F6"/>
    <w:rsid w:val="004D47E4"/>
    <w:rsid w:val="004D4FD6"/>
    <w:rsid w:val="004D5DBE"/>
    <w:rsid w:val="004D60E3"/>
    <w:rsid w:val="004D680B"/>
    <w:rsid w:val="004D6D37"/>
    <w:rsid w:val="004D7191"/>
    <w:rsid w:val="004D7CEE"/>
    <w:rsid w:val="004E02A6"/>
    <w:rsid w:val="004E02F2"/>
    <w:rsid w:val="004E1C6B"/>
    <w:rsid w:val="004E229B"/>
    <w:rsid w:val="004E304F"/>
    <w:rsid w:val="004E55F4"/>
    <w:rsid w:val="004E5933"/>
    <w:rsid w:val="004E6229"/>
    <w:rsid w:val="004E6536"/>
    <w:rsid w:val="004E791F"/>
    <w:rsid w:val="004E7DD8"/>
    <w:rsid w:val="004F05F5"/>
    <w:rsid w:val="004F0996"/>
    <w:rsid w:val="004F1949"/>
    <w:rsid w:val="004F2144"/>
    <w:rsid w:val="004F2897"/>
    <w:rsid w:val="004F3EB1"/>
    <w:rsid w:val="004F4175"/>
    <w:rsid w:val="004F4230"/>
    <w:rsid w:val="004F50C2"/>
    <w:rsid w:val="004F5575"/>
    <w:rsid w:val="004F5E21"/>
    <w:rsid w:val="004F6F8A"/>
    <w:rsid w:val="004F70A3"/>
    <w:rsid w:val="00502C64"/>
    <w:rsid w:val="0050354C"/>
    <w:rsid w:val="00503DAE"/>
    <w:rsid w:val="005042A7"/>
    <w:rsid w:val="00505E17"/>
    <w:rsid w:val="005063A8"/>
    <w:rsid w:val="00506C93"/>
    <w:rsid w:val="00506F45"/>
    <w:rsid w:val="005118B0"/>
    <w:rsid w:val="00512BC5"/>
    <w:rsid w:val="005144FD"/>
    <w:rsid w:val="005154FC"/>
    <w:rsid w:val="00516312"/>
    <w:rsid w:val="005169A1"/>
    <w:rsid w:val="00516A02"/>
    <w:rsid w:val="00520EB1"/>
    <w:rsid w:val="00521946"/>
    <w:rsid w:val="0052203E"/>
    <w:rsid w:val="00522F60"/>
    <w:rsid w:val="0052498A"/>
    <w:rsid w:val="00525517"/>
    <w:rsid w:val="00525E25"/>
    <w:rsid w:val="00526170"/>
    <w:rsid w:val="00526EA9"/>
    <w:rsid w:val="00530AB4"/>
    <w:rsid w:val="00532D9C"/>
    <w:rsid w:val="00532EFD"/>
    <w:rsid w:val="00533E7E"/>
    <w:rsid w:val="00534D43"/>
    <w:rsid w:val="00535B46"/>
    <w:rsid w:val="00535D4C"/>
    <w:rsid w:val="00537612"/>
    <w:rsid w:val="00540477"/>
    <w:rsid w:val="00541D7C"/>
    <w:rsid w:val="005422D5"/>
    <w:rsid w:val="00542E13"/>
    <w:rsid w:val="0054392E"/>
    <w:rsid w:val="0054467B"/>
    <w:rsid w:val="005447F5"/>
    <w:rsid w:val="00545635"/>
    <w:rsid w:val="00546422"/>
    <w:rsid w:val="0054693E"/>
    <w:rsid w:val="00550E08"/>
    <w:rsid w:val="00551879"/>
    <w:rsid w:val="005519C0"/>
    <w:rsid w:val="00552843"/>
    <w:rsid w:val="005540F3"/>
    <w:rsid w:val="00555816"/>
    <w:rsid w:val="00557BA9"/>
    <w:rsid w:val="00560571"/>
    <w:rsid w:val="00561AFB"/>
    <w:rsid w:val="00562D64"/>
    <w:rsid w:val="00562E42"/>
    <w:rsid w:val="00562F1A"/>
    <w:rsid w:val="00567156"/>
    <w:rsid w:val="0057239E"/>
    <w:rsid w:val="00573EBB"/>
    <w:rsid w:val="00574743"/>
    <w:rsid w:val="00574B4B"/>
    <w:rsid w:val="00575346"/>
    <w:rsid w:val="005763EB"/>
    <w:rsid w:val="005770CD"/>
    <w:rsid w:val="00581371"/>
    <w:rsid w:val="00583347"/>
    <w:rsid w:val="00586E68"/>
    <w:rsid w:val="005908EC"/>
    <w:rsid w:val="00590BFC"/>
    <w:rsid w:val="00591153"/>
    <w:rsid w:val="00594EF8"/>
    <w:rsid w:val="00595BD5"/>
    <w:rsid w:val="005A123A"/>
    <w:rsid w:val="005A44E0"/>
    <w:rsid w:val="005A6659"/>
    <w:rsid w:val="005A72CA"/>
    <w:rsid w:val="005A7AA8"/>
    <w:rsid w:val="005B0E4A"/>
    <w:rsid w:val="005B1A5C"/>
    <w:rsid w:val="005B2C2F"/>
    <w:rsid w:val="005B3574"/>
    <w:rsid w:val="005B4495"/>
    <w:rsid w:val="005B4AD7"/>
    <w:rsid w:val="005B576F"/>
    <w:rsid w:val="005B62BF"/>
    <w:rsid w:val="005C0652"/>
    <w:rsid w:val="005C0FBC"/>
    <w:rsid w:val="005C1C74"/>
    <w:rsid w:val="005C57E3"/>
    <w:rsid w:val="005C5C1D"/>
    <w:rsid w:val="005C62D0"/>
    <w:rsid w:val="005C75F0"/>
    <w:rsid w:val="005C7F90"/>
    <w:rsid w:val="005D0528"/>
    <w:rsid w:val="005D117B"/>
    <w:rsid w:val="005D2845"/>
    <w:rsid w:val="005D2FE5"/>
    <w:rsid w:val="005D3BAC"/>
    <w:rsid w:val="005D3F84"/>
    <w:rsid w:val="005D71F2"/>
    <w:rsid w:val="005D7DC4"/>
    <w:rsid w:val="005E0BB5"/>
    <w:rsid w:val="005E246A"/>
    <w:rsid w:val="005E2D50"/>
    <w:rsid w:val="005E57EF"/>
    <w:rsid w:val="005E608F"/>
    <w:rsid w:val="005E6965"/>
    <w:rsid w:val="005F06CD"/>
    <w:rsid w:val="005F321F"/>
    <w:rsid w:val="005F38FD"/>
    <w:rsid w:val="005F3DD6"/>
    <w:rsid w:val="005F4081"/>
    <w:rsid w:val="005F5CAF"/>
    <w:rsid w:val="005F67C2"/>
    <w:rsid w:val="005F685D"/>
    <w:rsid w:val="005F75C2"/>
    <w:rsid w:val="006003E8"/>
    <w:rsid w:val="00601EAE"/>
    <w:rsid w:val="006020D8"/>
    <w:rsid w:val="00602F43"/>
    <w:rsid w:val="0060443A"/>
    <w:rsid w:val="00606E6A"/>
    <w:rsid w:val="00607E38"/>
    <w:rsid w:val="00612F72"/>
    <w:rsid w:val="00614207"/>
    <w:rsid w:val="00614FCD"/>
    <w:rsid w:val="006150CC"/>
    <w:rsid w:val="00615DC0"/>
    <w:rsid w:val="006173AD"/>
    <w:rsid w:val="006179A7"/>
    <w:rsid w:val="006211A7"/>
    <w:rsid w:val="00622017"/>
    <w:rsid w:val="00623A8D"/>
    <w:rsid w:val="0062561D"/>
    <w:rsid w:val="00625FF8"/>
    <w:rsid w:val="006268E7"/>
    <w:rsid w:val="00633B0B"/>
    <w:rsid w:val="006350AB"/>
    <w:rsid w:val="00635914"/>
    <w:rsid w:val="006376DE"/>
    <w:rsid w:val="00637EE1"/>
    <w:rsid w:val="0064272F"/>
    <w:rsid w:val="00642E09"/>
    <w:rsid w:val="00643760"/>
    <w:rsid w:val="00643A60"/>
    <w:rsid w:val="00645977"/>
    <w:rsid w:val="00646A8B"/>
    <w:rsid w:val="00647AC6"/>
    <w:rsid w:val="006504A1"/>
    <w:rsid w:val="00653141"/>
    <w:rsid w:val="00653B35"/>
    <w:rsid w:val="00655DED"/>
    <w:rsid w:val="006574EA"/>
    <w:rsid w:val="00662D8B"/>
    <w:rsid w:val="006631A5"/>
    <w:rsid w:val="00663ABC"/>
    <w:rsid w:val="00664335"/>
    <w:rsid w:val="0066607E"/>
    <w:rsid w:val="00666BB9"/>
    <w:rsid w:val="0066720E"/>
    <w:rsid w:val="00670098"/>
    <w:rsid w:val="0067066D"/>
    <w:rsid w:val="00671B71"/>
    <w:rsid w:val="00672477"/>
    <w:rsid w:val="00673300"/>
    <w:rsid w:val="00674BAE"/>
    <w:rsid w:val="00677D7C"/>
    <w:rsid w:val="006801E5"/>
    <w:rsid w:val="0068091E"/>
    <w:rsid w:val="00681996"/>
    <w:rsid w:val="00682C41"/>
    <w:rsid w:val="00684004"/>
    <w:rsid w:val="00684D0E"/>
    <w:rsid w:val="006852A8"/>
    <w:rsid w:val="00685F3B"/>
    <w:rsid w:val="0068715E"/>
    <w:rsid w:val="00687862"/>
    <w:rsid w:val="006878D3"/>
    <w:rsid w:val="00687B93"/>
    <w:rsid w:val="006904C7"/>
    <w:rsid w:val="00690A18"/>
    <w:rsid w:val="00691F90"/>
    <w:rsid w:val="006927A8"/>
    <w:rsid w:val="00693FC2"/>
    <w:rsid w:val="00696134"/>
    <w:rsid w:val="006961C1"/>
    <w:rsid w:val="006A2C1B"/>
    <w:rsid w:val="006A375A"/>
    <w:rsid w:val="006A50C2"/>
    <w:rsid w:val="006A52F4"/>
    <w:rsid w:val="006A6BC7"/>
    <w:rsid w:val="006B0286"/>
    <w:rsid w:val="006B04EB"/>
    <w:rsid w:val="006B15D1"/>
    <w:rsid w:val="006B2B6C"/>
    <w:rsid w:val="006B2EE5"/>
    <w:rsid w:val="006B50FC"/>
    <w:rsid w:val="006B79FA"/>
    <w:rsid w:val="006B7A27"/>
    <w:rsid w:val="006C051B"/>
    <w:rsid w:val="006C0CEB"/>
    <w:rsid w:val="006C10EF"/>
    <w:rsid w:val="006C1C8F"/>
    <w:rsid w:val="006C300D"/>
    <w:rsid w:val="006C3799"/>
    <w:rsid w:val="006C381A"/>
    <w:rsid w:val="006C4AE7"/>
    <w:rsid w:val="006C58E9"/>
    <w:rsid w:val="006C6740"/>
    <w:rsid w:val="006D0326"/>
    <w:rsid w:val="006D2E17"/>
    <w:rsid w:val="006D3579"/>
    <w:rsid w:val="006D35CF"/>
    <w:rsid w:val="006D4B70"/>
    <w:rsid w:val="006D59BD"/>
    <w:rsid w:val="006D62DA"/>
    <w:rsid w:val="006D71E2"/>
    <w:rsid w:val="006E03D2"/>
    <w:rsid w:val="006E06B4"/>
    <w:rsid w:val="006E3A31"/>
    <w:rsid w:val="006E52BD"/>
    <w:rsid w:val="006E58CA"/>
    <w:rsid w:val="006E6B8B"/>
    <w:rsid w:val="006F042D"/>
    <w:rsid w:val="006F201C"/>
    <w:rsid w:val="006F3C44"/>
    <w:rsid w:val="006F3F36"/>
    <w:rsid w:val="006F4088"/>
    <w:rsid w:val="006F44DB"/>
    <w:rsid w:val="006F62D7"/>
    <w:rsid w:val="006F7E2D"/>
    <w:rsid w:val="00703359"/>
    <w:rsid w:val="007033F6"/>
    <w:rsid w:val="00703A1B"/>
    <w:rsid w:val="00703CC0"/>
    <w:rsid w:val="00704E71"/>
    <w:rsid w:val="00710BA3"/>
    <w:rsid w:val="00712D54"/>
    <w:rsid w:val="007138C9"/>
    <w:rsid w:val="00713CD0"/>
    <w:rsid w:val="00714CB1"/>
    <w:rsid w:val="0071509D"/>
    <w:rsid w:val="0071569E"/>
    <w:rsid w:val="00716606"/>
    <w:rsid w:val="00721A97"/>
    <w:rsid w:val="007229CC"/>
    <w:rsid w:val="0072670E"/>
    <w:rsid w:val="00726DD7"/>
    <w:rsid w:val="007271ED"/>
    <w:rsid w:val="00727492"/>
    <w:rsid w:val="00727FF7"/>
    <w:rsid w:val="007308F7"/>
    <w:rsid w:val="00730986"/>
    <w:rsid w:val="0073252D"/>
    <w:rsid w:val="00732D53"/>
    <w:rsid w:val="00733366"/>
    <w:rsid w:val="007347AE"/>
    <w:rsid w:val="007353C8"/>
    <w:rsid w:val="00735822"/>
    <w:rsid w:val="00737027"/>
    <w:rsid w:val="0073725E"/>
    <w:rsid w:val="007407B1"/>
    <w:rsid w:val="007416C3"/>
    <w:rsid w:val="00741C21"/>
    <w:rsid w:val="007426D3"/>
    <w:rsid w:val="007446B6"/>
    <w:rsid w:val="0074637B"/>
    <w:rsid w:val="0074684D"/>
    <w:rsid w:val="0074796A"/>
    <w:rsid w:val="007502E6"/>
    <w:rsid w:val="00750D25"/>
    <w:rsid w:val="00750FD9"/>
    <w:rsid w:val="00751911"/>
    <w:rsid w:val="00751F6D"/>
    <w:rsid w:val="00752674"/>
    <w:rsid w:val="00752729"/>
    <w:rsid w:val="00753D01"/>
    <w:rsid w:val="00755549"/>
    <w:rsid w:val="00755D0D"/>
    <w:rsid w:val="00757491"/>
    <w:rsid w:val="00757930"/>
    <w:rsid w:val="00757F1F"/>
    <w:rsid w:val="00760313"/>
    <w:rsid w:val="00760EEC"/>
    <w:rsid w:val="007611F5"/>
    <w:rsid w:val="007614CA"/>
    <w:rsid w:val="00761E8F"/>
    <w:rsid w:val="007631EA"/>
    <w:rsid w:val="007634D1"/>
    <w:rsid w:val="00767533"/>
    <w:rsid w:val="007717A8"/>
    <w:rsid w:val="00772440"/>
    <w:rsid w:val="00772801"/>
    <w:rsid w:val="00774A55"/>
    <w:rsid w:val="00774F75"/>
    <w:rsid w:val="00775D56"/>
    <w:rsid w:val="00777F83"/>
    <w:rsid w:val="0078175A"/>
    <w:rsid w:val="00781B3D"/>
    <w:rsid w:val="00781E91"/>
    <w:rsid w:val="00782BAC"/>
    <w:rsid w:val="0078398D"/>
    <w:rsid w:val="007840CE"/>
    <w:rsid w:val="007847FB"/>
    <w:rsid w:val="0078581F"/>
    <w:rsid w:val="0078627C"/>
    <w:rsid w:val="00791162"/>
    <w:rsid w:val="00792541"/>
    <w:rsid w:val="00793422"/>
    <w:rsid w:val="00793791"/>
    <w:rsid w:val="00794F4B"/>
    <w:rsid w:val="00795229"/>
    <w:rsid w:val="00795349"/>
    <w:rsid w:val="00795B77"/>
    <w:rsid w:val="007967C4"/>
    <w:rsid w:val="00797048"/>
    <w:rsid w:val="00797405"/>
    <w:rsid w:val="007A00B2"/>
    <w:rsid w:val="007A1900"/>
    <w:rsid w:val="007A2258"/>
    <w:rsid w:val="007A236C"/>
    <w:rsid w:val="007A72DA"/>
    <w:rsid w:val="007A74A5"/>
    <w:rsid w:val="007B0CA6"/>
    <w:rsid w:val="007B1D08"/>
    <w:rsid w:val="007B2A57"/>
    <w:rsid w:val="007B3202"/>
    <w:rsid w:val="007B3942"/>
    <w:rsid w:val="007B6B30"/>
    <w:rsid w:val="007C4FAC"/>
    <w:rsid w:val="007C5B09"/>
    <w:rsid w:val="007D0FA3"/>
    <w:rsid w:val="007D3B61"/>
    <w:rsid w:val="007D4126"/>
    <w:rsid w:val="007D7431"/>
    <w:rsid w:val="007E0380"/>
    <w:rsid w:val="007E1841"/>
    <w:rsid w:val="007E18D9"/>
    <w:rsid w:val="007E1DF6"/>
    <w:rsid w:val="007E36EA"/>
    <w:rsid w:val="007E5593"/>
    <w:rsid w:val="007E57FE"/>
    <w:rsid w:val="007E6DBE"/>
    <w:rsid w:val="007E7C08"/>
    <w:rsid w:val="007F066D"/>
    <w:rsid w:val="007F086E"/>
    <w:rsid w:val="007F09F8"/>
    <w:rsid w:val="007F0C5D"/>
    <w:rsid w:val="007F1EFB"/>
    <w:rsid w:val="007F2EE8"/>
    <w:rsid w:val="007F3BC7"/>
    <w:rsid w:val="007F40F9"/>
    <w:rsid w:val="007F5277"/>
    <w:rsid w:val="007F5D06"/>
    <w:rsid w:val="007F6682"/>
    <w:rsid w:val="007F66BB"/>
    <w:rsid w:val="007F7AA3"/>
    <w:rsid w:val="00800CAB"/>
    <w:rsid w:val="0080108B"/>
    <w:rsid w:val="008014CC"/>
    <w:rsid w:val="00801AF2"/>
    <w:rsid w:val="00802727"/>
    <w:rsid w:val="00802D81"/>
    <w:rsid w:val="0080369B"/>
    <w:rsid w:val="008038A8"/>
    <w:rsid w:val="008039FF"/>
    <w:rsid w:val="008046CE"/>
    <w:rsid w:val="008048E9"/>
    <w:rsid w:val="00806A8C"/>
    <w:rsid w:val="00806F9D"/>
    <w:rsid w:val="00807522"/>
    <w:rsid w:val="0081011E"/>
    <w:rsid w:val="0081036D"/>
    <w:rsid w:val="008104BB"/>
    <w:rsid w:val="00811E7E"/>
    <w:rsid w:val="00812CE4"/>
    <w:rsid w:val="00813914"/>
    <w:rsid w:val="008147D5"/>
    <w:rsid w:val="00816381"/>
    <w:rsid w:val="00816B79"/>
    <w:rsid w:val="00817222"/>
    <w:rsid w:val="0082037D"/>
    <w:rsid w:val="00820721"/>
    <w:rsid w:val="008224AC"/>
    <w:rsid w:val="008238C3"/>
    <w:rsid w:val="00823F52"/>
    <w:rsid w:val="00824268"/>
    <w:rsid w:val="00824396"/>
    <w:rsid w:val="00824A3E"/>
    <w:rsid w:val="00824A65"/>
    <w:rsid w:val="00830286"/>
    <w:rsid w:val="00830788"/>
    <w:rsid w:val="0083095B"/>
    <w:rsid w:val="008311A0"/>
    <w:rsid w:val="0083126F"/>
    <w:rsid w:val="0083154B"/>
    <w:rsid w:val="00833706"/>
    <w:rsid w:val="008340B8"/>
    <w:rsid w:val="008361B6"/>
    <w:rsid w:val="0083647D"/>
    <w:rsid w:val="00837566"/>
    <w:rsid w:val="0084235D"/>
    <w:rsid w:val="00842717"/>
    <w:rsid w:val="008429B1"/>
    <w:rsid w:val="00843345"/>
    <w:rsid w:val="008451B5"/>
    <w:rsid w:val="008478CE"/>
    <w:rsid w:val="0085307A"/>
    <w:rsid w:val="0085359D"/>
    <w:rsid w:val="008539BD"/>
    <w:rsid w:val="00854DF9"/>
    <w:rsid w:val="00857859"/>
    <w:rsid w:val="00857BC7"/>
    <w:rsid w:val="00857EBC"/>
    <w:rsid w:val="00857ED2"/>
    <w:rsid w:val="0086018E"/>
    <w:rsid w:val="00860444"/>
    <w:rsid w:val="008622E3"/>
    <w:rsid w:val="008629A4"/>
    <w:rsid w:val="0086302C"/>
    <w:rsid w:val="008701C5"/>
    <w:rsid w:val="0087175B"/>
    <w:rsid w:val="00872BBA"/>
    <w:rsid w:val="00872C54"/>
    <w:rsid w:val="00873EFB"/>
    <w:rsid w:val="00874414"/>
    <w:rsid w:val="00874861"/>
    <w:rsid w:val="00875C58"/>
    <w:rsid w:val="008766D6"/>
    <w:rsid w:val="00876A49"/>
    <w:rsid w:val="00882349"/>
    <w:rsid w:val="00883E1E"/>
    <w:rsid w:val="00883F5E"/>
    <w:rsid w:val="008844E5"/>
    <w:rsid w:val="008848C1"/>
    <w:rsid w:val="00884C27"/>
    <w:rsid w:val="00885F25"/>
    <w:rsid w:val="00885FFA"/>
    <w:rsid w:val="00892F9F"/>
    <w:rsid w:val="00895730"/>
    <w:rsid w:val="00896E32"/>
    <w:rsid w:val="00897602"/>
    <w:rsid w:val="008A0344"/>
    <w:rsid w:val="008A286E"/>
    <w:rsid w:val="008A28B7"/>
    <w:rsid w:val="008A2968"/>
    <w:rsid w:val="008A3B1B"/>
    <w:rsid w:val="008A4FC9"/>
    <w:rsid w:val="008B1463"/>
    <w:rsid w:val="008B2153"/>
    <w:rsid w:val="008B21E4"/>
    <w:rsid w:val="008B23B6"/>
    <w:rsid w:val="008B3C6E"/>
    <w:rsid w:val="008B440B"/>
    <w:rsid w:val="008B6B87"/>
    <w:rsid w:val="008B6D53"/>
    <w:rsid w:val="008C05A6"/>
    <w:rsid w:val="008C15DD"/>
    <w:rsid w:val="008C1F64"/>
    <w:rsid w:val="008C2F1B"/>
    <w:rsid w:val="008C36A0"/>
    <w:rsid w:val="008C39C4"/>
    <w:rsid w:val="008C3D74"/>
    <w:rsid w:val="008C6C42"/>
    <w:rsid w:val="008D03AB"/>
    <w:rsid w:val="008D1E0A"/>
    <w:rsid w:val="008D268D"/>
    <w:rsid w:val="008D50B8"/>
    <w:rsid w:val="008D5833"/>
    <w:rsid w:val="008D7046"/>
    <w:rsid w:val="008E051B"/>
    <w:rsid w:val="008E069B"/>
    <w:rsid w:val="008E091C"/>
    <w:rsid w:val="008E0CAA"/>
    <w:rsid w:val="008E2276"/>
    <w:rsid w:val="008E2DD2"/>
    <w:rsid w:val="008E3C4A"/>
    <w:rsid w:val="008E4275"/>
    <w:rsid w:val="008E564A"/>
    <w:rsid w:val="008E5BD2"/>
    <w:rsid w:val="008E693D"/>
    <w:rsid w:val="008E6D68"/>
    <w:rsid w:val="008E711C"/>
    <w:rsid w:val="008F16FB"/>
    <w:rsid w:val="008F1FEA"/>
    <w:rsid w:val="008F23D2"/>
    <w:rsid w:val="008F25BB"/>
    <w:rsid w:val="008F311A"/>
    <w:rsid w:val="008F4779"/>
    <w:rsid w:val="008F4A06"/>
    <w:rsid w:val="008F5155"/>
    <w:rsid w:val="008F5862"/>
    <w:rsid w:val="008F5949"/>
    <w:rsid w:val="00900827"/>
    <w:rsid w:val="00902DEF"/>
    <w:rsid w:val="0090347F"/>
    <w:rsid w:val="00904488"/>
    <w:rsid w:val="00905239"/>
    <w:rsid w:val="0090563E"/>
    <w:rsid w:val="009058E6"/>
    <w:rsid w:val="009061E3"/>
    <w:rsid w:val="009074A2"/>
    <w:rsid w:val="0090786B"/>
    <w:rsid w:val="00910BBA"/>
    <w:rsid w:val="0091167C"/>
    <w:rsid w:val="009118BA"/>
    <w:rsid w:val="00911B0E"/>
    <w:rsid w:val="009127F4"/>
    <w:rsid w:val="009128AC"/>
    <w:rsid w:val="00912FE7"/>
    <w:rsid w:val="00915B36"/>
    <w:rsid w:val="009174BD"/>
    <w:rsid w:val="0092161A"/>
    <w:rsid w:val="00922D57"/>
    <w:rsid w:val="0092313A"/>
    <w:rsid w:val="009238CA"/>
    <w:rsid w:val="00923E6D"/>
    <w:rsid w:val="0092699A"/>
    <w:rsid w:val="00926C05"/>
    <w:rsid w:val="00926FC1"/>
    <w:rsid w:val="0092797D"/>
    <w:rsid w:val="00927AF7"/>
    <w:rsid w:val="009301C6"/>
    <w:rsid w:val="009323C7"/>
    <w:rsid w:val="00933092"/>
    <w:rsid w:val="0093333F"/>
    <w:rsid w:val="00933CBB"/>
    <w:rsid w:val="00933D11"/>
    <w:rsid w:val="00934DA4"/>
    <w:rsid w:val="00935758"/>
    <w:rsid w:val="00936118"/>
    <w:rsid w:val="0094121A"/>
    <w:rsid w:val="009443A1"/>
    <w:rsid w:val="00946931"/>
    <w:rsid w:val="00947755"/>
    <w:rsid w:val="009478F2"/>
    <w:rsid w:val="00950B8D"/>
    <w:rsid w:val="00952ADC"/>
    <w:rsid w:val="00953AF1"/>
    <w:rsid w:val="00954D25"/>
    <w:rsid w:val="009553B4"/>
    <w:rsid w:val="00955D0B"/>
    <w:rsid w:val="0095694D"/>
    <w:rsid w:val="0096372B"/>
    <w:rsid w:val="00963869"/>
    <w:rsid w:val="0096647A"/>
    <w:rsid w:val="00966540"/>
    <w:rsid w:val="009672C9"/>
    <w:rsid w:val="00970E4C"/>
    <w:rsid w:val="00972099"/>
    <w:rsid w:val="00975790"/>
    <w:rsid w:val="00975A78"/>
    <w:rsid w:val="00975C55"/>
    <w:rsid w:val="00976148"/>
    <w:rsid w:val="0097794D"/>
    <w:rsid w:val="00980A93"/>
    <w:rsid w:val="009840A1"/>
    <w:rsid w:val="00986BC4"/>
    <w:rsid w:val="009877FD"/>
    <w:rsid w:val="009933A3"/>
    <w:rsid w:val="00993DD1"/>
    <w:rsid w:val="009942E0"/>
    <w:rsid w:val="00996FA4"/>
    <w:rsid w:val="009970C0"/>
    <w:rsid w:val="00997252"/>
    <w:rsid w:val="00997298"/>
    <w:rsid w:val="0099766F"/>
    <w:rsid w:val="0099767E"/>
    <w:rsid w:val="009976D1"/>
    <w:rsid w:val="009A08C6"/>
    <w:rsid w:val="009A2E32"/>
    <w:rsid w:val="009A4438"/>
    <w:rsid w:val="009A5B7D"/>
    <w:rsid w:val="009A6862"/>
    <w:rsid w:val="009A78E6"/>
    <w:rsid w:val="009B027F"/>
    <w:rsid w:val="009B0475"/>
    <w:rsid w:val="009B0E8A"/>
    <w:rsid w:val="009B1A43"/>
    <w:rsid w:val="009B36F5"/>
    <w:rsid w:val="009B4853"/>
    <w:rsid w:val="009B57BE"/>
    <w:rsid w:val="009B631E"/>
    <w:rsid w:val="009B6538"/>
    <w:rsid w:val="009B706D"/>
    <w:rsid w:val="009B74A9"/>
    <w:rsid w:val="009C03C0"/>
    <w:rsid w:val="009C10B6"/>
    <w:rsid w:val="009C1DD6"/>
    <w:rsid w:val="009C1E62"/>
    <w:rsid w:val="009C3134"/>
    <w:rsid w:val="009C3292"/>
    <w:rsid w:val="009C3CEC"/>
    <w:rsid w:val="009C3E5C"/>
    <w:rsid w:val="009C4692"/>
    <w:rsid w:val="009C4B8E"/>
    <w:rsid w:val="009C5D44"/>
    <w:rsid w:val="009C62AD"/>
    <w:rsid w:val="009D04A1"/>
    <w:rsid w:val="009D3996"/>
    <w:rsid w:val="009D3E96"/>
    <w:rsid w:val="009D459D"/>
    <w:rsid w:val="009D77A0"/>
    <w:rsid w:val="009D7B2E"/>
    <w:rsid w:val="009E058F"/>
    <w:rsid w:val="009E3461"/>
    <w:rsid w:val="009E402E"/>
    <w:rsid w:val="009E6491"/>
    <w:rsid w:val="009E72BA"/>
    <w:rsid w:val="009F082C"/>
    <w:rsid w:val="009F14D4"/>
    <w:rsid w:val="009F2EAC"/>
    <w:rsid w:val="009F3EFD"/>
    <w:rsid w:val="009F6328"/>
    <w:rsid w:val="009F70FC"/>
    <w:rsid w:val="009F749B"/>
    <w:rsid w:val="00A00FDE"/>
    <w:rsid w:val="00A0251D"/>
    <w:rsid w:val="00A02884"/>
    <w:rsid w:val="00A02A46"/>
    <w:rsid w:val="00A03816"/>
    <w:rsid w:val="00A0654D"/>
    <w:rsid w:val="00A07CD7"/>
    <w:rsid w:val="00A1044E"/>
    <w:rsid w:val="00A116D3"/>
    <w:rsid w:val="00A11FED"/>
    <w:rsid w:val="00A129C9"/>
    <w:rsid w:val="00A143F5"/>
    <w:rsid w:val="00A15006"/>
    <w:rsid w:val="00A1554B"/>
    <w:rsid w:val="00A1757C"/>
    <w:rsid w:val="00A203D5"/>
    <w:rsid w:val="00A23295"/>
    <w:rsid w:val="00A235FC"/>
    <w:rsid w:val="00A25218"/>
    <w:rsid w:val="00A25C39"/>
    <w:rsid w:val="00A25F29"/>
    <w:rsid w:val="00A268E0"/>
    <w:rsid w:val="00A27F8C"/>
    <w:rsid w:val="00A30677"/>
    <w:rsid w:val="00A30AEF"/>
    <w:rsid w:val="00A30AF1"/>
    <w:rsid w:val="00A321A6"/>
    <w:rsid w:val="00A32D3C"/>
    <w:rsid w:val="00A332C6"/>
    <w:rsid w:val="00A354E0"/>
    <w:rsid w:val="00A35F12"/>
    <w:rsid w:val="00A363E5"/>
    <w:rsid w:val="00A3756D"/>
    <w:rsid w:val="00A41FE6"/>
    <w:rsid w:val="00A42F63"/>
    <w:rsid w:val="00A431F0"/>
    <w:rsid w:val="00A433D7"/>
    <w:rsid w:val="00A44128"/>
    <w:rsid w:val="00A4544B"/>
    <w:rsid w:val="00A45B9A"/>
    <w:rsid w:val="00A46BAA"/>
    <w:rsid w:val="00A47E17"/>
    <w:rsid w:val="00A517F8"/>
    <w:rsid w:val="00A52AFA"/>
    <w:rsid w:val="00A53D50"/>
    <w:rsid w:val="00A54A78"/>
    <w:rsid w:val="00A564E1"/>
    <w:rsid w:val="00A56C58"/>
    <w:rsid w:val="00A57016"/>
    <w:rsid w:val="00A5764A"/>
    <w:rsid w:val="00A57C64"/>
    <w:rsid w:val="00A606C9"/>
    <w:rsid w:val="00A60B89"/>
    <w:rsid w:val="00A62327"/>
    <w:rsid w:val="00A623E6"/>
    <w:rsid w:val="00A62AB8"/>
    <w:rsid w:val="00A633A2"/>
    <w:rsid w:val="00A64BEF"/>
    <w:rsid w:val="00A65A2B"/>
    <w:rsid w:val="00A71B97"/>
    <w:rsid w:val="00A730F3"/>
    <w:rsid w:val="00A75A83"/>
    <w:rsid w:val="00A76B74"/>
    <w:rsid w:val="00A83E5B"/>
    <w:rsid w:val="00A84A9E"/>
    <w:rsid w:val="00A862D7"/>
    <w:rsid w:val="00A86AC4"/>
    <w:rsid w:val="00A87F66"/>
    <w:rsid w:val="00A9180A"/>
    <w:rsid w:val="00A937E6"/>
    <w:rsid w:val="00A95D70"/>
    <w:rsid w:val="00A97BE2"/>
    <w:rsid w:val="00AA0557"/>
    <w:rsid w:val="00AA08AA"/>
    <w:rsid w:val="00AA0FDC"/>
    <w:rsid w:val="00AA14CE"/>
    <w:rsid w:val="00AA22DB"/>
    <w:rsid w:val="00AA63C5"/>
    <w:rsid w:val="00AB13BB"/>
    <w:rsid w:val="00AB19A2"/>
    <w:rsid w:val="00AB2E13"/>
    <w:rsid w:val="00AB378A"/>
    <w:rsid w:val="00AB3E7D"/>
    <w:rsid w:val="00AB5793"/>
    <w:rsid w:val="00AB627B"/>
    <w:rsid w:val="00AB62E1"/>
    <w:rsid w:val="00AB645E"/>
    <w:rsid w:val="00AC0B15"/>
    <w:rsid w:val="00AC1AF7"/>
    <w:rsid w:val="00AC1CCB"/>
    <w:rsid w:val="00AC266F"/>
    <w:rsid w:val="00AC52D9"/>
    <w:rsid w:val="00AC5C19"/>
    <w:rsid w:val="00AC6A47"/>
    <w:rsid w:val="00AC6EFA"/>
    <w:rsid w:val="00AC70E6"/>
    <w:rsid w:val="00AC7217"/>
    <w:rsid w:val="00AD1E05"/>
    <w:rsid w:val="00AD1E87"/>
    <w:rsid w:val="00AD25F0"/>
    <w:rsid w:val="00AD2652"/>
    <w:rsid w:val="00AD30A0"/>
    <w:rsid w:val="00AD449D"/>
    <w:rsid w:val="00AD44B8"/>
    <w:rsid w:val="00AD4C30"/>
    <w:rsid w:val="00AD60BC"/>
    <w:rsid w:val="00AD7EAB"/>
    <w:rsid w:val="00AE0C92"/>
    <w:rsid w:val="00AE2ACA"/>
    <w:rsid w:val="00AE2EB0"/>
    <w:rsid w:val="00AE3658"/>
    <w:rsid w:val="00AE45F7"/>
    <w:rsid w:val="00AE4F42"/>
    <w:rsid w:val="00AE4F85"/>
    <w:rsid w:val="00AE5D38"/>
    <w:rsid w:val="00AF17BD"/>
    <w:rsid w:val="00AF1E48"/>
    <w:rsid w:val="00AF2AC8"/>
    <w:rsid w:val="00AF4106"/>
    <w:rsid w:val="00AF4913"/>
    <w:rsid w:val="00AF4C38"/>
    <w:rsid w:val="00AF4E79"/>
    <w:rsid w:val="00AF5A27"/>
    <w:rsid w:val="00AF5C68"/>
    <w:rsid w:val="00B01EE4"/>
    <w:rsid w:val="00B03F6D"/>
    <w:rsid w:val="00B04A47"/>
    <w:rsid w:val="00B0515F"/>
    <w:rsid w:val="00B06D13"/>
    <w:rsid w:val="00B0713E"/>
    <w:rsid w:val="00B114F8"/>
    <w:rsid w:val="00B136FD"/>
    <w:rsid w:val="00B1427B"/>
    <w:rsid w:val="00B15948"/>
    <w:rsid w:val="00B15B89"/>
    <w:rsid w:val="00B15E63"/>
    <w:rsid w:val="00B17744"/>
    <w:rsid w:val="00B22A18"/>
    <w:rsid w:val="00B23807"/>
    <w:rsid w:val="00B2402B"/>
    <w:rsid w:val="00B255B5"/>
    <w:rsid w:val="00B25F4C"/>
    <w:rsid w:val="00B271CD"/>
    <w:rsid w:val="00B27BE0"/>
    <w:rsid w:val="00B300CE"/>
    <w:rsid w:val="00B32CEB"/>
    <w:rsid w:val="00B33463"/>
    <w:rsid w:val="00B34074"/>
    <w:rsid w:val="00B349AA"/>
    <w:rsid w:val="00B36EB6"/>
    <w:rsid w:val="00B36F36"/>
    <w:rsid w:val="00B40DB6"/>
    <w:rsid w:val="00B4234A"/>
    <w:rsid w:val="00B4311C"/>
    <w:rsid w:val="00B4449D"/>
    <w:rsid w:val="00B4569D"/>
    <w:rsid w:val="00B465DA"/>
    <w:rsid w:val="00B51FDC"/>
    <w:rsid w:val="00B529B0"/>
    <w:rsid w:val="00B600F3"/>
    <w:rsid w:val="00B6032F"/>
    <w:rsid w:val="00B60D53"/>
    <w:rsid w:val="00B613AA"/>
    <w:rsid w:val="00B61C8E"/>
    <w:rsid w:val="00B61D0C"/>
    <w:rsid w:val="00B720AF"/>
    <w:rsid w:val="00B7370D"/>
    <w:rsid w:val="00B7447F"/>
    <w:rsid w:val="00B74951"/>
    <w:rsid w:val="00B753E7"/>
    <w:rsid w:val="00B75804"/>
    <w:rsid w:val="00B75C34"/>
    <w:rsid w:val="00B77538"/>
    <w:rsid w:val="00B80A66"/>
    <w:rsid w:val="00B84A51"/>
    <w:rsid w:val="00B86686"/>
    <w:rsid w:val="00B86DCF"/>
    <w:rsid w:val="00B90DA6"/>
    <w:rsid w:val="00B91B29"/>
    <w:rsid w:val="00B91D73"/>
    <w:rsid w:val="00B92590"/>
    <w:rsid w:val="00B926CE"/>
    <w:rsid w:val="00B934E4"/>
    <w:rsid w:val="00B94C5A"/>
    <w:rsid w:val="00B95CE1"/>
    <w:rsid w:val="00B96B9B"/>
    <w:rsid w:val="00B96FEF"/>
    <w:rsid w:val="00B972FB"/>
    <w:rsid w:val="00BA0325"/>
    <w:rsid w:val="00BA1994"/>
    <w:rsid w:val="00BA2317"/>
    <w:rsid w:val="00BA39D7"/>
    <w:rsid w:val="00BA3D1B"/>
    <w:rsid w:val="00BA3ED3"/>
    <w:rsid w:val="00BA5213"/>
    <w:rsid w:val="00BA5DD8"/>
    <w:rsid w:val="00BA6B3C"/>
    <w:rsid w:val="00BA77DF"/>
    <w:rsid w:val="00BA79FB"/>
    <w:rsid w:val="00BA7F2E"/>
    <w:rsid w:val="00BB0AA4"/>
    <w:rsid w:val="00BB0EAC"/>
    <w:rsid w:val="00BB3858"/>
    <w:rsid w:val="00BB7216"/>
    <w:rsid w:val="00BB72B3"/>
    <w:rsid w:val="00BC056B"/>
    <w:rsid w:val="00BC1457"/>
    <w:rsid w:val="00BC18AE"/>
    <w:rsid w:val="00BC202D"/>
    <w:rsid w:val="00BC21AA"/>
    <w:rsid w:val="00BC31FF"/>
    <w:rsid w:val="00BC3718"/>
    <w:rsid w:val="00BC3893"/>
    <w:rsid w:val="00BC525E"/>
    <w:rsid w:val="00BC59CB"/>
    <w:rsid w:val="00BC5E8B"/>
    <w:rsid w:val="00BC707B"/>
    <w:rsid w:val="00BC73F3"/>
    <w:rsid w:val="00BD0AC5"/>
    <w:rsid w:val="00BD3810"/>
    <w:rsid w:val="00BD5788"/>
    <w:rsid w:val="00BE2F15"/>
    <w:rsid w:val="00BE4D03"/>
    <w:rsid w:val="00BE5E3A"/>
    <w:rsid w:val="00BE6C09"/>
    <w:rsid w:val="00BE700D"/>
    <w:rsid w:val="00BE7A84"/>
    <w:rsid w:val="00BF0151"/>
    <w:rsid w:val="00BF071A"/>
    <w:rsid w:val="00BF17A2"/>
    <w:rsid w:val="00BF1B29"/>
    <w:rsid w:val="00BF1BD0"/>
    <w:rsid w:val="00BF2769"/>
    <w:rsid w:val="00BF2BFE"/>
    <w:rsid w:val="00BF505E"/>
    <w:rsid w:val="00BF6BA5"/>
    <w:rsid w:val="00BF7702"/>
    <w:rsid w:val="00BF7B6A"/>
    <w:rsid w:val="00C004F6"/>
    <w:rsid w:val="00C02192"/>
    <w:rsid w:val="00C02349"/>
    <w:rsid w:val="00C02F93"/>
    <w:rsid w:val="00C0432C"/>
    <w:rsid w:val="00C05086"/>
    <w:rsid w:val="00C06516"/>
    <w:rsid w:val="00C06E02"/>
    <w:rsid w:val="00C06F06"/>
    <w:rsid w:val="00C07161"/>
    <w:rsid w:val="00C0732F"/>
    <w:rsid w:val="00C100FD"/>
    <w:rsid w:val="00C1155C"/>
    <w:rsid w:val="00C11C80"/>
    <w:rsid w:val="00C17F0E"/>
    <w:rsid w:val="00C2174E"/>
    <w:rsid w:val="00C22154"/>
    <w:rsid w:val="00C2323A"/>
    <w:rsid w:val="00C23835"/>
    <w:rsid w:val="00C25132"/>
    <w:rsid w:val="00C27093"/>
    <w:rsid w:val="00C273D6"/>
    <w:rsid w:val="00C27672"/>
    <w:rsid w:val="00C30348"/>
    <w:rsid w:val="00C30754"/>
    <w:rsid w:val="00C32DEA"/>
    <w:rsid w:val="00C35B0A"/>
    <w:rsid w:val="00C362DE"/>
    <w:rsid w:val="00C36F4C"/>
    <w:rsid w:val="00C4018C"/>
    <w:rsid w:val="00C40A38"/>
    <w:rsid w:val="00C40A8A"/>
    <w:rsid w:val="00C40E35"/>
    <w:rsid w:val="00C415E3"/>
    <w:rsid w:val="00C41A06"/>
    <w:rsid w:val="00C42945"/>
    <w:rsid w:val="00C42F09"/>
    <w:rsid w:val="00C454E3"/>
    <w:rsid w:val="00C458A9"/>
    <w:rsid w:val="00C465B7"/>
    <w:rsid w:val="00C469AF"/>
    <w:rsid w:val="00C50979"/>
    <w:rsid w:val="00C51D09"/>
    <w:rsid w:val="00C5321F"/>
    <w:rsid w:val="00C536A3"/>
    <w:rsid w:val="00C54077"/>
    <w:rsid w:val="00C54EF3"/>
    <w:rsid w:val="00C56523"/>
    <w:rsid w:val="00C60DA0"/>
    <w:rsid w:val="00C60F39"/>
    <w:rsid w:val="00C61E3E"/>
    <w:rsid w:val="00C61F40"/>
    <w:rsid w:val="00C63672"/>
    <w:rsid w:val="00C64065"/>
    <w:rsid w:val="00C649CD"/>
    <w:rsid w:val="00C64B87"/>
    <w:rsid w:val="00C64CCA"/>
    <w:rsid w:val="00C65ADE"/>
    <w:rsid w:val="00C65E29"/>
    <w:rsid w:val="00C7083D"/>
    <w:rsid w:val="00C70D6D"/>
    <w:rsid w:val="00C713B1"/>
    <w:rsid w:val="00C736A9"/>
    <w:rsid w:val="00C74EB8"/>
    <w:rsid w:val="00C7514B"/>
    <w:rsid w:val="00C75921"/>
    <w:rsid w:val="00C81D9A"/>
    <w:rsid w:val="00C8211D"/>
    <w:rsid w:val="00C87022"/>
    <w:rsid w:val="00C877B3"/>
    <w:rsid w:val="00C915B0"/>
    <w:rsid w:val="00C91867"/>
    <w:rsid w:val="00C91EDC"/>
    <w:rsid w:val="00CA154F"/>
    <w:rsid w:val="00CA17CB"/>
    <w:rsid w:val="00CA1C75"/>
    <w:rsid w:val="00CA271A"/>
    <w:rsid w:val="00CA2F79"/>
    <w:rsid w:val="00CA4577"/>
    <w:rsid w:val="00CA4BCA"/>
    <w:rsid w:val="00CA5256"/>
    <w:rsid w:val="00CA62CB"/>
    <w:rsid w:val="00CA6A0F"/>
    <w:rsid w:val="00CA79F3"/>
    <w:rsid w:val="00CB0A99"/>
    <w:rsid w:val="00CB1E50"/>
    <w:rsid w:val="00CB28AE"/>
    <w:rsid w:val="00CB4316"/>
    <w:rsid w:val="00CB4C0F"/>
    <w:rsid w:val="00CB5112"/>
    <w:rsid w:val="00CB54A3"/>
    <w:rsid w:val="00CB5625"/>
    <w:rsid w:val="00CB6047"/>
    <w:rsid w:val="00CB70BF"/>
    <w:rsid w:val="00CB768F"/>
    <w:rsid w:val="00CC0522"/>
    <w:rsid w:val="00CC15D3"/>
    <w:rsid w:val="00CC394B"/>
    <w:rsid w:val="00CC41E3"/>
    <w:rsid w:val="00CC6B43"/>
    <w:rsid w:val="00CC6EC4"/>
    <w:rsid w:val="00CD19AC"/>
    <w:rsid w:val="00CD3A62"/>
    <w:rsid w:val="00CD439D"/>
    <w:rsid w:val="00CD46C2"/>
    <w:rsid w:val="00CD6308"/>
    <w:rsid w:val="00CE0782"/>
    <w:rsid w:val="00CE0D23"/>
    <w:rsid w:val="00CE3479"/>
    <w:rsid w:val="00CE3AC1"/>
    <w:rsid w:val="00CE66D3"/>
    <w:rsid w:val="00CF1284"/>
    <w:rsid w:val="00CF1FEC"/>
    <w:rsid w:val="00CF2441"/>
    <w:rsid w:val="00CF2C98"/>
    <w:rsid w:val="00CF3476"/>
    <w:rsid w:val="00CF5103"/>
    <w:rsid w:val="00CF5F6C"/>
    <w:rsid w:val="00CF6ECD"/>
    <w:rsid w:val="00CF7A6D"/>
    <w:rsid w:val="00D04251"/>
    <w:rsid w:val="00D05179"/>
    <w:rsid w:val="00D05A2A"/>
    <w:rsid w:val="00D060F4"/>
    <w:rsid w:val="00D06E3C"/>
    <w:rsid w:val="00D102F6"/>
    <w:rsid w:val="00D107E3"/>
    <w:rsid w:val="00D10F6E"/>
    <w:rsid w:val="00D117C7"/>
    <w:rsid w:val="00D141E4"/>
    <w:rsid w:val="00D1518A"/>
    <w:rsid w:val="00D1749B"/>
    <w:rsid w:val="00D247AD"/>
    <w:rsid w:val="00D24A69"/>
    <w:rsid w:val="00D257C0"/>
    <w:rsid w:val="00D2756A"/>
    <w:rsid w:val="00D27F8F"/>
    <w:rsid w:val="00D303FD"/>
    <w:rsid w:val="00D31C1A"/>
    <w:rsid w:val="00D31FB3"/>
    <w:rsid w:val="00D3291C"/>
    <w:rsid w:val="00D34CFD"/>
    <w:rsid w:val="00D354D7"/>
    <w:rsid w:val="00D35BCC"/>
    <w:rsid w:val="00D43683"/>
    <w:rsid w:val="00D44048"/>
    <w:rsid w:val="00D44D92"/>
    <w:rsid w:val="00D44E8B"/>
    <w:rsid w:val="00D456AD"/>
    <w:rsid w:val="00D45922"/>
    <w:rsid w:val="00D45AF8"/>
    <w:rsid w:val="00D46684"/>
    <w:rsid w:val="00D47F79"/>
    <w:rsid w:val="00D51970"/>
    <w:rsid w:val="00D51CDF"/>
    <w:rsid w:val="00D53230"/>
    <w:rsid w:val="00D533D5"/>
    <w:rsid w:val="00D54F9F"/>
    <w:rsid w:val="00D561BF"/>
    <w:rsid w:val="00D56A11"/>
    <w:rsid w:val="00D57CA1"/>
    <w:rsid w:val="00D601E1"/>
    <w:rsid w:val="00D64B98"/>
    <w:rsid w:val="00D65397"/>
    <w:rsid w:val="00D65A6A"/>
    <w:rsid w:val="00D67F8D"/>
    <w:rsid w:val="00D704BD"/>
    <w:rsid w:val="00D70BBC"/>
    <w:rsid w:val="00D7108E"/>
    <w:rsid w:val="00D710D2"/>
    <w:rsid w:val="00D7140F"/>
    <w:rsid w:val="00D721E5"/>
    <w:rsid w:val="00D748D2"/>
    <w:rsid w:val="00D74D1A"/>
    <w:rsid w:val="00D75579"/>
    <w:rsid w:val="00D75788"/>
    <w:rsid w:val="00D76EB3"/>
    <w:rsid w:val="00D7760D"/>
    <w:rsid w:val="00D849A2"/>
    <w:rsid w:val="00D86CBC"/>
    <w:rsid w:val="00D8711E"/>
    <w:rsid w:val="00D90BAB"/>
    <w:rsid w:val="00D91F6A"/>
    <w:rsid w:val="00D91FDA"/>
    <w:rsid w:val="00D926D2"/>
    <w:rsid w:val="00D92AF9"/>
    <w:rsid w:val="00D94490"/>
    <w:rsid w:val="00D94D07"/>
    <w:rsid w:val="00D95B52"/>
    <w:rsid w:val="00D97F20"/>
    <w:rsid w:val="00DA0C98"/>
    <w:rsid w:val="00DA3849"/>
    <w:rsid w:val="00DA5DB5"/>
    <w:rsid w:val="00DB4E4E"/>
    <w:rsid w:val="00DB5E3E"/>
    <w:rsid w:val="00DC0385"/>
    <w:rsid w:val="00DC0E88"/>
    <w:rsid w:val="00DC3287"/>
    <w:rsid w:val="00DC413F"/>
    <w:rsid w:val="00DC4BE7"/>
    <w:rsid w:val="00DC4E2D"/>
    <w:rsid w:val="00DC7A6A"/>
    <w:rsid w:val="00DD3D09"/>
    <w:rsid w:val="00DD47B0"/>
    <w:rsid w:val="00DD50A9"/>
    <w:rsid w:val="00DD5AB1"/>
    <w:rsid w:val="00DE23AA"/>
    <w:rsid w:val="00DE2FEC"/>
    <w:rsid w:val="00DE543D"/>
    <w:rsid w:val="00DE5A84"/>
    <w:rsid w:val="00DE612D"/>
    <w:rsid w:val="00DE772D"/>
    <w:rsid w:val="00DE7F81"/>
    <w:rsid w:val="00DF0969"/>
    <w:rsid w:val="00DF2A61"/>
    <w:rsid w:val="00DF2AF0"/>
    <w:rsid w:val="00DF45DD"/>
    <w:rsid w:val="00DF6B74"/>
    <w:rsid w:val="00DF7B92"/>
    <w:rsid w:val="00DF7EA3"/>
    <w:rsid w:val="00E00310"/>
    <w:rsid w:val="00E01A59"/>
    <w:rsid w:val="00E02057"/>
    <w:rsid w:val="00E040BB"/>
    <w:rsid w:val="00E05C9B"/>
    <w:rsid w:val="00E060CC"/>
    <w:rsid w:val="00E10DB4"/>
    <w:rsid w:val="00E10FB4"/>
    <w:rsid w:val="00E11235"/>
    <w:rsid w:val="00E11C4F"/>
    <w:rsid w:val="00E148D3"/>
    <w:rsid w:val="00E15197"/>
    <w:rsid w:val="00E17617"/>
    <w:rsid w:val="00E20882"/>
    <w:rsid w:val="00E210F5"/>
    <w:rsid w:val="00E21A92"/>
    <w:rsid w:val="00E223D6"/>
    <w:rsid w:val="00E2383F"/>
    <w:rsid w:val="00E2394C"/>
    <w:rsid w:val="00E24BB7"/>
    <w:rsid w:val="00E24C68"/>
    <w:rsid w:val="00E24FD6"/>
    <w:rsid w:val="00E25186"/>
    <w:rsid w:val="00E26201"/>
    <w:rsid w:val="00E27446"/>
    <w:rsid w:val="00E27B37"/>
    <w:rsid w:val="00E313FC"/>
    <w:rsid w:val="00E342BE"/>
    <w:rsid w:val="00E34B1D"/>
    <w:rsid w:val="00E364C8"/>
    <w:rsid w:val="00E374D1"/>
    <w:rsid w:val="00E37B5B"/>
    <w:rsid w:val="00E37D67"/>
    <w:rsid w:val="00E41763"/>
    <w:rsid w:val="00E418C5"/>
    <w:rsid w:val="00E41A69"/>
    <w:rsid w:val="00E42377"/>
    <w:rsid w:val="00E47A3C"/>
    <w:rsid w:val="00E55124"/>
    <w:rsid w:val="00E55846"/>
    <w:rsid w:val="00E560FE"/>
    <w:rsid w:val="00E573EC"/>
    <w:rsid w:val="00E576BC"/>
    <w:rsid w:val="00E61E4C"/>
    <w:rsid w:val="00E61F1C"/>
    <w:rsid w:val="00E61FC3"/>
    <w:rsid w:val="00E63460"/>
    <w:rsid w:val="00E6419C"/>
    <w:rsid w:val="00E641C8"/>
    <w:rsid w:val="00E67326"/>
    <w:rsid w:val="00E67B34"/>
    <w:rsid w:val="00E713AF"/>
    <w:rsid w:val="00E73212"/>
    <w:rsid w:val="00E73FB6"/>
    <w:rsid w:val="00E756D7"/>
    <w:rsid w:val="00E76367"/>
    <w:rsid w:val="00E7745A"/>
    <w:rsid w:val="00E7747A"/>
    <w:rsid w:val="00E77E38"/>
    <w:rsid w:val="00E80B56"/>
    <w:rsid w:val="00E82161"/>
    <w:rsid w:val="00E83A00"/>
    <w:rsid w:val="00E84491"/>
    <w:rsid w:val="00E84F8C"/>
    <w:rsid w:val="00E852D8"/>
    <w:rsid w:val="00E8575B"/>
    <w:rsid w:val="00E864C8"/>
    <w:rsid w:val="00E8758C"/>
    <w:rsid w:val="00E87D9B"/>
    <w:rsid w:val="00E92959"/>
    <w:rsid w:val="00E93D85"/>
    <w:rsid w:val="00E93FC8"/>
    <w:rsid w:val="00E95129"/>
    <w:rsid w:val="00E95F3F"/>
    <w:rsid w:val="00E9621C"/>
    <w:rsid w:val="00E97ED8"/>
    <w:rsid w:val="00EA0977"/>
    <w:rsid w:val="00EA0F02"/>
    <w:rsid w:val="00EA2860"/>
    <w:rsid w:val="00EA5086"/>
    <w:rsid w:val="00EA51DD"/>
    <w:rsid w:val="00EA6FE5"/>
    <w:rsid w:val="00EB0503"/>
    <w:rsid w:val="00EB18EB"/>
    <w:rsid w:val="00EB1935"/>
    <w:rsid w:val="00EB2D06"/>
    <w:rsid w:val="00EB3C45"/>
    <w:rsid w:val="00EB3C53"/>
    <w:rsid w:val="00EB4981"/>
    <w:rsid w:val="00EB552A"/>
    <w:rsid w:val="00EB5BD3"/>
    <w:rsid w:val="00EC1019"/>
    <w:rsid w:val="00ED0F35"/>
    <w:rsid w:val="00ED372A"/>
    <w:rsid w:val="00ED3868"/>
    <w:rsid w:val="00ED3C01"/>
    <w:rsid w:val="00ED3C44"/>
    <w:rsid w:val="00ED6811"/>
    <w:rsid w:val="00ED68A1"/>
    <w:rsid w:val="00EE01E7"/>
    <w:rsid w:val="00EE1001"/>
    <w:rsid w:val="00EE2348"/>
    <w:rsid w:val="00EE4436"/>
    <w:rsid w:val="00EE4DBD"/>
    <w:rsid w:val="00EE5D21"/>
    <w:rsid w:val="00EE794D"/>
    <w:rsid w:val="00EF14ED"/>
    <w:rsid w:val="00EF1EA5"/>
    <w:rsid w:val="00EF3E7B"/>
    <w:rsid w:val="00EF42D8"/>
    <w:rsid w:val="00EF4B7D"/>
    <w:rsid w:val="00EF57DC"/>
    <w:rsid w:val="00EF6C6C"/>
    <w:rsid w:val="00F02D98"/>
    <w:rsid w:val="00F02E78"/>
    <w:rsid w:val="00F04124"/>
    <w:rsid w:val="00F05B42"/>
    <w:rsid w:val="00F071D2"/>
    <w:rsid w:val="00F07BC4"/>
    <w:rsid w:val="00F07EBC"/>
    <w:rsid w:val="00F11932"/>
    <w:rsid w:val="00F123B8"/>
    <w:rsid w:val="00F1476A"/>
    <w:rsid w:val="00F15056"/>
    <w:rsid w:val="00F20616"/>
    <w:rsid w:val="00F23E53"/>
    <w:rsid w:val="00F245F1"/>
    <w:rsid w:val="00F24AB8"/>
    <w:rsid w:val="00F25877"/>
    <w:rsid w:val="00F27234"/>
    <w:rsid w:val="00F276CA"/>
    <w:rsid w:val="00F30378"/>
    <w:rsid w:val="00F30C43"/>
    <w:rsid w:val="00F32A4D"/>
    <w:rsid w:val="00F33F5D"/>
    <w:rsid w:val="00F35B67"/>
    <w:rsid w:val="00F3623C"/>
    <w:rsid w:val="00F3628D"/>
    <w:rsid w:val="00F40BEA"/>
    <w:rsid w:val="00F41CEF"/>
    <w:rsid w:val="00F421BB"/>
    <w:rsid w:val="00F42465"/>
    <w:rsid w:val="00F42B20"/>
    <w:rsid w:val="00F4357F"/>
    <w:rsid w:val="00F43D58"/>
    <w:rsid w:val="00F442F1"/>
    <w:rsid w:val="00F5035B"/>
    <w:rsid w:val="00F51472"/>
    <w:rsid w:val="00F52F96"/>
    <w:rsid w:val="00F531A5"/>
    <w:rsid w:val="00F55186"/>
    <w:rsid w:val="00F556FE"/>
    <w:rsid w:val="00F5782E"/>
    <w:rsid w:val="00F62079"/>
    <w:rsid w:val="00F62897"/>
    <w:rsid w:val="00F643B1"/>
    <w:rsid w:val="00F71F96"/>
    <w:rsid w:val="00F725AC"/>
    <w:rsid w:val="00F73199"/>
    <w:rsid w:val="00F76991"/>
    <w:rsid w:val="00F773F2"/>
    <w:rsid w:val="00F779DD"/>
    <w:rsid w:val="00F77BFC"/>
    <w:rsid w:val="00F804D5"/>
    <w:rsid w:val="00F80FCC"/>
    <w:rsid w:val="00F813D1"/>
    <w:rsid w:val="00F857D7"/>
    <w:rsid w:val="00F87037"/>
    <w:rsid w:val="00F8792A"/>
    <w:rsid w:val="00F9027F"/>
    <w:rsid w:val="00F902C0"/>
    <w:rsid w:val="00F922BC"/>
    <w:rsid w:val="00F92E6A"/>
    <w:rsid w:val="00F9339D"/>
    <w:rsid w:val="00F97333"/>
    <w:rsid w:val="00F97E80"/>
    <w:rsid w:val="00F97EE4"/>
    <w:rsid w:val="00FA2890"/>
    <w:rsid w:val="00FA38DA"/>
    <w:rsid w:val="00FA4716"/>
    <w:rsid w:val="00FA4B86"/>
    <w:rsid w:val="00FA5169"/>
    <w:rsid w:val="00FA5616"/>
    <w:rsid w:val="00FA5B1D"/>
    <w:rsid w:val="00FA5CCD"/>
    <w:rsid w:val="00FA5F5C"/>
    <w:rsid w:val="00FA6B96"/>
    <w:rsid w:val="00FA7F55"/>
    <w:rsid w:val="00FB04BC"/>
    <w:rsid w:val="00FB058D"/>
    <w:rsid w:val="00FB0E8D"/>
    <w:rsid w:val="00FB1551"/>
    <w:rsid w:val="00FB2126"/>
    <w:rsid w:val="00FB411A"/>
    <w:rsid w:val="00FB464C"/>
    <w:rsid w:val="00FB5219"/>
    <w:rsid w:val="00FB61C4"/>
    <w:rsid w:val="00FB6711"/>
    <w:rsid w:val="00FB69B1"/>
    <w:rsid w:val="00FC1524"/>
    <w:rsid w:val="00FC18E2"/>
    <w:rsid w:val="00FC1D4D"/>
    <w:rsid w:val="00FC245D"/>
    <w:rsid w:val="00FC29ED"/>
    <w:rsid w:val="00FC3906"/>
    <w:rsid w:val="00FC3B48"/>
    <w:rsid w:val="00FC4790"/>
    <w:rsid w:val="00FC58E6"/>
    <w:rsid w:val="00FC60B7"/>
    <w:rsid w:val="00FD09B7"/>
    <w:rsid w:val="00FD279F"/>
    <w:rsid w:val="00FD2FCA"/>
    <w:rsid w:val="00FD445E"/>
    <w:rsid w:val="00FD5509"/>
    <w:rsid w:val="00FD6312"/>
    <w:rsid w:val="00FD6C34"/>
    <w:rsid w:val="00FD702B"/>
    <w:rsid w:val="00FE053B"/>
    <w:rsid w:val="00FE12C0"/>
    <w:rsid w:val="00FE1B0C"/>
    <w:rsid w:val="00FE27A8"/>
    <w:rsid w:val="00FE2F6D"/>
    <w:rsid w:val="00FE3271"/>
    <w:rsid w:val="00FE371D"/>
    <w:rsid w:val="00FE38AA"/>
    <w:rsid w:val="00FE3939"/>
    <w:rsid w:val="00FE3C35"/>
    <w:rsid w:val="00FE5466"/>
    <w:rsid w:val="00FE5BD5"/>
    <w:rsid w:val="00FE5C6A"/>
    <w:rsid w:val="00FE7610"/>
    <w:rsid w:val="00FF1EC2"/>
    <w:rsid w:val="00FF2CE7"/>
    <w:rsid w:val="00FF4BF5"/>
    <w:rsid w:val="00FF665A"/>
    <w:rsid w:val="00FF7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B441CC0"/>
  <w14:defaultImageDpi w14:val="32767"/>
  <w15:chartTrackingRefBased/>
  <w15:docId w15:val="{C31A3E8B-397E-4212-9998-E366DC46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6EF"/>
    <w:pPr>
      <w:widowControl w:val="0"/>
      <w:snapToGrid w:val="0"/>
      <w:ind w:leftChars="100" w:left="100" w:firstLineChars="100" w:firstLine="100"/>
      <w:jc w:val="both"/>
    </w:pPr>
    <w:rPr>
      <w:rFonts w:eastAsia="IPA モナー 明朝"/>
      <w:sz w:val="20"/>
    </w:rPr>
  </w:style>
  <w:style w:type="paragraph" w:styleId="1">
    <w:name w:val="heading 1"/>
    <w:basedOn w:val="a"/>
    <w:next w:val="a"/>
    <w:link w:val="10"/>
    <w:uiPriority w:val="9"/>
    <w:qFormat/>
    <w:rsid w:val="003F328F"/>
    <w:pPr>
      <w:keepNext/>
      <w:numPr>
        <w:numId w:val="1"/>
      </w:numPr>
      <w:ind w:leftChars="0" w:left="0" w:firstLineChars="0" w:firstLine="0"/>
      <w:outlineLvl w:val="0"/>
    </w:pPr>
    <w:rPr>
      <w:rFonts w:asciiTheme="majorHAnsi" w:eastAsia="IPA モナー ゴシック" w:hAnsiTheme="majorHAnsi" w:cstheme="majorBidi"/>
      <w:sz w:val="24"/>
      <w:szCs w:val="24"/>
    </w:rPr>
  </w:style>
  <w:style w:type="paragraph" w:styleId="2">
    <w:name w:val="heading 2"/>
    <w:basedOn w:val="a"/>
    <w:next w:val="a"/>
    <w:link w:val="20"/>
    <w:uiPriority w:val="9"/>
    <w:unhideWhenUsed/>
    <w:qFormat/>
    <w:rsid w:val="002E64DD"/>
    <w:pPr>
      <w:keepNext/>
      <w:numPr>
        <w:ilvl w:val="1"/>
        <w:numId w:val="1"/>
      </w:numPr>
      <w:ind w:leftChars="0" w:left="0" w:firstLineChars="0" w:firstLine="0"/>
      <w:outlineLvl w:val="1"/>
    </w:pPr>
    <w:rPr>
      <w:rFonts w:asciiTheme="majorHAnsi" w:eastAsia="IPA モナー ゴシック" w:hAnsiTheme="majorHAnsi" w:cstheme="majorBidi"/>
    </w:rPr>
  </w:style>
  <w:style w:type="paragraph" w:styleId="3">
    <w:name w:val="heading 3"/>
    <w:basedOn w:val="a"/>
    <w:next w:val="a"/>
    <w:link w:val="30"/>
    <w:uiPriority w:val="9"/>
    <w:unhideWhenUsed/>
    <w:qFormat/>
    <w:rsid w:val="002E64DD"/>
    <w:pPr>
      <w:keepNext/>
      <w:numPr>
        <w:ilvl w:val="2"/>
        <w:numId w:val="1"/>
      </w:numPr>
      <w:ind w:leftChars="0" w:left="0" w:firstLineChars="0" w:firstLine="0"/>
      <w:outlineLvl w:val="2"/>
    </w:pPr>
    <w:rPr>
      <w:rFonts w:asciiTheme="majorHAnsi" w:eastAsia="IPA モナー ゴシック" w:hAnsiTheme="majorHAnsi" w:cstheme="majorBidi"/>
    </w:rPr>
  </w:style>
  <w:style w:type="paragraph" w:styleId="4">
    <w:name w:val="heading 4"/>
    <w:basedOn w:val="a"/>
    <w:next w:val="a"/>
    <w:link w:val="40"/>
    <w:uiPriority w:val="9"/>
    <w:unhideWhenUsed/>
    <w:qFormat/>
    <w:rsid w:val="000010F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328F"/>
    <w:rPr>
      <w:rFonts w:asciiTheme="majorHAnsi" w:eastAsia="IPA モナー ゴシック" w:hAnsiTheme="majorHAnsi" w:cstheme="majorBidi"/>
      <w:sz w:val="24"/>
      <w:szCs w:val="24"/>
    </w:rPr>
  </w:style>
  <w:style w:type="character" w:customStyle="1" w:styleId="20">
    <w:name w:val="見出し 2 (文字)"/>
    <w:basedOn w:val="a0"/>
    <w:link w:val="2"/>
    <w:uiPriority w:val="9"/>
    <w:rsid w:val="002E64DD"/>
    <w:rPr>
      <w:rFonts w:asciiTheme="majorHAnsi" w:eastAsia="IPA モナー ゴシック" w:hAnsiTheme="majorHAnsi" w:cstheme="majorBidi"/>
      <w:sz w:val="20"/>
    </w:rPr>
  </w:style>
  <w:style w:type="character" w:customStyle="1" w:styleId="30">
    <w:name w:val="見出し 3 (文字)"/>
    <w:basedOn w:val="a0"/>
    <w:link w:val="3"/>
    <w:uiPriority w:val="9"/>
    <w:rsid w:val="002E64DD"/>
    <w:rPr>
      <w:rFonts w:asciiTheme="majorHAnsi" w:eastAsia="IPA モナー ゴシック" w:hAnsiTheme="majorHAnsi" w:cstheme="majorBidi"/>
      <w:sz w:val="20"/>
    </w:rPr>
  </w:style>
  <w:style w:type="table" w:styleId="a3">
    <w:name w:val="Table Grid"/>
    <w:basedOn w:val="a1"/>
    <w:uiPriority w:val="39"/>
    <w:rsid w:val="003A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E693D"/>
    <w:pPr>
      <w:tabs>
        <w:tab w:val="center" w:pos="4252"/>
        <w:tab w:val="right" w:pos="8504"/>
      </w:tabs>
    </w:pPr>
  </w:style>
  <w:style w:type="character" w:customStyle="1" w:styleId="a5">
    <w:name w:val="ヘッダー (文字)"/>
    <w:basedOn w:val="a0"/>
    <w:link w:val="a4"/>
    <w:uiPriority w:val="99"/>
    <w:rsid w:val="008E693D"/>
    <w:rPr>
      <w:rFonts w:eastAsia="IPA モナー 明朝"/>
      <w:sz w:val="20"/>
    </w:rPr>
  </w:style>
  <w:style w:type="paragraph" w:styleId="a6">
    <w:name w:val="footer"/>
    <w:basedOn w:val="a"/>
    <w:link w:val="a7"/>
    <w:uiPriority w:val="99"/>
    <w:unhideWhenUsed/>
    <w:rsid w:val="008E693D"/>
    <w:pPr>
      <w:tabs>
        <w:tab w:val="center" w:pos="4252"/>
        <w:tab w:val="right" w:pos="8504"/>
      </w:tabs>
    </w:pPr>
  </w:style>
  <w:style w:type="character" w:customStyle="1" w:styleId="a7">
    <w:name w:val="フッター (文字)"/>
    <w:basedOn w:val="a0"/>
    <w:link w:val="a6"/>
    <w:uiPriority w:val="99"/>
    <w:rsid w:val="008E693D"/>
    <w:rPr>
      <w:rFonts w:eastAsia="IPA モナー 明朝"/>
      <w:sz w:val="20"/>
    </w:rPr>
  </w:style>
  <w:style w:type="paragraph" w:styleId="a8">
    <w:name w:val="List Paragraph"/>
    <w:basedOn w:val="a"/>
    <w:qFormat/>
    <w:rsid w:val="00E8575B"/>
    <w:pPr>
      <w:ind w:leftChars="400" w:left="840"/>
    </w:pPr>
  </w:style>
  <w:style w:type="paragraph" w:styleId="11">
    <w:name w:val="toc 1"/>
    <w:basedOn w:val="a"/>
    <w:next w:val="a"/>
    <w:autoRedefine/>
    <w:uiPriority w:val="39"/>
    <w:unhideWhenUsed/>
    <w:rsid w:val="00663ABC"/>
    <w:pPr>
      <w:ind w:left="0"/>
    </w:pPr>
  </w:style>
  <w:style w:type="paragraph" w:styleId="21">
    <w:name w:val="toc 2"/>
    <w:basedOn w:val="a"/>
    <w:next w:val="a"/>
    <w:autoRedefine/>
    <w:uiPriority w:val="39"/>
    <w:unhideWhenUsed/>
    <w:rsid w:val="00663ABC"/>
    <w:pPr>
      <w:ind w:left="200"/>
    </w:pPr>
  </w:style>
  <w:style w:type="character" w:styleId="a9">
    <w:name w:val="Hyperlink"/>
    <w:basedOn w:val="a0"/>
    <w:uiPriority w:val="99"/>
    <w:unhideWhenUsed/>
    <w:rsid w:val="00663ABC"/>
    <w:rPr>
      <w:color w:val="0563C1" w:themeColor="hyperlink"/>
      <w:u w:val="single"/>
    </w:rPr>
  </w:style>
  <w:style w:type="paragraph" w:customStyle="1" w:styleId="table">
    <w:name w:val="table"/>
    <w:basedOn w:val="a"/>
    <w:qFormat/>
    <w:rsid w:val="00211EC7"/>
    <w:pPr>
      <w:spacing w:line="240" w:lineRule="exact"/>
      <w:ind w:leftChars="0" w:left="0" w:firstLineChars="0" w:firstLine="0"/>
    </w:pPr>
    <w:rPr>
      <w:sz w:val="16"/>
      <w:szCs w:val="16"/>
    </w:rPr>
  </w:style>
  <w:style w:type="paragraph" w:styleId="aa">
    <w:name w:val="TOC Heading"/>
    <w:basedOn w:val="1"/>
    <w:next w:val="a"/>
    <w:uiPriority w:val="39"/>
    <w:unhideWhenUsed/>
    <w:qFormat/>
    <w:rsid w:val="00E17617"/>
    <w:pPr>
      <w:keepLines/>
      <w:widowControl/>
      <w:numPr>
        <w:numId w:val="0"/>
      </w:numPr>
      <w:snapToGrid/>
      <w:spacing w:before="240" w:line="259" w:lineRule="auto"/>
      <w:jc w:val="left"/>
      <w:outlineLvl w:val="9"/>
    </w:pPr>
    <w:rPr>
      <w:rFonts w:eastAsiaTheme="majorEastAsia"/>
      <w:color w:val="2F5496" w:themeColor="accent1" w:themeShade="BF"/>
      <w:kern w:val="0"/>
      <w:sz w:val="32"/>
      <w:szCs w:val="32"/>
    </w:rPr>
  </w:style>
  <w:style w:type="paragraph" w:styleId="31">
    <w:name w:val="toc 3"/>
    <w:basedOn w:val="a"/>
    <w:next w:val="a"/>
    <w:autoRedefine/>
    <w:uiPriority w:val="39"/>
    <w:unhideWhenUsed/>
    <w:rsid w:val="00E17617"/>
    <w:pPr>
      <w:ind w:leftChars="200" w:left="400"/>
    </w:pPr>
  </w:style>
  <w:style w:type="paragraph" w:customStyle="1" w:styleId="ab">
    <w:name w:val="表"/>
    <w:basedOn w:val="a"/>
    <w:qFormat/>
    <w:rsid w:val="00154080"/>
    <w:pPr>
      <w:spacing w:line="240" w:lineRule="exact"/>
      <w:ind w:leftChars="0" w:left="0" w:firstLineChars="0" w:firstLine="0"/>
      <w:jc w:val="center"/>
    </w:pPr>
    <w:rPr>
      <w:sz w:val="18"/>
    </w:rPr>
  </w:style>
  <w:style w:type="character" w:styleId="ac">
    <w:name w:val="Placeholder Text"/>
    <w:basedOn w:val="a0"/>
    <w:uiPriority w:val="99"/>
    <w:semiHidden/>
    <w:rsid w:val="00BE700D"/>
    <w:rPr>
      <w:color w:val="808080"/>
    </w:rPr>
  </w:style>
  <w:style w:type="character" w:customStyle="1" w:styleId="40">
    <w:name w:val="見出し 4 (文字)"/>
    <w:basedOn w:val="a0"/>
    <w:link w:val="4"/>
    <w:uiPriority w:val="9"/>
    <w:rsid w:val="000010F4"/>
    <w:rPr>
      <w:rFonts w:eastAsia="IPA モナー 明朝"/>
      <w:b/>
      <w:bCs/>
      <w:sz w:val="20"/>
    </w:rPr>
  </w:style>
  <w:style w:type="character" w:styleId="ad">
    <w:name w:val="FollowedHyperlink"/>
    <w:basedOn w:val="a0"/>
    <w:uiPriority w:val="99"/>
    <w:semiHidden/>
    <w:unhideWhenUsed/>
    <w:rsid w:val="008238C3"/>
    <w:rPr>
      <w:color w:val="954F72"/>
      <w:u w:val="single"/>
    </w:rPr>
  </w:style>
  <w:style w:type="paragraph" w:customStyle="1" w:styleId="msonormal0">
    <w:name w:val="msonormal"/>
    <w:basedOn w:val="a"/>
    <w:rsid w:val="008238C3"/>
    <w:pPr>
      <w:widowControl/>
      <w:snapToGrid/>
      <w:spacing w:before="100" w:beforeAutospacing="1" w:after="100" w:afterAutospacing="1"/>
      <w:ind w:leftChars="0" w:left="0" w:firstLineChars="0" w:firstLine="0"/>
      <w:jc w:val="left"/>
    </w:pPr>
    <w:rPr>
      <w:rFonts w:ascii="ＭＳ Ｐゴシック" w:eastAsia="ＭＳ Ｐゴシック" w:hAnsi="ＭＳ Ｐゴシック" w:cs="ＭＳ Ｐゴシック"/>
      <w:kern w:val="0"/>
      <w:sz w:val="24"/>
      <w:szCs w:val="24"/>
    </w:rPr>
  </w:style>
  <w:style w:type="paragraph" w:customStyle="1" w:styleId="font5">
    <w:name w:val="font5"/>
    <w:basedOn w:val="a"/>
    <w:rsid w:val="008238C3"/>
    <w:pPr>
      <w:widowControl/>
      <w:snapToGrid/>
      <w:spacing w:before="100" w:beforeAutospacing="1" w:after="100" w:afterAutospacing="1"/>
      <w:ind w:leftChars="0" w:left="0" w:firstLineChars="0" w:firstLine="0"/>
      <w:jc w:val="left"/>
    </w:pPr>
    <w:rPr>
      <w:rFonts w:ascii="游ゴシック" w:eastAsia="游ゴシック" w:hAnsi="游ゴシック" w:cs="ＭＳ Ｐゴシック"/>
      <w:kern w:val="0"/>
      <w:sz w:val="12"/>
      <w:szCs w:val="12"/>
    </w:rPr>
  </w:style>
  <w:style w:type="paragraph" w:customStyle="1" w:styleId="xl65">
    <w:name w:val="xl65"/>
    <w:basedOn w:val="a"/>
    <w:rsid w:val="008238C3"/>
    <w:pPr>
      <w:widowControl/>
      <w:snapToGrid/>
      <w:spacing w:before="100" w:beforeAutospacing="1" w:after="100" w:afterAutospacing="1"/>
      <w:ind w:leftChars="0" w:left="0" w:firstLineChars="0" w:firstLine="0"/>
      <w:jc w:val="left"/>
    </w:pPr>
    <w:rPr>
      <w:rFonts w:ascii="ＭＳ Ｐゴシック" w:eastAsia="ＭＳ Ｐゴシック" w:hAnsi="ＭＳ Ｐゴシック" w:cs="ＭＳ Ｐゴシック"/>
      <w:color w:val="FF0000"/>
      <w:kern w:val="0"/>
      <w:sz w:val="24"/>
      <w:szCs w:val="24"/>
    </w:rPr>
  </w:style>
  <w:style w:type="paragraph" w:customStyle="1" w:styleId="xl66">
    <w:name w:val="xl66"/>
    <w:basedOn w:val="a"/>
    <w:rsid w:val="008238C3"/>
    <w:pPr>
      <w:widowControl/>
      <w:pBdr>
        <w:top w:val="single" w:sz="4" w:space="0" w:color="auto"/>
        <w:left w:val="single" w:sz="4" w:space="0" w:color="auto"/>
        <w:bottom w:val="single" w:sz="4" w:space="0" w:color="auto"/>
        <w:right w:val="single" w:sz="4" w:space="0" w:color="auto"/>
      </w:pBdr>
      <w:snapToGrid/>
      <w:spacing w:before="100" w:beforeAutospacing="1" w:after="100" w:afterAutospacing="1"/>
      <w:ind w:leftChars="0" w:left="0" w:firstLineChars="0" w:firstLine="0"/>
      <w:jc w:val="left"/>
    </w:pPr>
    <w:rPr>
      <w:rFonts w:ascii="ＭＳ Ｐゴシック" w:eastAsia="ＭＳ Ｐゴシック" w:hAnsi="ＭＳ Ｐゴシック" w:cs="ＭＳ Ｐゴシック"/>
      <w:kern w:val="0"/>
      <w:sz w:val="24"/>
      <w:szCs w:val="24"/>
    </w:rPr>
  </w:style>
  <w:style w:type="paragraph" w:customStyle="1" w:styleId="xl67">
    <w:name w:val="xl67"/>
    <w:basedOn w:val="a"/>
    <w:rsid w:val="008238C3"/>
    <w:pPr>
      <w:widowControl/>
      <w:pBdr>
        <w:top w:val="single" w:sz="4" w:space="0" w:color="auto"/>
        <w:left w:val="single" w:sz="4" w:space="0" w:color="auto"/>
        <w:bottom w:val="single" w:sz="4" w:space="0" w:color="auto"/>
        <w:right w:val="single" w:sz="4" w:space="0" w:color="auto"/>
      </w:pBdr>
      <w:snapToGrid/>
      <w:spacing w:before="100" w:beforeAutospacing="1" w:after="100" w:afterAutospacing="1"/>
      <w:ind w:leftChars="0" w:left="0" w:firstLineChars="0" w:firstLine="0"/>
      <w:jc w:val="left"/>
    </w:pPr>
    <w:rPr>
      <w:rFonts w:ascii="ＭＳ Ｐゴシック" w:eastAsia="ＭＳ Ｐゴシック" w:hAnsi="ＭＳ Ｐゴシック" w:cs="ＭＳ Ｐゴシック"/>
      <w:color w:val="FF0000"/>
      <w:kern w:val="0"/>
      <w:sz w:val="24"/>
      <w:szCs w:val="24"/>
    </w:rPr>
  </w:style>
  <w:style w:type="paragraph" w:customStyle="1" w:styleId="xl68">
    <w:name w:val="xl68"/>
    <w:basedOn w:val="a"/>
    <w:rsid w:val="008238C3"/>
    <w:pPr>
      <w:widowControl/>
      <w:pBdr>
        <w:top w:val="single" w:sz="4" w:space="0" w:color="auto"/>
        <w:left w:val="single" w:sz="4" w:space="0" w:color="auto"/>
        <w:bottom w:val="single" w:sz="4" w:space="0" w:color="auto"/>
        <w:right w:val="single" w:sz="4" w:space="0" w:color="auto"/>
      </w:pBdr>
      <w:shd w:val="clear" w:color="000000" w:fill="E7E6E6"/>
      <w:snapToGrid/>
      <w:spacing w:before="100" w:beforeAutospacing="1" w:after="100" w:afterAutospacing="1"/>
      <w:ind w:leftChars="0" w:left="0" w:firstLineChars="0" w:firstLine="0"/>
      <w:jc w:val="left"/>
    </w:pPr>
    <w:rPr>
      <w:rFonts w:ascii="ＭＳ Ｐゴシック" w:eastAsia="ＭＳ Ｐゴシック" w:hAnsi="ＭＳ Ｐゴシック" w:cs="ＭＳ Ｐゴシック"/>
      <w:kern w:val="0"/>
      <w:sz w:val="24"/>
      <w:szCs w:val="24"/>
    </w:rPr>
  </w:style>
  <w:style w:type="paragraph" w:customStyle="1" w:styleId="xl69">
    <w:name w:val="xl69"/>
    <w:basedOn w:val="a"/>
    <w:rsid w:val="008238C3"/>
    <w:pPr>
      <w:widowControl/>
      <w:shd w:val="clear" w:color="000000" w:fill="E7E6E6"/>
      <w:snapToGrid/>
      <w:spacing w:before="100" w:beforeAutospacing="1" w:after="100" w:afterAutospacing="1"/>
      <w:ind w:leftChars="0" w:left="0" w:firstLineChars="0" w:firstLine="0"/>
      <w:jc w:val="left"/>
    </w:pPr>
    <w:rPr>
      <w:rFonts w:ascii="ＭＳ Ｐゴシック" w:eastAsia="ＭＳ Ｐゴシック" w:hAnsi="ＭＳ Ｐゴシック" w:cs="ＭＳ Ｐゴシック"/>
      <w:kern w:val="0"/>
      <w:sz w:val="24"/>
      <w:szCs w:val="24"/>
    </w:rPr>
  </w:style>
  <w:style w:type="paragraph" w:customStyle="1" w:styleId="xl70">
    <w:name w:val="xl70"/>
    <w:basedOn w:val="a"/>
    <w:rsid w:val="008238C3"/>
    <w:pPr>
      <w:widowControl/>
      <w:pBdr>
        <w:bottom w:val="single" w:sz="4" w:space="0" w:color="auto"/>
      </w:pBdr>
      <w:snapToGrid/>
      <w:spacing w:before="100" w:beforeAutospacing="1" w:after="100" w:afterAutospacing="1"/>
      <w:ind w:leftChars="0" w:left="0" w:firstLineChars="0" w:firstLine="0"/>
      <w:jc w:val="center"/>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87">
      <w:bodyDiv w:val="1"/>
      <w:marLeft w:val="0"/>
      <w:marRight w:val="0"/>
      <w:marTop w:val="0"/>
      <w:marBottom w:val="0"/>
      <w:divBdr>
        <w:top w:val="none" w:sz="0" w:space="0" w:color="auto"/>
        <w:left w:val="none" w:sz="0" w:space="0" w:color="auto"/>
        <w:bottom w:val="none" w:sz="0" w:space="0" w:color="auto"/>
        <w:right w:val="none" w:sz="0" w:space="0" w:color="auto"/>
      </w:divBdr>
    </w:div>
    <w:div w:id="81952554">
      <w:bodyDiv w:val="1"/>
      <w:marLeft w:val="0"/>
      <w:marRight w:val="0"/>
      <w:marTop w:val="0"/>
      <w:marBottom w:val="0"/>
      <w:divBdr>
        <w:top w:val="none" w:sz="0" w:space="0" w:color="auto"/>
        <w:left w:val="none" w:sz="0" w:space="0" w:color="auto"/>
        <w:bottom w:val="none" w:sz="0" w:space="0" w:color="auto"/>
        <w:right w:val="none" w:sz="0" w:space="0" w:color="auto"/>
      </w:divBdr>
    </w:div>
    <w:div w:id="163205162">
      <w:bodyDiv w:val="1"/>
      <w:marLeft w:val="0"/>
      <w:marRight w:val="0"/>
      <w:marTop w:val="0"/>
      <w:marBottom w:val="0"/>
      <w:divBdr>
        <w:top w:val="none" w:sz="0" w:space="0" w:color="auto"/>
        <w:left w:val="none" w:sz="0" w:space="0" w:color="auto"/>
        <w:bottom w:val="none" w:sz="0" w:space="0" w:color="auto"/>
        <w:right w:val="none" w:sz="0" w:space="0" w:color="auto"/>
      </w:divBdr>
    </w:div>
    <w:div w:id="396322621">
      <w:bodyDiv w:val="1"/>
      <w:marLeft w:val="0"/>
      <w:marRight w:val="0"/>
      <w:marTop w:val="0"/>
      <w:marBottom w:val="0"/>
      <w:divBdr>
        <w:top w:val="none" w:sz="0" w:space="0" w:color="auto"/>
        <w:left w:val="none" w:sz="0" w:space="0" w:color="auto"/>
        <w:bottom w:val="none" w:sz="0" w:space="0" w:color="auto"/>
        <w:right w:val="none" w:sz="0" w:space="0" w:color="auto"/>
      </w:divBdr>
    </w:div>
    <w:div w:id="574365967">
      <w:bodyDiv w:val="1"/>
      <w:marLeft w:val="0"/>
      <w:marRight w:val="0"/>
      <w:marTop w:val="0"/>
      <w:marBottom w:val="0"/>
      <w:divBdr>
        <w:top w:val="none" w:sz="0" w:space="0" w:color="auto"/>
        <w:left w:val="none" w:sz="0" w:space="0" w:color="auto"/>
        <w:bottom w:val="none" w:sz="0" w:space="0" w:color="auto"/>
        <w:right w:val="none" w:sz="0" w:space="0" w:color="auto"/>
      </w:divBdr>
    </w:div>
    <w:div w:id="613682049">
      <w:bodyDiv w:val="1"/>
      <w:marLeft w:val="0"/>
      <w:marRight w:val="0"/>
      <w:marTop w:val="0"/>
      <w:marBottom w:val="0"/>
      <w:divBdr>
        <w:top w:val="none" w:sz="0" w:space="0" w:color="auto"/>
        <w:left w:val="none" w:sz="0" w:space="0" w:color="auto"/>
        <w:bottom w:val="none" w:sz="0" w:space="0" w:color="auto"/>
        <w:right w:val="none" w:sz="0" w:space="0" w:color="auto"/>
      </w:divBdr>
    </w:div>
    <w:div w:id="632370685">
      <w:bodyDiv w:val="1"/>
      <w:marLeft w:val="0"/>
      <w:marRight w:val="0"/>
      <w:marTop w:val="0"/>
      <w:marBottom w:val="0"/>
      <w:divBdr>
        <w:top w:val="none" w:sz="0" w:space="0" w:color="auto"/>
        <w:left w:val="none" w:sz="0" w:space="0" w:color="auto"/>
        <w:bottom w:val="none" w:sz="0" w:space="0" w:color="auto"/>
        <w:right w:val="none" w:sz="0" w:space="0" w:color="auto"/>
      </w:divBdr>
    </w:div>
    <w:div w:id="934753083">
      <w:bodyDiv w:val="1"/>
      <w:marLeft w:val="0"/>
      <w:marRight w:val="0"/>
      <w:marTop w:val="0"/>
      <w:marBottom w:val="0"/>
      <w:divBdr>
        <w:top w:val="none" w:sz="0" w:space="0" w:color="auto"/>
        <w:left w:val="none" w:sz="0" w:space="0" w:color="auto"/>
        <w:bottom w:val="none" w:sz="0" w:space="0" w:color="auto"/>
        <w:right w:val="none" w:sz="0" w:space="0" w:color="auto"/>
      </w:divBdr>
    </w:div>
    <w:div w:id="1166939702">
      <w:bodyDiv w:val="1"/>
      <w:marLeft w:val="0"/>
      <w:marRight w:val="0"/>
      <w:marTop w:val="0"/>
      <w:marBottom w:val="0"/>
      <w:divBdr>
        <w:top w:val="none" w:sz="0" w:space="0" w:color="auto"/>
        <w:left w:val="none" w:sz="0" w:space="0" w:color="auto"/>
        <w:bottom w:val="none" w:sz="0" w:space="0" w:color="auto"/>
        <w:right w:val="none" w:sz="0" w:space="0" w:color="auto"/>
      </w:divBdr>
    </w:div>
    <w:div w:id="1277517885">
      <w:bodyDiv w:val="1"/>
      <w:marLeft w:val="0"/>
      <w:marRight w:val="0"/>
      <w:marTop w:val="0"/>
      <w:marBottom w:val="0"/>
      <w:divBdr>
        <w:top w:val="none" w:sz="0" w:space="0" w:color="auto"/>
        <w:left w:val="none" w:sz="0" w:space="0" w:color="auto"/>
        <w:bottom w:val="none" w:sz="0" w:space="0" w:color="auto"/>
        <w:right w:val="none" w:sz="0" w:space="0" w:color="auto"/>
      </w:divBdr>
    </w:div>
    <w:div w:id="1631085121">
      <w:bodyDiv w:val="1"/>
      <w:marLeft w:val="0"/>
      <w:marRight w:val="0"/>
      <w:marTop w:val="0"/>
      <w:marBottom w:val="0"/>
      <w:divBdr>
        <w:top w:val="none" w:sz="0" w:space="0" w:color="auto"/>
        <w:left w:val="none" w:sz="0" w:space="0" w:color="auto"/>
        <w:bottom w:val="none" w:sz="0" w:space="0" w:color="auto"/>
        <w:right w:val="none" w:sz="0" w:space="0" w:color="auto"/>
      </w:divBdr>
    </w:div>
    <w:div w:id="1842622746">
      <w:bodyDiv w:val="1"/>
      <w:marLeft w:val="0"/>
      <w:marRight w:val="0"/>
      <w:marTop w:val="0"/>
      <w:marBottom w:val="0"/>
      <w:divBdr>
        <w:top w:val="none" w:sz="0" w:space="0" w:color="auto"/>
        <w:left w:val="none" w:sz="0" w:space="0" w:color="auto"/>
        <w:bottom w:val="none" w:sz="0" w:space="0" w:color="auto"/>
        <w:right w:val="none" w:sz="0" w:space="0" w:color="auto"/>
      </w:divBdr>
    </w:div>
    <w:div w:id="1847016437">
      <w:bodyDiv w:val="1"/>
      <w:marLeft w:val="0"/>
      <w:marRight w:val="0"/>
      <w:marTop w:val="0"/>
      <w:marBottom w:val="0"/>
      <w:divBdr>
        <w:top w:val="none" w:sz="0" w:space="0" w:color="auto"/>
        <w:left w:val="none" w:sz="0" w:space="0" w:color="auto"/>
        <w:bottom w:val="none" w:sz="0" w:space="0" w:color="auto"/>
        <w:right w:val="none" w:sz="0" w:space="0" w:color="auto"/>
      </w:divBdr>
    </w:div>
    <w:div w:id="1878853110">
      <w:bodyDiv w:val="1"/>
      <w:marLeft w:val="0"/>
      <w:marRight w:val="0"/>
      <w:marTop w:val="0"/>
      <w:marBottom w:val="0"/>
      <w:divBdr>
        <w:top w:val="none" w:sz="0" w:space="0" w:color="auto"/>
        <w:left w:val="none" w:sz="0" w:space="0" w:color="auto"/>
        <w:bottom w:val="none" w:sz="0" w:space="0" w:color="auto"/>
        <w:right w:val="none" w:sz="0" w:space="0" w:color="auto"/>
      </w:divBdr>
    </w:div>
    <w:div w:id="1887598655">
      <w:bodyDiv w:val="1"/>
      <w:marLeft w:val="0"/>
      <w:marRight w:val="0"/>
      <w:marTop w:val="0"/>
      <w:marBottom w:val="0"/>
      <w:divBdr>
        <w:top w:val="none" w:sz="0" w:space="0" w:color="auto"/>
        <w:left w:val="none" w:sz="0" w:space="0" w:color="auto"/>
        <w:bottom w:val="none" w:sz="0" w:space="0" w:color="auto"/>
        <w:right w:val="none" w:sz="0" w:space="0" w:color="auto"/>
      </w:divBdr>
    </w:div>
    <w:div w:id="1948803226">
      <w:bodyDiv w:val="1"/>
      <w:marLeft w:val="0"/>
      <w:marRight w:val="0"/>
      <w:marTop w:val="0"/>
      <w:marBottom w:val="0"/>
      <w:divBdr>
        <w:top w:val="none" w:sz="0" w:space="0" w:color="auto"/>
        <w:left w:val="none" w:sz="0" w:space="0" w:color="auto"/>
        <w:bottom w:val="none" w:sz="0" w:space="0" w:color="auto"/>
        <w:right w:val="none" w:sz="0" w:space="0" w:color="auto"/>
      </w:divBdr>
    </w:div>
    <w:div w:id="1992833143">
      <w:bodyDiv w:val="1"/>
      <w:marLeft w:val="0"/>
      <w:marRight w:val="0"/>
      <w:marTop w:val="0"/>
      <w:marBottom w:val="0"/>
      <w:divBdr>
        <w:top w:val="none" w:sz="0" w:space="0" w:color="auto"/>
        <w:left w:val="none" w:sz="0" w:space="0" w:color="auto"/>
        <w:bottom w:val="none" w:sz="0" w:space="0" w:color="auto"/>
        <w:right w:val="none" w:sz="0" w:space="0" w:color="auto"/>
      </w:divBdr>
    </w:div>
    <w:div w:id="1993751295">
      <w:bodyDiv w:val="1"/>
      <w:marLeft w:val="0"/>
      <w:marRight w:val="0"/>
      <w:marTop w:val="0"/>
      <w:marBottom w:val="0"/>
      <w:divBdr>
        <w:top w:val="none" w:sz="0" w:space="0" w:color="auto"/>
        <w:left w:val="none" w:sz="0" w:space="0" w:color="auto"/>
        <w:bottom w:val="none" w:sz="0" w:space="0" w:color="auto"/>
        <w:right w:val="none" w:sz="0" w:space="0" w:color="auto"/>
      </w:divBdr>
    </w:div>
    <w:div w:id="2023584804">
      <w:bodyDiv w:val="1"/>
      <w:marLeft w:val="0"/>
      <w:marRight w:val="0"/>
      <w:marTop w:val="0"/>
      <w:marBottom w:val="0"/>
      <w:divBdr>
        <w:top w:val="none" w:sz="0" w:space="0" w:color="auto"/>
        <w:left w:val="none" w:sz="0" w:space="0" w:color="auto"/>
        <w:bottom w:val="none" w:sz="0" w:space="0" w:color="auto"/>
        <w:right w:val="none" w:sz="0" w:space="0" w:color="auto"/>
      </w:divBdr>
    </w:div>
    <w:div w:id="211277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74FFC-046B-402E-A326-DA456D5B6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9408</TotalTime>
  <Pages>13</Pages>
  <Words>1550</Words>
  <Characters>8840</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araki keita</dc:creator>
  <cp:keywords/>
  <dc:description/>
  <cp:lastModifiedBy>keita araki</cp:lastModifiedBy>
  <cp:revision>1687</cp:revision>
  <cp:lastPrinted>2023-11-01T02:34:00Z</cp:lastPrinted>
  <dcterms:created xsi:type="dcterms:W3CDTF">2018-07-03T09:49:00Z</dcterms:created>
  <dcterms:modified xsi:type="dcterms:W3CDTF">2024-04-18T21:58:00Z</dcterms:modified>
</cp:coreProperties>
</file>