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5C9" w:rsidRDefault="00AB45C9" w:rsidP="00AB45C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3996" r:id="rId5"/>
        </w:object>
      </w:r>
    </w:p>
    <w:p w:rsidR="00AB45C9" w:rsidRDefault="00AB45C9" w:rsidP="00AB45C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B45C9" w:rsidRDefault="00AB45C9" w:rsidP="00AB45C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B45C9" w:rsidRDefault="00AB45C9" w:rsidP="00AB45C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B45C9" w:rsidRDefault="00AB45C9" w:rsidP="00AB45C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B45C9" w:rsidRDefault="00AB45C9" w:rsidP="00AB45C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B45C9" w:rsidRDefault="00AB45C9" w:rsidP="00AB45C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B45C9" w:rsidRDefault="00AB45C9" w:rsidP="00AB45C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 м. Запоріжжя                </w:t>
      </w:r>
      <w:r w:rsidR="00AF49CD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№ 365</w:t>
      </w:r>
    </w:p>
    <w:p w:rsidR="00AB45C9" w:rsidRDefault="00AB45C9" w:rsidP="000E61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E613D" w:rsidRDefault="000E613D" w:rsidP="000E61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встановлення піклування </w:t>
      </w:r>
    </w:p>
    <w:p w:rsidR="000E613D" w:rsidRDefault="000E613D" w:rsidP="000E61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над неповнолітньою дитиною</w:t>
      </w:r>
    </w:p>
    <w:p w:rsidR="000E613D" w:rsidRDefault="000E613D" w:rsidP="000E61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E613D" w:rsidRDefault="000E613D" w:rsidP="000E61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E613D" w:rsidRDefault="000E613D" w:rsidP="000E613D">
      <w:pPr>
        <w:spacing w:after="0" w:line="240" w:lineRule="auto"/>
        <w:ind w:firstLine="708"/>
        <w:jc w:val="both"/>
        <w:rPr>
          <w:rFonts w:ascii="Times New Roman;serif" w:hAnsi="Times New Roman;serif"/>
          <w:color w:val="333333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піднунктом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4 пункту “б” частини першої статті 34 Закону України “Про місцеве самоврядування в Україні”, відповідно до положень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заяви гр.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зареєстрованого за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адресою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: с.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Запорізького району, Запорізької області,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р. органом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РНОКПП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про призначення його піклувальником над неповнолітньою рідною сестрою,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враховуючи рішення виконавчого комітету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2331F8">
        <w:rPr>
          <w:rFonts w:ascii="Times New Roman;serif" w:hAnsi="Times New Roman;serif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FF0000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р. “Про звільнення від здійснення повноважень піклувальника над неповнолітніми дітьми”,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подання начальника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Встановити піклування над неповнолітньою дитиною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Призначити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>.,</w:t>
      </w:r>
      <w:r>
        <w:rPr>
          <w:rFonts w:ascii="Times New Roman" w:hAnsi="Times New Roman"/>
          <w:sz w:val="28"/>
          <w:szCs w:val="28"/>
          <w:lang w:val="uk-UA"/>
        </w:rPr>
        <w:t xml:space="preserve"> який має близькі родинні стосунки з дитиною (рідний брат), піклувальником над неповнолітньою дитиною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Гр.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виконувати обов’язки піклувальника, щодо неповнолітньої дитини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з вимогами чинного законодавства та у десятиденний термін повідомити орган опіки i піклування у випадку виникнення обставин, через які може бути припинено піклування.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>4. Зобов’язати гр.</w:t>
      </w:r>
      <w:r w:rsidR="002331F8" w:rsidRP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>: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4.1 Забезпечити проходження неповнолітньою дитиною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двічі на рік медичного огляду.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lastRenderedPageBreak/>
        <w:t xml:space="preserve">4.2 Звітувати про виконання обов’язків піклувальника щороку, або за потребою на вимогу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4.3 Звернутись через відділ соціального захисту населення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для оформлення державної соціальної допомоги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на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та в подальшому своєчасно надавати документи для переоформлення даної допомоги.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4.4 Щороку, з моменту призначення піклування, подавати до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 висновок про стан здоров’я піклувальника.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5. Рекомендувати КУ «Центр надання соціальних послуг»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здійснювати соціальний супровід неповнолітньої дитини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bookmarkStart w:id="0" w:name="_GoBack"/>
      <w:bookmarkEnd w:id="0"/>
      <w:r w:rsidR="002331F8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протягом року після влаштування під піклування, та протягом року до завершення піклування.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6.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</w:t>
      </w:r>
      <w:r w:rsidR="006B0B2F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О.</w:t>
      </w:r>
    </w:p>
    <w:p w:rsidR="000E613D" w:rsidRDefault="000E613D" w:rsidP="000E61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E613D" w:rsidRDefault="000E613D" w:rsidP="000E613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0E613D" w:rsidRDefault="000E613D" w:rsidP="000E613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13FA3" w:rsidRDefault="00613FA3"/>
    <w:sectPr w:rsidR="00613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5C"/>
    <w:rsid w:val="000E613D"/>
    <w:rsid w:val="002331F8"/>
    <w:rsid w:val="00613FA3"/>
    <w:rsid w:val="006B0B2F"/>
    <w:rsid w:val="00835D5C"/>
    <w:rsid w:val="00AB45C9"/>
    <w:rsid w:val="00AF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1BECEA-A1AC-4404-9A86-A38FD580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13D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0E613D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0E613D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6B0B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B0B2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2025-09-18T08:11:00Z</cp:lastPrinted>
  <dcterms:created xsi:type="dcterms:W3CDTF">2025-09-18T07:01:00Z</dcterms:created>
  <dcterms:modified xsi:type="dcterms:W3CDTF">2025-10-07T09:07:00Z</dcterms:modified>
</cp:coreProperties>
</file>