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0D0A" w:rsidRDefault="00760D0A" w:rsidP="00760D0A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777104007" r:id="rId5"/>
        </w:object>
      </w:r>
    </w:p>
    <w:p w:rsidR="00760D0A" w:rsidRDefault="00760D0A" w:rsidP="00760D0A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760D0A" w:rsidRDefault="00760D0A" w:rsidP="00760D0A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760D0A" w:rsidRDefault="00760D0A" w:rsidP="00760D0A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760D0A" w:rsidRDefault="00760D0A" w:rsidP="00760D0A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760D0A" w:rsidRDefault="00760D0A" w:rsidP="00760D0A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760D0A" w:rsidRDefault="00760D0A" w:rsidP="00760D0A">
      <w:pPr>
        <w:pStyle w:val="a4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760D0A" w:rsidRPr="00760D0A" w:rsidRDefault="00760D0A" w:rsidP="00760D0A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02.05.2024 року                            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м. Запоріжжя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</w:t>
      </w: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  <w:lang w:val="uk-UA"/>
        </w:rPr>
        <w:t xml:space="preserve">   № 14</w:t>
      </w:r>
      <w:r>
        <w:rPr>
          <w:rFonts w:ascii="Times New Roman" w:hAnsi="Times New Roman"/>
          <w:sz w:val="28"/>
          <w:szCs w:val="28"/>
        </w:rPr>
        <w:t>8</w:t>
      </w:r>
    </w:p>
    <w:p w:rsidR="00303359" w:rsidRPr="00760D0A" w:rsidRDefault="00303359" w:rsidP="00303359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303359" w:rsidRDefault="00303359" w:rsidP="00BC2869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надання в тимчасове користування житлових приміщень внутрішньо</w:t>
      </w:r>
    </w:p>
    <w:p w:rsidR="00303359" w:rsidRDefault="00303359" w:rsidP="00BC2869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переміщеним особам з фонду житла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длятимчасового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проживання внутрішньо</w:t>
      </w:r>
    </w:p>
    <w:p w:rsidR="00303359" w:rsidRDefault="00303359" w:rsidP="00BC2869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переміщених осіб</w:t>
      </w:r>
    </w:p>
    <w:p w:rsidR="00303359" w:rsidRDefault="00303359" w:rsidP="00303359">
      <w:pPr>
        <w:spacing w:after="0" w:line="240" w:lineRule="exact"/>
        <w:jc w:val="both"/>
        <w:rPr>
          <w:rFonts w:ascii="Times New Roman" w:hAnsi="Times New Roman"/>
          <w:bCs/>
          <w:sz w:val="28"/>
          <w:szCs w:val="28"/>
          <w:lang w:val="uk-UA"/>
        </w:rPr>
      </w:pPr>
    </w:p>
    <w:p w:rsidR="00303359" w:rsidRDefault="00303359" w:rsidP="00303359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Відповідно до Закону України «Про місцеве самоврядування в Україні», постанови Кабінету Міністрів України від 29.04.2022 р. №495 «Деякі заходи з формування фондів житла, призначеного для тимчасового проживання внутрішньо перемішених осіб» беручу до уваги рекомендації житлової комісії з обліку внутрішньо переміщених осіб та надання житлових приміщень для тимчасового проживання внутрішньо переміщених осіб, </w:t>
      </w:r>
    </w:p>
    <w:p w:rsidR="00303359" w:rsidRDefault="00303359" w:rsidP="0030335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303359" w:rsidRDefault="00303359" w:rsidP="0030335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303359" w:rsidRDefault="00303359" w:rsidP="0030335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1.Надати строком на 1 рік (з можливістю продовження на наступний строк у разі відсутності змін у його статусі та не набуття іншого місця проживання) внутрішньо перемішеній особі </w:t>
      </w:r>
      <w:proofErr w:type="spellStart"/>
      <w:r w:rsidR="00B91091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B9109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91091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B9109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91091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91091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B91091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B91091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B91091">
        <w:rPr>
          <w:rFonts w:ascii="Times New Roman" w:hAnsi="Times New Roman"/>
          <w:bCs/>
          <w:sz w:val="28"/>
          <w:szCs w:val="28"/>
          <w:lang w:val="uk-UA"/>
        </w:rPr>
        <w:t xml:space="preserve">  </w:t>
      </w:r>
      <w:r w:rsidR="00B91091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в тимчасове користування з фонду житла для тимчасового проживання внутрішньо перемішених осіб квартиру №</w:t>
      </w:r>
      <w:r w:rsidR="00B91091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р-н., с. </w:t>
      </w:r>
      <w:r w:rsidR="00B9109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91091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B9109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91091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B9109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91091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; площею </w:t>
      </w:r>
      <w:r w:rsidR="00B9109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91091">
        <w:rPr>
          <w:rFonts w:ascii="Times New Roman" w:hAnsi="Times New Roman"/>
          <w:sz w:val="28"/>
          <w:szCs w:val="28"/>
          <w:lang w:val="uk-UA"/>
        </w:rPr>
        <w:t>хх,х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..</w:t>
      </w:r>
    </w:p>
    <w:p w:rsidR="00303359" w:rsidRDefault="00303359" w:rsidP="0030335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2.Видати ордер на вселення у квартиру №</w:t>
      </w:r>
      <w:r w:rsidR="00B91091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р-н., </w:t>
      </w:r>
      <w:r w:rsidR="00B91091">
        <w:rPr>
          <w:rFonts w:ascii="Times New Roman" w:hAnsi="Times New Roman"/>
          <w:sz w:val="28"/>
          <w:szCs w:val="28"/>
          <w:lang w:val="uk-UA"/>
        </w:rPr>
        <w:t xml:space="preserve">с.  </w:t>
      </w:r>
      <w:proofErr w:type="spellStart"/>
      <w:r w:rsidR="00B91091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B91091">
        <w:rPr>
          <w:rFonts w:ascii="Times New Roman" w:hAnsi="Times New Roman"/>
          <w:sz w:val="28"/>
          <w:szCs w:val="28"/>
          <w:lang w:val="uk-UA"/>
        </w:rPr>
        <w:t xml:space="preserve">, вул.  </w:t>
      </w:r>
      <w:proofErr w:type="spellStart"/>
      <w:r w:rsidR="00B91091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B91091">
        <w:rPr>
          <w:rFonts w:ascii="Times New Roman" w:hAnsi="Times New Roman"/>
          <w:sz w:val="28"/>
          <w:szCs w:val="28"/>
          <w:lang w:val="uk-UA"/>
        </w:rPr>
        <w:t xml:space="preserve">, буд.  </w:t>
      </w:r>
      <w:proofErr w:type="spellStart"/>
      <w:r w:rsidR="00B91091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 w:rsidR="00B91091">
        <w:rPr>
          <w:rFonts w:ascii="Times New Roman" w:hAnsi="Times New Roman"/>
          <w:sz w:val="28"/>
          <w:szCs w:val="28"/>
          <w:lang w:val="uk-UA"/>
        </w:rPr>
        <w:t xml:space="preserve">; площею  </w:t>
      </w:r>
      <w:proofErr w:type="spellStart"/>
      <w:r w:rsidR="00B91091">
        <w:rPr>
          <w:rFonts w:ascii="Times New Roman" w:hAnsi="Times New Roman"/>
          <w:sz w:val="28"/>
          <w:szCs w:val="28"/>
          <w:lang w:val="uk-UA"/>
        </w:rPr>
        <w:t>хх,х</w:t>
      </w:r>
      <w:proofErr w:type="spellEnd"/>
      <w:r w:rsidR="00B91091"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на ім’я </w:t>
      </w:r>
      <w:proofErr w:type="spellStart"/>
      <w:r w:rsidR="00B91091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B9109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91091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B9109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91091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91091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B91091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B91091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B91091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B91091">
        <w:rPr>
          <w:rFonts w:ascii="Times New Roman" w:hAnsi="Times New Roman"/>
          <w:bCs/>
          <w:sz w:val="28"/>
          <w:szCs w:val="28"/>
          <w:lang w:val="uk-UA"/>
        </w:rPr>
        <w:t xml:space="preserve">  </w:t>
      </w:r>
      <w:r w:rsidR="00B91091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народження, як такому що перебуває на обліку громадян які потребують надання житлового приміщення з фондів житла для тимчасового проживання внутрішньо переміщених осіб та укласти договір найму житлового приміщення з внутрішньо переміщеною особою з фонду житла для тимчасового проживання внутрішньо переміщених осіб.</w:t>
      </w:r>
    </w:p>
    <w:p w:rsidR="00303359" w:rsidRDefault="00303359" w:rsidP="0030335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районну Запорізької області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303359" w:rsidRDefault="00303359" w:rsidP="0030335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0741D" w:rsidRDefault="0010741D" w:rsidP="0010741D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Заступник сільського голови                                                      Дмитро СВІРКІН</w:t>
      </w:r>
    </w:p>
    <w:p w:rsidR="00303359" w:rsidRDefault="0010741D" w:rsidP="00303359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/>
          <w:bCs/>
          <w:sz w:val="28"/>
          <w:szCs w:val="28"/>
          <w:bdr w:val="none" w:sz="0" w:space="0" w:color="auto" w:frame="1"/>
          <w:lang w:val="uk-UA"/>
        </w:rPr>
        <w:t xml:space="preserve"> </w:t>
      </w:r>
    </w:p>
    <w:p w:rsidR="00303359" w:rsidRDefault="00B91091" w:rsidP="00BC2869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/>
          <w:sz w:val="30"/>
          <w:szCs w:val="30"/>
          <w:lang w:val="uk-UA"/>
        </w:rPr>
        <w:t xml:space="preserve"> </w:t>
      </w:r>
    </w:p>
    <w:p w:rsidR="00852163" w:rsidRPr="00BC2869" w:rsidRDefault="00852163">
      <w:pPr>
        <w:rPr>
          <w:lang w:val="uk-UA"/>
        </w:rPr>
      </w:pPr>
    </w:p>
    <w:sectPr w:rsidR="00852163" w:rsidRPr="00BC28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745"/>
    <w:rsid w:val="00050745"/>
    <w:rsid w:val="0010741D"/>
    <w:rsid w:val="00303359"/>
    <w:rsid w:val="00760D0A"/>
    <w:rsid w:val="00852163"/>
    <w:rsid w:val="00B91091"/>
    <w:rsid w:val="00BC2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51B691-520D-4D30-9421-7D044903F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3359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303359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303359"/>
    <w:pPr>
      <w:spacing w:after="200" w:line="276" w:lineRule="auto"/>
      <w:ind w:left="720"/>
    </w:pPr>
    <w:rPr>
      <w:rFonts w:ascii="Calibri" w:eastAsia="Times New Roman" w:hAnsi="Calibri" w:cs="Calibri"/>
    </w:rPr>
  </w:style>
  <w:style w:type="paragraph" w:styleId="a4">
    <w:name w:val="No Spacing"/>
    <w:uiPriority w:val="99"/>
    <w:qFormat/>
    <w:rsid w:val="00760D0A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2">
    <w:name w:val="Без интервала2"/>
    <w:uiPriority w:val="99"/>
    <w:semiHidden/>
    <w:qFormat/>
    <w:rsid w:val="00BC2869"/>
    <w:pPr>
      <w:spacing w:after="0" w:line="240" w:lineRule="auto"/>
      <w:contextualSpacing/>
    </w:pPr>
    <w:rPr>
      <w:rFonts w:ascii="Calibri" w:eastAsia="Calibri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BC28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BC2869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3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2024-05-08T07:45:00Z</cp:lastPrinted>
  <dcterms:created xsi:type="dcterms:W3CDTF">2024-05-01T07:58:00Z</dcterms:created>
  <dcterms:modified xsi:type="dcterms:W3CDTF">2024-05-13T08:14:00Z</dcterms:modified>
</cp:coreProperties>
</file>