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8B15E8" w:rsidRDefault="008B15E8" w:rsidP="008B15E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2203337" r:id="rId5"/>
        </w:object>
      </w:r>
    </w:p>
    <w:p w:rsidR="008B15E8" w:rsidRDefault="008B15E8" w:rsidP="008B15E8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8B15E8" w:rsidRDefault="008B15E8" w:rsidP="008B15E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8B15E8" w:rsidRDefault="008B15E8" w:rsidP="008B15E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8B15E8" w:rsidRDefault="008B15E8" w:rsidP="008B15E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8B15E8" w:rsidRDefault="008B15E8" w:rsidP="008B15E8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F87355" w:rsidRDefault="008B15E8" w:rsidP="008B15E8">
      <w:pPr>
        <w:tabs>
          <w:tab w:val="left" w:pos="709"/>
        </w:tabs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</w:rPr>
        <w:t xml:space="preserve">02.10.2025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                           № 39</w:t>
      </w:r>
      <w:r>
        <w:rPr>
          <w:rFonts w:ascii="Times New Roman" w:hAnsi="Times New Roman"/>
          <w:color w:val="000000" w:themeColor="text1"/>
          <w:sz w:val="28"/>
          <w:lang w:val="uk-UA"/>
        </w:rPr>
        <w:t>9</w:t>
      </w:r>
    </w:p>
    <w:bookmarkEnd w:id="0"/>
    <w:p w:rsidR="00F87355" w:rsidRDefault="00F87355" w:rsidP="00F8735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передачу майна в оперативне управління комунальному некомерційному підприємству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області., Комунальній установі “Центр соціальних послуг “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громади”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F87355" w:rsidRDefault="00F87355" w:rsidP="00F8735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B15E8" w:rsidRDefault="00F87355" w:rsidP="00F8735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Керуючись статтями 42, 59, 60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F87355" w:rsidRDefault="00F87355" w:rsidP="00F87355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F87355" w:rsidRDefault="00F87355" w:rsidP="00F87355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F87355" w:rsidRDefault="00F87355" w:rsidP="00F8735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Передати на баланс комунальному некомерційному підприємству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(ЄДРПОУ 42229146) майно, згідно додатку 1 до цього рішення.</w:t>
      </w:r>
    </w:p>
    <w:p w:rsidR="00F87355" w:rsidRDefault="00F87355" w:rsidP="00F8735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Передати на баланс Комунальній установі «Центр соціальних послуг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(ЄДРПОУ 41842497) товарно-матеріальні цінності, згідно додатку 2 до цього рішення.</w:t>
      </w:r>
    </w:p>
    <w:p w:rsidR="00F87355" w:rsidRDefault="00F87355" w:rsidP="00F8735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Начальнику відділу бухгалтерського обліку та звітності —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Н.Хотюн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та головним бухгалтерам комунального некомерційного підприємства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та комунальної установи  «Центр соціальних послуг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обліку.</w:t>
      </w:r>
    </w:p>
    <w:p w:rsidR="00F87355" w:rsidRDefault="00F87355" w:rsidP="00F8735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 цього  рішення покласти на першого заступника сільського голови </w:t>
      </w:r>
      <w:r w:rsidR="008B15E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Д.Свіркіна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 </w:t>
      </w:r>
    </w:p>
    <w:p w:rsidR="00F87355" w:rsidRDefault="00F87355" w:rsidP="00F87355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F87355" w:rsidRDefault="00F87355" w:rsidP="00F87355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F87355" w:rsidRDefault="008B15E8" w:rsidP="008B15E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    </w:t>
      </w:r>
      <w:r w:rsidR="00F87355">
        <w:rPr>
          <w:rFonts w:ascii="Times New Roman" w:hAnsi="Times New Roman"/>
          <w:sz w:val="28"/>
          <w:szCs w:val="28"/>
          <w:lang w:val="uk-UA" w:eastAsia="en-US"/>
        </w:rPr>
        <w:t>Додаток 1</w:t>
      </w:r>
    </w:p>
    <w:p w:rsidR="00F87355" w:rsidRDefault="00F87355" w:rsidP="00F8735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F87355" w:rsidRDefault="00F87355" w:rsidP="00F8735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8B15E8" w:rsidRDefault="00F87355" w:rsidP="00F8735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</w:t>
      </w:r>
      <w:r w:rsidR="008B15E8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r w:rsidR="008B15E8">
        <w:rPr>
          <w:rFonts w:ascii="Times New Roman" w:hAnsi="Times New Roman"/>
          <w:sz w:val="28"/>
          <w:szCs w:val="28"/>
          <w:lang w:val="uk-UA" w:eastAsia="en-US"/>
        </w:rPr>
        <w:t>від 16.10.2025 року №399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 </w:t>
      </w:r>
    </w:p>
    <w:p w:rsidR="00F87355" w:rsidRDefault="00F87355" w:rsidP="00F8735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</w:t>
      </w:r>
    </w:p>
    <w:p w:rsidR="00F87355" w:rsidRDefault="00F87355" w:rsidP="00F8735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F87355" w:rsidRDefault="00F87355" w:rsidP="00F8735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2879"/>
        <w:gridCol w:w="1704"/>
        <w:gridCol w:w="1157"/>
        <w:gridCol w:w="736"/>
        <w:gridCol w:w="1546"/>
        <w:gridCol w:w="1570"/>
      </w:tblGrid>
      <w:tr w:rsidR="00F87355" w:rsidTr="00F87355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Інвентарний номер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Од.вим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.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К-ть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F87355" w:rsidTr="00F87355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Ноутбук </w:t>
            </w:r>
            <w:r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 xml:space="preserve">HP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>Victus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 xml:space="preserve"> 15-fa0989nw (804D9EA)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>101460305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>33 005.00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>33 005.00</w:t>
            </w:r>
          </w:p>
        </w:tc>
      </w:tr>
    </w:tbl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8B15E8" w:rsidRDefault="008B15E8" w:rsidP="008B15E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</w:t>
      </w:r>
      <w:r>
        <w:rPr>
          <w:rFonts w:ascii="Times New Roman" w:hAnsi="Times New Roman"/>
          <w:sz w:val="28"/>
          <w:szCs w:val="28"/>
          <w:lang w:val="uk-UA" w:eastAsia="en-US"/>
        </w:rPr>
        <w:t>Додаток 2</w:t>
      </w:r>
    </w:p>
    <w:p w:rsidR="008B15E8" w:rsidRDefault="008B15E8" w:rsidP="008B15E8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8B15E8" w:rsidRDefault="008B15E8" w:rsidP="008B15E8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F87355" w:rsidRDefault="008B15E8" w:rsidP="008B15E8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від 16.10.2025 року №399  </w:t>
      </w:r>
    </w:p>
    <w:p w:rsidR="00F87355" w:rsidRDefault="00F87355" w:rsidP="00F8735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</w:t>
      </w:r>
    </w:p>
    <w:p w:rsidR="00F87355" w:rsidRDefault="00F87355" w:rsidP="00F8735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F87355" w:rsidRDefault="00F87355" w:rsidP="00F8735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2879"/>
        <w:gridCol w:w="1704"/>
        <w:gridCol w:w="1157"/>
        <w:gridCol w:w="736"/>
        <w:gridCol w:w="1546"/>
        <w:gridCol w:w="1570"/>
      </w:tblGrid>
      <w:tr w:rsidR="00F87355" w:rsidTr="00F87355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Інвентарний номер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Од.вим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.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К-ть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F87355" w:rsidTr="00F87355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Гігієнічний набір (для передачі мешканцям громади)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-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733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425,14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355" w:rsidRDefault="00F8735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311 627,62</w:t>
            </w:r>
          </w:p>
        </w:tc>
      </w:tr>
    </w:tbl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lang w:val="uk-UA"/>
        </w:rPr>
      </w:pPr>
    </w:p>
    <w:p w:rsidR="00F87355" w:rsidRDefault="00F87355" w:rsidP="00F87355">
      <w:pP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</w:pPr>
    </w:p>
    <w:p w:rsidR="00F87355" w:rsidRDefault="00F87355" w:rsidP="00F87355">
      <w:pPr>
        <w:jc w:val="right"/>
        <w:rPr>
          <w:lang w:val="uk-UA"/>
        </w:rPr>
      </w:pPr>
    </w:p>
    <w:p w:rsidR="00F87355" w:rsidRDefault="00F87355" w:rsidP="00F87355">
      <w:pPr>
        <w:jc w:val="right"/>
        <w:rPr>
          <w:lang w:val="uk-UA"/>
        </w:rPr>
      </w:pPr>
    </w:p>
    <w:p w:rsidR="00F87355" w:rsidRDefault="00F87355" w:rsidP="00F87355">
      <w:pPr>
        <w:jc w:val="right"/>
        <w:rPr>
          <w:lang w:val="uk-UA"/>
        </w:rPr>
      </w:pPr>
    </w:p>
    <w:p w:rsidR="00F87355" w:rsidRDefault="00F87355" w:rsidP="00F87355">
      <w:pPr>
        <w:jc w:val="right"/>
        <w:rPr>
          <w:lang w:val="uk-UA"/>
        </w:rPr>
      </w:pPr>
    </w:p>
    <w:p w:rsidR="00F87355" w:rsidRDefault="00F87355" w:rsidP="00F87355">
      <w:pPr>
        <w:jc w:val="right"/>
        <w:rPr>
          <w:lang w:val="uk-UA"/>
        </w:rPr>
      </w:pPr>
    </w:p>
    <w:p w:rsidR="00F87355" w:rsidRDefault="00F87355" w:rsidP="00F87355">
      <w:pPr>
        <w:jc w:val="right"/>
        <w:rPr>
          <w:lang w:val="uk-UA"/>
        </w:rPr>
      </w:pPr>
    </w:p>
    <w:p w:rsidR="00F87355" w:rsidRDefault="00F87355" w:rsidP="00F87355">
      <w:pPr>
        <w:jc w:val="right"/>
        <w:rPr>
          <w:lang w:val="uk-UA"/>
        </w:rPr>
      </w:pPr>
    </w:p>
    <w:p w:rsidR="00F87355" w:rsidRDefault="00F87355" w:rsidP="00F87355">
      <w:pPr>
        <w:jc w:val="right"/>
        <w:rPr>
          <w:lang w:val="uk-UA"/>
        </w:rPr>
      </w:pPr>
    </w:p>
    <w:p w:rsidR="00F87355" w:rsidRDefault="00F87355" w:rsidP="00F87355">
      <w:pPr>
        <w:jc w:val="right"/>
        <w:rPr>
          <w:lang w:val="uk-UA"/>
        </w:rPr>
      </w:pPr>
    </w:p>
    <w:p w:rsidR="00F87355" w:rsidRDefault="00F87355" w:rsidP="00F8735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F87355" w:rsidRDefault="00F87355" w:rsidP="00F8735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891AF6" w:rsidRDefault="00891AF6"/>
    <w:sectPr w:rsidR="00891A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A99"/>
    <w:rsid w:val="00891AF6"/>
    <w:rsid w:val="008B15E8"/>
    <w:rsid w:val="00A66A99"/>
    <w:rsid w:val="00F8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9A4C55-4AB8-4E65-8E07-F741345A0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7355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F8735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rsid w:val="00F87355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customStyle="1" w:styleId="1">
    <w:name w:val="Без интервала1"/>
    <w:rsid w:val="00F87355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B15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B15E8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49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2025-10-17T07:49:00Z</cp:lastPrinted>
  <dcterms:created xsi:type="dcterms:W3CDTF">2025-10-17T07:37:00Z</dcterms:created>
  <dcterms:modified xsi:type="dcterms:W3CDTF">2025-10-17T07:49:00Z</dcterms:modified>
</cp:coreProperties>
</file>