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59DF6" w14:textId="77777777" w:rsidR="0057218B" w:rsidRPr="0057218B" w:rsidRDefault="0057218B" w:rsidP="0057218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ЗВІТ</w:t>
      </w:r>
    </w:p>
    <w:p w14:paraId="2F89DAA8" w14:textId="77777777" w:rsidR="0057218B" w:rsidRPr="0057218B" w:rsidRDefault="0057218B" w:rsidP="005721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об'єднання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виборах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2020 року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організації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«ВСЕУКРАЇНСЬКЕ ОБ’ЄДНАННЯ «БАТЬКІВЩИНА»</w:t>
      </w:r>
    </w:p>
    <w:p w14:paraId="56963546" w14:textId="77777777" w:rsidR="0057218B" w:rsidRPr="0057218B" w:rsidRDefault="0057218B" w:rsidP="005721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VIII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</w:p>
    <w:p w14:paraId="5B869AE4" w14:textId="77777777" w:rsidR="0057218B" w:rsidRPr="0057218B" w:rsidRDefault="0057218B" w:rsidP="005721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Стогнія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Григорія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Кириловича</w:t>
      </w:r>
      <w:proofErr w:type="spellEnd"/>
    </w:p>
    <w:p w14:paraId="55F0FC36" w14:textId="77777777" w:rsidR="0057218B" w:rsidRPr="0057218B" w:rsidRDefault="0057218B" w:rsidP="005721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2023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рік</w:t>
      </w:r>
      <w:proofErr w:type="spellEnd"/>
    </w:p>
    <w:p w14:paraId="1908863A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Загальні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засади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депутатської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</w:p>
    <w:p w14:paraId="7712140B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Упродовж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здійснював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Конституції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Закону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місцеве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Регламенту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та Програми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«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0B97D3F3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Основною метою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важливих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участь 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територіальної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AABEC2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Участь у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роботі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</w:p>
    <w:p w14:paraId="6364FC21" w14:textId="6E330CBE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звітного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періоду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брав участь 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9 з 13 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9 з 13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комісій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296E28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на:</w:t>
      </w:r>
    </w:p>
    <w:p w14:paraId="3473CB26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стабільної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підприємств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4549BE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22AEF2A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42602BC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43D664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родин.</w:t>
      </w:r>
    </w:p>
    <w:p w14:paraId="328489FA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Робота з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виборцями</w:t>
      </w:r>
      <w:proofErr w:type="spellEnd"/>
    </w:p>
    <w:p w14:paraId="21AE18E2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Одним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ключових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FD6082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 проводив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прийом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розглядав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6C1CDD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Найбільш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актуальними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39C289E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благоустрою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8CF298A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ремонту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доріг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E795B71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житлово-комунального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господарства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B5BC65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70926F6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матеріальної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289505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результатами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готувалися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служб 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ради.</w:t>
      </w:r>
    </w:p>
    <w:p w14:paraId="50E9A41A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Соціальна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діяльність</w:t>
      </w:r>
      <w:proofErr w:type="spellEnd"/>
    </w:p>
    <w:p w14:paraId="2E4957A2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умовах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воєнного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значна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приділялася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підтримці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 та людей,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опинилися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життєвих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обставинах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B3A1B1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Брав участь 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громадських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ініціативах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4ED3D9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Подальші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роботи</w:t>
      </w:r>
      <w:proofErr w:type="spellEnd"/>
    </w:p>
    <w:p w14:paraId="57220FC9" w14:textId="377CB9BA" w:rsid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Надалі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планую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зосередити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категорій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жителями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EDF334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C3DCC" w14:textId="70EE91A3" w:rsidR="00374AD7" w:rsidRPr="0057218B" w:rsidRDefault="0057218B" w:rsidP="005721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7218B">
        <w:rPr>
          <w:rFonts w:ascii="Times New Roman" w:hAnsi="Times New Roman" w:cs="Times New Roman"/>
          <w:sz w:val="28"/>
          <w:szCs w:val="28"/>
          <w:lang w:val="uk-UA"/>
        </w:rPr>
        <w:t xml:space="preserve">Депутат </w:t>
      </w:r>
      <w:proofErr w:type="spellStart"/>
      <w:r w:rsidRPr="0057218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7218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</w:t>
      </w:r>
    </w:p>
    <w:p w14:paraId="2E99BB52" w14:textId="77777777" w:rsidR="0057218B" w:rsidRDefault="0057218B" w:rsidP="005721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7218B">
        <w:rPr>
          <w:rFonts w:ascii="Times New Roman" w:hAnsi="Times New Roman" w:cs="Times New Roman"/>
          <w:sz w:val="28"/>
          <w:szCs w:val="28"/>
          <w:lang w:val="uk-UA"/>
        </w:rPr>
        <w:t>Ради Запорізького району Запорізької області</w:t>
      </w:r>
    </w:p>
    <w:p w14:paraId="0B561267" w14:textId="7D8A482C" w:rsidR="0057218B" w:rsidRPr="0057218B" w:rsidRDefault="0057218B" w:rsidP="005721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7218B"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7218B">
        <w:rPr>
          <w:rFonts w:ascii="Times New Roman" w:hAnsi="Times New Roman" w:cs="Times New Roman"/>
          <w:sz w:val="28"/>
          <w:szCs w:val="28"/>
        </w:rPr>
        <w:t xml:space="preserve"> </w:t>
      </w:r>
      <w:r w:rsidRPr="0057218B"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Григорій СТОГНІЙ</w:t>
      </w:r>
    </w:p>
    <w:sectPr w:rsidR="0057218B" w:rsidRPr="00572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C6044"/>
    <w:multiLevelType w:val="multilevel"/>
    <w:tmpl w:val="B35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80F54"/>
    <w:multiLevelType w:val="multilevel"/>
    <w:tmpl w:val="6DE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8B"/>
    <w:rsid w:val="00374AD7"/>
    <w:rsid w:val="0057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0B37"/>
  <w15:chartTrackingRefBased/>
  <w15:docId w15:val="{BACD1400-A6C5-4D56-869B-16F720B2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04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2026-03-04T17:15:00Z</dcterms:created>
  <dcterms:modified xsi:type="dcterms:W3CDTF">2026-03-04T17:18:00Z</dcterms:modified>
</cp:coreProperties>
</file>