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6931" w:rsidRDefault="00F36931" w:rsidP="00F36931">
      <w:pPr>
        <w:spacing w:after="0" w:line="240" w:lineRule="auto"/>
        <w:jc w:val="center"/>
        <w:rPr>
          <w:rFonts w:ascii="Times New Roman" w:eastAsia="Times New Roman" w:hAnsi="Times New Roman" w:cstheme="minorBidi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815974232" r:id="rId6"/>
        </w:object>
      </w:r>
    </w:p>
    <w:p w:rsidR="00F36931" w:rsidRDefault="00F36931" w:rsidP="00F36931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F36931" w:rsidRDefault="00F36931" w:rsidP="00F36931">
      <w:pPr>
        <w:keepNext/>
        <w:spacing w:after="0" w:line="240" w:lineRule="auto"/>
        <w:jc w:val="center"/>
        <w:outlineLvl w:val="5"/>
        <w:rPr>
          <w:rFonts w:ascii="Times New Roman" w:eastAsiaTheme="minorEastAsia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F36931" w:rsidRDefault="00F36931" w:rsidP="00F36931">
      <w:pPr>
        <w:keepNext/>
        <w:spacing w:after="0" w:line="240" w:lineRule="auto"/>
        <w:jc w:val="center"/>
        <w:outlineLvl w:val="4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F36931" w:rsidRDefault="00F36931" w:rsidP="00F36931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F36931" w:rsidRDefault="00F36931" w:rsidP="00F36931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F36931" w:rsidRDefault="00F36931" w:rsidP="00F36931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F36931" w:rsidRDefault="00F36931" w:rsidP="00F36931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07.08.2025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року                        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м. Запоріжжя                                       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 № 287</w:t>
      </w:r>
      <w:r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:rsidR="000D2CCF" w:rsidRDefault="00F36931" w:rsidP="000D2C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:rsidR="000D2CCF" w:rsidRDefault="000D2CCF" w:rsidP="000D2C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D2CCF" w:rsidRDefault="000D2CCF" w:rsidP="000D2CCF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 затвердження Положення про професійні спільноти педагогічних працівників закладів загальної середньої освіти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0D2CCF" w:rsidRDefault="000D2CCF" w:rsidP="000D2CC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D2CCF" w:rsidRDefault="000D2CCF" w:rsidP="000D2CC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Керуючись статтею 53 Конституції України, статтями 32, 42, 59 Закону України «Про місцеве самоврядування в Україні», відповідно до розділу ІІ пункту 1.1., підпункту 1.1.7. Положення про відділ освіти (затвердженого рішенням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від 15.12.2022 №16), з метою удосконалення науково-теоретичної, психолого-педагогічної,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загальнодидактичної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 методичної і фахової підготовки педагогічних працівників з метою надання якісної дошкільної, початкової, базової і повної загальної середньої освіти</w:t>
      </w:r>
      <w:r w:rsidR="00F36931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</w:p>
    <w:p w:rsidR="000D2CCF" w:rsidRPr="00F36931" w:rsidRDefault="00F36931" w:rsidP="00F3693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:rsidR="000D2CCF" w:rsidRDefault="000D2CCF" w:rsidP="000D2CC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ВИРІШИВ:</w:t>
      </w:r>
    </w:p>
    <w:p w:rsidR="000D2CCF" w:rsidRDefault="000D2CCF" w:rsidP="00F3693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1. Затвердити Положення про професійні спільноти педагогічних працівників закладів загальної середньої освіти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0D2CCF" w:rsidRDefault="000D2CCF" w:rsidP="00F3693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  <w:r w:rsidR="00F3693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F36931">
        <w:rPr>
          <w:rFonts w:ascii="Times New Roman" w:eastAsia="Times New Roman" w:hAnsi="Times New Roman" w:cs="Times New Roman"/>
          <w:sz w:val="28"/>
          <w:szCs w:val="28"/>
          <w:lang w:val="uk-UA"/>
        </w:rPr>
        <w:t>Ставицьку</w:t>
      </w:r>
      <w:proofErr w:type="spellEnd"/>
      <w:r w:rsidR="00F3693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0D2CCF" w:rsidRDefault="000D2CCF" w:rsidP="00F3693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D2CCF" w:rsidRDefault="000D2CCF" w:rsidP="000D2CC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Денис КОРОТЕНКО</w:t>
      </w:r>
    </w:p>
    <w:p w:rsidR="000D2CCF" w:rsidRDefault="000D2CCF" w:rsidP="000D2CC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D2CCF" w:rsidRDefault="000D2CCF" w:rsidP="000D2CC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D2CCF" w:rsidRDefault="000D2CCF" w:rsidP="000D2CC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D2CCF" w:rsidRDefault="000D2CCF" w:rsidP="000D2CC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D2CCF" w:rsidRDefault="000D2CCF" w:rsidP="000D2CC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D2CCF" w:rsidRDefault="000D2CCF" w:rsidP="000D2CC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D2CCF" w:rsidRDefault="000D2CCF" w:rsidP="000D2CC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D2CCF" w:rsidRDefault="000D2CCF" w:rsidP="000D2CC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F36931" w:rsidRDefault="00F36931" w:rsidP="000D2CC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D2CCF" w:rsidRDefault="000D2CCF" w:rsidP="000D2CC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D2CCF" w:rsidRDefault="000D2CCF" w:rsidP="000D2CC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D2CCF" w:rsidRDefault="000D2CCF" w:rsidP="000D2CC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D2CCF" w:rsidRDefault="000D2CCF" w:rsidP="000D2CC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D2CCF" w:rsidRDefault="00F36931" w:rsidP="000D2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  <w:sectPr w:rsidR="000D2CCF">
          <w:pgSz w:w="11900" w:h="16840"/>
          <w:pgMar w:top="720" w:right="1127" w:bottom="720" w:left="1701" w:header="0" w:footer="3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</w:p>
    <w:p w:rsidR="000D2CCF" w:rsidRDefault="000D2CCF" w:rsidP="000D2CCF">
      <w:pPr>
        <w:widowControl w:val="0"/>
        <w:spacing w:after="0" w:line="240" w:lineRule="auto"/>
        <w:ind w:firstLine="5103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bookmarkStart w:id="0" w:name="_GoBack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lastRenderedPageBreak/>
        <w:t>Додаток</w:t>
      </w:r>
    </w:p>
    <w:p w:rsidR="000D2CCF" w:rsidRDefault="000D2CCF" w:rsidP="000D2CCF">
      <w:pPr>
        <w:widowControl w:val="0"/>
        <w:spacing w:after="0" w:line="240" w:lineRule="auto"/>
        <w:ind w:firstLine="5103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до рішення виконавчого комітету </w:t>
      </w:r>
    </w:p>
    <w:p w:rsidR="000D2CCF" w:rsidRDefault="000D2CCF" w:rsidP="000D2CCF">
      <w:pPr>
        <w:widowControl w:val="0"/>
        <w:spacing w:after="0" w:line="240" w:lineRule="auto"/>
        <w:ind w:firstLine="5103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сільської ради </w:t>
      </w:r>
    </w:p>
    <w:p w:rsidR="000D2CCF" w:rsidRDefault="000D2CCF" w:rsidP="000D2CCF">
      <w:pPr>
        <w:widowControl w:val="0"/>
        <w:spacing w:after="0" w:line="240" w:lineRule="auto"/>
        <w:ind w:firstLine="5103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від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07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.0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8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.2025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№</w:t>
      </w:r>
      <w:r w:rsidR="00F3693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287</w:t>
      </w:r>
    </w:p>
    <w:p w:rsidR="000D2CCF" w:rsidRDefault="000D2CCF" w:rsidP="000D2CC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D2CCF" w:rsidRDefault="000D2CCF" w:rsidP="000D2CCF">
      <w:pPr>
        <w:spacing w:after="0"/>
        <w:ind w:firstLine="85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ПОЛОЖЕННЯ </w:t>
      </w:r>
    </w:p>
    <w:p w:rsidR="000D2CCF" w:rsidRDefault="000D2CCF" w:rsidP="000D2CCF">
      <w:pPr>
        <w:spacing w:after="0"/>
        <w:ind w:firstLine="85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 професійні спільноти педагогічних працівників </w:t>
      </w:r>
    </w:p>
    <w:p w:rsidR="000D2CCF" w:rsidRDefault="000D2CCF" w:rsidP="000D2CCF">
      <w:pPr>
        <w:spacing w:after="0"/>
        <w:ind w:firstLine="85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закладів загальної середньої освіти </w:t>
      </w:r>
    </w:p>
    <w:p w:rsidR="000D2CCF" w:rsidRDefault="000D2CCF" w:rsidP="000D2CCF">
      <w:pPr>
        <w:spacing w:after="0"/>
        <w:ind w:firstLine="85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І. </w:t>
      </w:r>
      <w:r>
        <w:rPr>
          <w:rFonts w:ascii="Times New Roman" w:eastAsia="Times New Roman" w:hAnsi="Times New Roman" w:cs="Times New Roman"/>
          <w:sz w:val="14"/>
          <w:szCs w:val="1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Загальні положення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1.1.</w:t>
      </w:r>
      <w:r>
        <w:rPr>
          <w:rFonts w:ascii="Times New Roman" w:eastAsia="Times New Roman" w:hAnsi="Times New Roman" w:cs="Times New Roman"/>
          <w:sz w:val="14"/>
          <w:szCs w:val="14"/>
          <w:lang w:val="uk-UA"/>
        </w:rPr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Це Положення визначає основні функції та особливості діяльності професійних спільнот педагогічних працівників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закладів загальної середньої освіти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 xml:space="preserve"> сільської ради Запорізького району Запорізької області (далі – професійні спільноти).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1.2.</w:t>
      </w:r>
      <w:r>
        <w:rPr>
          <w:rFonts w:ascii="Times New Roman" w:eastAsia="Times New Roman" w:hAnsi="Times New Roman" w:cs="Times New Roman"/>
          <w:sz w:val="14"/>
          <w:szCs w:val="14"/>
          <w:lang w:val="uk-UA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 xml:space="preserve">У своїй діяльності професійні спільноти керуються законодавством України, наказами Міністерства освіти і науки України, департаменту освіти і науки Запорізької обласної державної адміністрації, методичними рекомендаціями Запорізького обласного інституту післядипломної освіти, розпорядженнями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 xml:space="preserve"> сільської ради та цим Положенням.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1.3.</w:t>
      </w:r>
      <w:r>
        <w:rPr>
          <w:rFonts w:ascii="Times New Roman" w:eastAsia="Times New Roman" w:hAnsi="Times New Roman" w:cs="Times New Roman"/>
          <w:sz w:val="14"/>
          <w:szCs w:val="14"/>
          <w:lang w:val="uk-UA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Якість освітніх послуг значною мірою залежить від якості фахової допомоги, яку отримує педагогічний працівник. Вона особливо важлива в умовах постійних змін, розвитку технологій, підходів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методик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до викладання предметів.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1.4.</w:t>
      </w:r>
      <w:r>
        <w:rPr>
          <w:rFonts w:ascii="Times New Roman" w:eastAsia="Times New Roman" w:hAnsi="Times New Roman" w:cs="Times New Roman"/>
          <w:sz w:val="14"/>
          <w:szCs w:val="14"/>
          <w:lang w:val="uk-UA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Професійні спільноти педагогічних працівників закладів загальної середньої освіти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 xml:space="preserve"> сільської ради Запорізького району Запорізької області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є однією з форм методичної роботи, яка сприяє підвищенню рівня фахової майстерності педагогічних працівників.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1.5.</w:t>
      </w:r>
      <w:r>
        <w:rPr>
          <w:rFonts w:ascii="Times New Roman" w:eastAsia="Times New Roman" w:hAnsi="Times New Roman" w:cs="Times New Roman"/>
          <w:sz w:val="14"/>
          <w:szCs w:val="14"/>
          <w:lang w:val="uk-UA"/>
        </w:rPr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Професійні спільноти педагогічних працівників створюється з метою сприяння професійному розвитку педагогічних працівників закладів дошкільної, загальної середньої освіти (далі – педагогічні працівники).</w:t>
      </w:r>
    </w:p>
    <w:p w:rsidR="000D2CCF" w:rsidRDefault="000D2CCF" w:rsidP="000D2CCF">
      <w:pPr>
        <w:spacing w:after="0" w:line="24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1.6.</w:t>
      </w:r>
      <w:r>
        <w:rPr>
          <w:rFonts w:ascii="Times New Roman" w:eastAsia="Times New Roman" w:hAnsi="Times New Roman" w:cs="Times New Roman"/>
          <w:sz w:val="14"/>
          <w:szCs w:val="14"/>
          <w:lang w:val="uk-UA"/>
        </w:rPr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Мета діяльності професійних спільнот:</w:t>
      </w:r>
    </w:p>
    <w:p w:rsidR="000D2CCF" w:rsidRDefault="000D2CCF" w:rsidP="000D2CCF">
      <w:pPr>
        <w:spacing w:after="0" w:line="24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 xml:space="preserve">формування власної і ефективної системи надання освітніх послуг населенню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 xml:space="preserve"> сільської територіальної громади;</w:t>
      </w:r>
    </w:p>
    <w:p w:rsidR="000D2CCF" w:rsidRDefault="000D2CCF" w:rsidP="000D2CCF">
      <w:pPr>
        <w:spacing w:after="0" w:line="24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забезпечення високої якості послуг професійного розвитку для педагогічних працівників при мінімальних витратах.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1.7.</w:t>
      </w:r>
      <w:r>
        <w:rPr>
          <w:rFonts w:ascii="Times New Roman" w:eastAsia="Times New Roman" w:hAnsi="Times New Roman" w:cs="Times New Roman"/>
          <w:sz w:val="14"/>
          <w:szCs w:val="14"/>
          <w:lang w:val="uk-UA"/>
        </w:rPr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У своїй діяльності професійні спільноти керується Законом України «Про освіту», Концепцією реалізації державної політики у сфері реформування загальної середньої освіти «Нова українська школа» на період до 2029 року, затвердженою розпорядженням Кабінету Міністрів України від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14 грудня 2016 р. № 988-р, Концепцією розвитку педагогічної освіти, затвердженою наказом Міністерства освіти і науки України від 16 липня 2018 року №776,  Порядком підвищення кваліфікації педагогічних і науково-педагогічних працівників, затвердженим постановою Кабінету Міністрів України від 21 серпня 2019 р. № 800 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«Деякі питання підвищення кваліфікації педагогічних і науково-педагогічних працівників», державними стандартами освіти та іншими нормативно-правовими документами з питань організації та проведення методичної роботи, професійними стандартами «Вчитель початкових класів закладу загальної середньої освіти», «Вчитель закладу загальної середньої освіти», «Вчитель з початкової освіти (з дипломом молодшого спеціаліста), затвердженими наказом Міністерства економіки України від 23.12.2020 № 2736, іншими нормативними актами у сфері освіти.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1.8.</w:t>
      </w:r>
      <w:r>
        <w:rPr>
          <w:rFonts w:ascii="Times New Roman" w:eastAsia="Times New Roman" w:hAnsi="Times New Roman" w:cs="Times New Roman"/>
          <w:sz w:val="14"/>
          <w:szCs w:val="14"/>
          <w:lang w:val="uk-UA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Керівництво роботою професійних спільнот здійснює методичний координатор, який за рекомендаціями членів професійних спільнот призначається розпорядженням сільського голови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терміном на 1 рік.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1.9.</w:t>
      </w:r>
      <w:r>
        <w:rPr>
          <w:rFonts w:ascii="Times New Roman" w:eastAsia="Times New Roman" w:hAnsi="Times New Roman" w:cs="Times New Roman"/>
          <w:sz w:val="14"/>
          <w:szCs w:val="14"/>
          <w:lang w:val="uk-UA"/>
        </w:rPr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План роботи професійної спільноти погоджуються з начальником відділу освіти та затверджується головою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1.10.</w:t>
      </w:r>
      <w:r>
        <w:rPr>
          <w:rFonts w:ascii="Times New Roman" w:eastAsia="Times New Roman" w:hAnsi="Times New Roman" w:cs="Times New Roman"/>
          <w:sz w:val="14"/>
          <w:szCs w:val="14"/>
          <w:lang w:val="uk-UA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Професійна спільнота веде необхідну ділову документацію. Наприкінці навчального року матеріали роботи професійної спільноти узагальнюються у вигляді звітів.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1.11.</w:t>
      </w:r>
      <w:r>
        <w:rPr>
          <w:rFonts w:ascii="Times New Roman" w:eastAsia="Times New Roman" w:hAnsi="Times New Roman" w:cs="Times New Roman"/>
          <w:sz w:val="14"/>
          <w:szCs w:val="14"/>
          <w:lang w:val="uk-UA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Засідання професійної спільноти проводяться не менше 4 разів упродовж навчального року (орієнтовно один раз на квартал):</w:t>
      </w:r>
    </w:p>
    <w:p w:rsidR="000D2CCF" w:rsidRDefault="000D2CCF" w:rsidP="000D2CCF">
      <w:pPr>
        <w:numPr>
          <w:ilvl w:val="0"/>
          <w:numId w:val="2"/>
        </w:numPr>
        <w:spacing w:after="0" w:line="240" w:lineRule="auto"/>
        <w:ind w:firstLine="13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організаційне засідання, вивчення нормативної бази;</w:t>
      </w:r>
    </w:p>
    <w:p w:rsidR="000D2CCF" w:rsidRDefault="000D2CCF" w:rsidP="000D2CCF">
      <w:pPr>
        <w:numPr>
          <w:ilvl w:val="0"/>
          <w:numId w:val="2"/>
        </w:numPr>
        <w:spacing w:after="0" w:line="240" w:lineRule="auto"/>
        <w:ind w:firstLine="13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вивчення методичних рекомендацій усіх рівнів;</w:t>
      </w:r>
    </w:p>
    <w:p w:rsidR="000D2CCF" w:rsidRDefault="000D2CCF" w:rsidP="000D2CCF">
      <w:pPr>
        <w:numPr>
          <w:ilvl w:val="0"/>
          <w:numId w:val="2"/>
        </w:numPr>
        <w:spacing w:after="0" w:line="240" w:lineRule="auto"/>
        <w:ind w:firstLine="13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аналіз участі учнів у Всеукраїнських учнівських олімпіадах з базових дисциплін, звіти про підвищення кваліфікації педагогів за календарний рік;</w:t>
      </w:r>
    </w:p>
    <w:p w:rsidR="000D2CCF" w:rsidRDefault="000D2CCF" w:rsidP="000D2CCF">
      <w:pPr>
        <w:numPr>
          <w:ilvl w:val="0"/>
          <w:numId w:val="2"/>
        </w:numPr>
        <w:spacing w:after="0" w:line="240" w:lineRule="auto"/>
        <w:ind w:firstLine="13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надання методичної допомоги вчителям, які атестуються на присвоєння кваліфікаційної категорії «спеціаліст вищої категорії», присвоєння педагогічного звання «учитель-методист», «вихователь-методист», «практичний психолог - методист», «керівник гуртка - методист» тощо.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1.12.</w:t>
      </w:r>
      <w:r>
        <w:rPr>
          <w:rFonts w:ascii="Times New Roman" w:eastAsia="Times New Roman" w:hAnsi="Times New Roman" w:cs="Times New Roman"/>
          <w:sz w:val="14"/>
          <w:szCs w:val="14"/>
          <w:lang w:val="uk-UA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Загальну координацію роботи професійних спільнот здійснює головний спеціаліст відділу освіти, відповідальний за методичну роботу.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1.13.</w:t>
      </w:r>
      <w:r>
        <w:rPr>
          <w:rFonts w:ascii="Times New Roman" w:eastAsia="Times New Roman" w:hAnsi="Times New Roman" w:cs="Times New Roman"/>
          <w:sz w:val="14"/>
          <w:szCs w:val="14"/>
          <w:lang w:val="uk-UA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Уся діяльність професійних спільнот здійснюється на основі педагогічного аналізу, планування роботи і передбачає багатопланову та різноманітну за змістом і формами роботу з метою забезпечення безперервного зростання професійного рівня вчителів.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1.14.</w:t>
      </w:r>
      <w:r>
        <w:rPr>
          <w:rFonts w:ascii="Times New Roman" w:eastAsia="Times New Roman" w:hAnsi="Times New Roman" w:cs="Times New Roman"/>
          <w:sz w:val="14"/>
          <w:szCs w:val="14"/>
          <w:lang w:val="uk-UA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Зміст роботи професійних спільнот має переважно інформаційно-консультативне, психолого-педагогічне, методичне, фахове спрямування.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ІІ. Діяльність професійної спільноти націлена на надання якісних послуг професійного розвитку педагогів та базується на таких принципах: 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2.1. Демократизм і гуманізм. 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2.2.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Людиноцентризм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2.3. Навчання впродовж життя. 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2.4. Множинність форм підвищення кваліфікації та свобода їх вибору. 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2.5. Мобільність застосування професійних здібностей педагогічних працівників, їх академічної свободи та доброчесності. 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2.6. Інтеграції у міжнародний освітній та науковий простір. 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2.7. Диверсифікації – розширення кола суб’єктів надання освітніх послуг, форм та методів навчання, місць навчання. 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2.8. Якості послуг, що передбачає задоволення вимог споживачів послуг шляхом залучення високо кваліфікованих працівників. 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2.9. Орієнтації на потреби споживачів послуг – відповідність очікуванням споживачів послуг (педагогічних працівників, керівників закладів освіти). 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2.10.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Партисипації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- розвитку муніципальної співпраці, залучення до співпраці професійних спільнот педагогічних працівників, юридичних та фізичних осіб для реалізації завдань із забезпечення високоякісних послуг для професійного розвитку педагогічних працівників.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2.11. Неперервності – створення умов для неперервної взаємодії педагогічних працівників з професійною спільнотою, а також сприяння неперервній професійній освіті педагогів громади. 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2.12. Відкритості та прозорості – безперешкодному доступу засновників та інших зацікавлених осіб до інформації про діяльність професійної спільноти, про прийняті рішення та проведені заходи з метою підвищення професійного розвитку педагогічних працівників. 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III. Діяльність професійної спільноти спрямовується на виконання таких завдань: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3.1. Удосконалення науково-теоретичної, психолого-педагогічної,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загальнодидактичної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методичної і фахової підготовки членів професійних спільнот з метою надання якісної дошкільної, початкової, базової і повної загальної середньої освіти. 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3.2. Здійснення інформаційно-нормативного, методичного, психологічного забезпечення вчителів. 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3.3. Вивчення, впровадження перспективного педагогічного досвіду, узагальнення та обмін досвідом успішної педагогічної діяльності. 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3.4. Створення умов для професійного зростання,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інформальної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формальної освіти, дослідницької і творчої діяльності вчителів. 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3.5. Здійснення керівництва творчою діяльністю педагогів забезпечення засвоєння і впровадження найбільш ефективних технологій,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методик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 технік навчання та виховання школярів. 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3.6. Конкретне відображення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загальнодидактичних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загальнопедагогічних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психологічних положень стосовно конкретного курсу, розділу, теми, уроку або виховного заходу. 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IV. Зміст та основні напрями діяльності професійних спільнот 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4.1. Зміст роботи професійної спільноти має переважно інформаційно-консультативне, психолого-педагогічне, методичне, фахове, адресне спрямування та надання методичної допомоги педагогічним працівникам Запорізької сільської територіальної громади. 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4.2. Відповідно до поставленої мети, предметом діяльності професійної спільноти є: 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4.2.1. Надання консультативної підтримки педагогічним працівникам, зокрема з питань: планування та визначення траєкторії професійного розвитку; проведення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супервізії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; розробки внутрішніх документів закладу освіти, освітніх програм з навчальних предметів (інтегрованих курсів); організації освітнього процесу за різними формами здобуття освіти, зокрема з використанням технологій дистанційного навчання; застосування нових освітніх технологій; участі у фахових конкурсах та змаганнях, зокрема Всеукраїнському конкурсі «Учитель року». 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4.2.2. Надання професійної підтримки педагогічним працівникам з питань: впровадження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компетентнісного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особистісно орієнтованого, діяльнісного та інклюзивного підходів у навчанні; експериментальної та інноваційної діяльності, нових освітніх технологій. 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4.2.3. Сприяння професійному зростанню педагогічних працівників, зокрема шляхом: узагальнення та поширення інформації з питань професійного розвитку педагогічних працівників; координації діяльності професійних спільнот педагогічних працівників (методичних об’єднань педагогічних працівників закладів, творчих груп тощо); формування бази даних програм підвищення кваліфікації, інших джерел інформації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вебресурсів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), необхідних для професійного розвитку педагогічних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працівників, та розміщення посилань на них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вебсайті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відділу. надання психологічної підтримки педагогічним працівникам. взаємодії та співпраці з відділом, органами та установами забезпечення якості освіти, закладами загальної середньої, дошкільної, закладами вищої освіти тощо. 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4.3. Діяльність професійної спільноти спрямована на: </w:t>
      </w:r>
    </w:p>
    <w:p w:rsidR="000D2CCF" w:rsidRDefault="000D2CCF" w:rsidP="000D2CCF">
      <w:pPr>
        <w:numPr>
          <w:ilvl w:val="0"/>
          <w:numId w:val="3"/>
        </w:numPr>
        <w:spacing w:after="0"/>
        <w:ind w:firstLine="13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проведення проблемного аналізу результатів освітнього процесу; </w:t>
      </w:r>
    </w:p>
    <w:p w:rsidR="000D2CCF" w:rsidRDefault="000D2CCF" w:rsidP="000D2CCF">
      <w:pPr>
        <w:numPr>
          <w:ilvl w:val="0"/>
          <w:numId w:val="3"/>
        </w:numPr>
        <w:spacing w:after="0"/>
        <w:ind w:firstLine="13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подання пропозицій щодо зміни змісту та структури обов'язкових навчальних курсів, їхнього навчально-методичного забезпечення, коригування вимог до мінімального обсягу та змісту навчальних курсів; </w:t>
      </w:r>
    </w:p>
    <w:p w:rsidR="000D2CCF" w:rsidRDefault="000D2CCF" w:rsidP="000D2CCF">
      <w:pPr>
        <w:numPr>
          <w:ilvl w:val="0"/>
          <w:numId w:val="3"/>
        </w:numPr>
        <w:spacing w:after="0"/>
        <w:ind w:firstLine="13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проведення первісної експертизи суттєвих змін, які вносять педагоги до навчальних програм і які забезпечують засвоєння здобувачами освіти вимог державних освітніх стандартів; </w:t>
      </w:r>
    </w:p>
    <w:p w:rsidR="000D2CCF" w:rsidRDefault="000D2CCF" w:rsidP="000D2CCF">
      <w:pPr>
        <w:numPr>
          <w:ilvl w:val="0"/>
          <w:numId w:val="3"/>
        </w:numPr>
        <w:spacing w:after="0"/>
        <w:ind w:firstLine="13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подання пропозицій щодо організації та змісту атестації педагогів; </w:t>
      </w:r>
    </w:p>
    <w:p w:rsidR="000D2CCF" w:rsidRDefault="000D2CCF" w:rsidP="000D2CCF">
      <w:pPr>
        <w:numPr>
          <w:ilvl w:val="0"/>
          <w:numId w:val="3"/>
        </w:numPr>
        <w:spacing w:after="0"/>
        <w:ind w:firstLine="13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подання пропозицій щодо організації та змісту досліджень, орієнтованих на поліпшення засвоєння здобувачами освіти навчального матеріалу відповідно до державних освітніх стандартів; </w:t>
      </w:r>
    </w:p>
    <w:p w:rsidR="000D2CCF" w:rsidRDefault="000D2CCF" w:rsidP="000D2CCF">
      <w:pPr>
        <w:numPr>
          <w:ilvl w:val="0"/>
          <w:numId w:val="3"/>
        </w:numPr>
        <w:spacing w:after="0"/>
        <w:ind w:firstLine="13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прийняття рішень про підготовку методичних рекомендацій на допомогу педагогам, організація їхньої розробки та засвоєння; </w:t>
      </w:r>
    </w:p>
    <w:p w:rsidR="000D2CCF" w:rsidRDefault="000D2CCF" w:rsidP="000D2CCF">
      <w:pPr>
        <w:numPr>
          <w:ilvl w:val="0"/>
          <w:numId w:val="3"/>
        </w:numPr>
        <w:spacing w:after="0"/>
        <w:ind w:firstLine="13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розробка методичних рекомендацій для здобувачів освіти та їх батьків щодо найкращого засвоєння відповідних предметів і курсів, підвищення культури навчальної праці, дотримання режиму праці і відпочинку; </w:t>
      </w:r>
    </w:p>
    <w:p w:rsidR="000D2CCF" w:rsidRDefault="000D2CCF" w:rsidP="000D2CCF">
      <w:pPr>
        <w:numPr>
          <w:ilvl w:val="0"/>
          <w:numId w:val="3"/>
        </w:numPr>
        <w:spacing w:after="0"/>
        <w:ind w:firstLine="13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організація роботи диференційованих методичних семінарів для різних груп педагогів.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V. Обов’язки та права членів професійної спільноти: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5.1. Педагогічні працівники, які входять до складу професійної спільноти повинні: </w:t>
      </w:r>
    </w:p>
    <w:p w:rsidR="000D2CCF" w:rsidRDefault="000D2CCF" w:rsidP="000D2CCF">
      <w:pPr>
        <w:numPr>
          <w:ilvl w:val="0"/>
          <w:numId w:val="4"/>
        </w:numPr>
        <w:spacing w:after="0"/>
        <w:ind w:firstLine="13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відвідувати засідання професійної спільноти; </w:t>
      </w:r>
    </w:p>
    <w:p w:rsidR="000D2CCF" w:rsidRDefault="000D2CCF" w:rsidP="000D2CCF">
      <w:pPr>
        <w:numPr>
          <w:ilvl w:val="0"/>
          <w:numId w:val="4"/>
        </w:numPr>
        <w:spacing w:after="0"/>
        <w:ind w:firstLine="13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готувати необхідні матеріали на вимогу координатора професійної спільноти.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5.2. Педагогічні працівники, які входять до складу професійної спільноти, мають право: </w:t>
      </w:r>
    </w:p>
    <w:p w:rsidR="000D2CCF" w:rsidRDefault="000D2CCF" w:rsidP="000D2CCF">
      <w:pPr>
        <w:numPr>
          <w:ilvl w:val="0"/>
          <w:numId w:val="5"/>
        </w:numPr>
        <w:spacing w:after="0"/>
        <w:ind w:firstLine="13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вносити пропозиції на розгляд відділу щодо поліпшення організації освітнього процесу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сільській територіальній громаді; </w:t>
      </w:r>
    </w:p>
    <w:p w:rsidR="000D2CCF" w:rsidRDefault="000D2CCF" w:rsidP="000D2CCF">
      <w:pPr>
        <w:numPr>
          <w:ilvl w:val="0"/>
          <w:numId w:val="5"/>
        </w:numPr>
        <w:spacing w:after="0"/>
        <w:ind w:firstLine="13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вносити пропозиції щодо організації та змісту проведення атестації педагогів; </w:t>
      </w:r>
    </w:p>
    <w:p w:rsidR="000D2CCF" w:rsidRDefault="000D2CCF" w:rsidP="000D2CCF">
      <w:pPr>
        <w:numPr>
          <w:ilvl w:val="0"/>
          <w:numId w:val="5"/>
        </w:numPr>
        <w:spacing w:after="0"/>
        <w:ind w:firstLine="13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ставити питання про заохочення своїх членів за успіхи в роботі, активну участь в інноваційній діяльності; </w:t>
      </w:r>
    </w:p>
    <w:p w:rsidR="000D2CCF" w:rsidRDefault="000D2CCF" w:rsidP="000D2CCF">
      <w:pPr>
        <w:numPr>
          <w:ilvl w:val="0"/>
          <w:numId w:val="5"/>
        </w:numPr>
        <w:spacing w:after="0"/>
        <w:ind w:firstLine="13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звертатися за консультацією з питань організації освітньої та методичної діяльності до відділу освіти; </w:t>
      </w:r>
    </w:p>
    <w:p w:rsidR="000D2CCF" w:rsidRDefault="000D2CCF" w:rsidP="000D2CCF">
      <w:pPr>
        <w:numPr>
          <w:ilvl w:val="0"/>
          <w:numId w:val="5"/>
        </w:numPr>
        <w:spacing w:after="0"/>
        <w:ind w:firstLine="13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ставити питання про публікацію матеріалів про кращий досвід, накопичений у рамках професійної спільноти.</w:t>
      </w:r>
    </w:p>
    <w:p w:rsidR="000D2CCF" w:rsidRDefault="000D2CCF" w:rsidP="000D2CCF">
      <w:pPr>
        <w:spacing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5.3. Самостійно обирати спосіб забезпечення послуг професійного розвитку педагогічних працівників з урахуванням потреб, кадрового потенціалу та стратегічного бачення.</w:t>
      </w:r>
    </w:p>
    <w:p w:rsidR="000D2CCF" w:rsidRDefault="000D2CCF" w:rsidP="000D2CCF">
      <w:pPr>
        <w:spacing w:before="240" w:after="0"/>
        <w:ind w:firstLine="850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VI. Прикінцеві положення</w:t>
      </w:r>
    </w:p>
    <w:p w:rsidR="000D2CCF" w:rsidRDefault="000D2CCF" w:rsidP="00F36931">
      <w:pPr>
        <w:spacing w:before="240"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6.1. Зміни до цього Положення вносяться рішенням виконавчого комітету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F36931" w:rsidRDefault="00F36931" w:rsidP="00F36931">
      <w:pPr>
        <w:spacing w:before="240" w:after="0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D2CCF" w:rsidRDefault="000D2CCF" w:rsidP="000D2CCF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Керуючий справами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  <w:t xml:space="preserve">   Лариса ГОЛОВАНЬ</w:t>
      </w:r>
    </w:p>
    <w:bookmarkEnd w:id="0"/>
    <w:p w:rsidR="00D94663" w:rsidRDefault="00D94663"/>
    <w:sectPr w:rsidR="00D946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FA5388"/>
    <w:multiLevelType w:val="multilevel"/>
    <w:tmpl w:val="AC7EF74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44E11C4E"/>
    <w:multiLevelType w:val="multilevel"/>
    <w:tmpl w:val="1280FA40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5F465320"/>
    <w:multiLevelType w:val="multilevel"/>
    <w:tmpl w:val="6D1435A0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7B4B3584"/>
    <w:multiLevelType w:val="multilevel"/>
    <w:tmpl w:val="8442705C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7F1D613D"/>
    <w:multiLevelType w:val="multilevel"/>
    <w:tmpl w:val="37E4872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627"/>
    <w:rsid w:val="000D2CCF"/>
    <w:rsid w:val="004B6627"/>
    <w:rsid w:val="00D94663"/>
    <w:rsid w:val="00F36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77F32C-A4B8-4F6A-BF8D-7620DCBCA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CCF"/>
    <w:pPr>
      <w:spacing w:after="200" w:line="276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369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36931"/>
    <w:rPr>
      <w:rFonts w:ascii="Segoe UI" w:eastAsia="Calibr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77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1966</Words>
  <Characters>11209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2025-08-06T05:31:00Z</cp:lastPrinted>
  <dcterms:created xsi:type="dcterms:W3CDTF">2025-08-04T12:10:00Z</dcterms:created>
  <dcterms:modified xsi:type="dcterms:W3CDTF">2025-08-06T05:31:00Z</dcterms:modified>
</cp:coreProperties>
</file>