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0C08" w:rsidRPr="00E62198" w:rsidRDefault="005C723F" w:rsidP="005C723F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   </w:t>
      </w:r>
      <w:r w:rsidR="00EB0C08" w:rsidRPr="00820B5F">
        <w:rPr>
          <w:b/>
          <w:noProof/>
          <w:lang w:eastAsia="ru-RU"/>
        </w:rPr>
        <w:drawing>
          <wp:inline distT="0" distB="0" distL="0" distR="0" wp14:anchorId="114DD8DE" wp14:editId="72857511">
            <wp:extent cx="489098" cy="685699"/>
            <wp:effectExtent l="0" t="0" r="6350" b="635"/>
            <wp:docPr id="2" name="Рисунок 2" descr="C:\Users\tsv\Desktop\m22e2d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tsv\Desktop\m22e2db1a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4" cy="6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ВІДДІЛ МІСТОБУДУВАННЯ, АРХІТЕКТУРИ, </w:t>
      </w:r>
    </w:p>
    <w:p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ЖИТЛОВО-КОМУНАЛЬНОГО ГОСПОДАРСТВА ТА БЛАГОУСТРОЮ ШИРОКІВСЬКОЇ СІЛЬСЬКОЇ РАДИ ЗАПОРІЗЬКОГО РАЙОНУ ЗАПОРІЗЬКОЇ ОБЛАСТІ</w:t>
      </w:r>
    </w:p>
    <w:p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НАКАЗ</w:t>
      </w:r>
    </w:p>
    <w:p w:rsidR="00EB0C08" w:rsidRPr="003B26E0" w:rsidRDefault="00EB0C08" w:rsidP="00EB0C0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:rsidR="00EB0C08" w:rsidRPr="005C723F" w:rsidRDefault="009C2826" w:rsidP="00EB0C08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09</w:t>
      </w:r>
      <w:r w:rsidR="00EB0C08"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.0</w:t>
      </w:r>
      <w:r w:rsidR="00E97830" w:rsidRPr="009C2826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</w:rPr>
        <w:t>5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.202</w:t>
      </w:r>
      <w:r w:rsidR="00C235D2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5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року                               м. Запоріжжя                                   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ab/>
        <w:t xml:space="preserve">№ </w:t>
      </w:r>
      <w:r w:rsidR="00E97830" w:rsidRPr="009C2826">
        <w:rPr>
          <w:rFonts w:ascii="Times New Roman" w:eastAsia="Calibri" w:hAnsi="Times New Roman" w:cs="Times New Roman"/>
          <w:sz w:val="26"/>
          <w:szCs w:val="26"/>
          <w:lang w:eastAsia="ru-RU"/>
        </w:rPr>
        <w:t>11</w:t>
      </w:r>
      <w:r w:rsidR="00E97830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/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од</w:t>
      </w:r>
    </w:p>
    <w:p w:rsidR="00EB0C08" w:rsidRPr="005C723F" w:rsidRDefault="00EB0C08" w:rsidP="00EB0C08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lang w:val="uk-UA"/>
        </w:rPr>
      </w:pPr>
    </w:p>
    <w:p w:rsidR="006E085A" w:rsidRPr="005C723F" w:rsidRDefault="000A5213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Про затвердження </w:t>
      </w:r>
      <w:r w:rsidR="006E085A" w:rsidRPr="005C723F">
        <w:rPr>
          <w:rFonts w:ascii="Times New Roman" w:hAnsi="Times New Roman"/>
          <w:color w:val="000000"/>
          <w:sz w:val="26"/>
          <w:szCs w:val="26"/>
          <w:lang w:val="uk-UA"/>
        </w:rPr>
        <w:t>п</w:t>
      </w: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>аспорт</w:t>
      </w:r>
      <w:r w:rsidR="006E085A" w:rsidRPr="005C723F">
        <w:rPr>
          <w:rFonts w:ascii="Times New Roman" w:hAnsi="Times New Roman"/>
          <w:color w:val="000000"/>
          <w:sz w:val="26"/>
          <w:szCs w:val="26"/>
          <w:lang w:val="uk-UA"/>
        </w:rPr>
        <w:t>ів</w:t>
      </w: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</w:t>
      </w:r>
    </w:p>
    <w:p w:rsidR="00EB0C08" w:rsidRPr="005C723F" w:rsidRDefault="006E085A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>бюджетних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програм на 202</w:t>
      </w:r>
      <w:r w:rsidR="00C235D2" w:rsidRPr="005C723F">
        <w:rPr>
          <w:rFonts w:ascii="Times New Roman" w:hAnsi="Times New Roman"/>
          <w:color w:val="000000"/>
          <w:sz w:val="26"/>
          <w:szCs w:val="26"/>
          <w:lang w:val="uk-UA"/>
        </w:rPr>
        <w:t>5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рік</w:t>
      </w:r>
    </w:p>
    <w:p w:rsidR="000A5213" w:rsidRPr="005C723F" w:rsidRDefault="000A5213" w:rsidP="000A5213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EB0C08" w:rsidRPr="005C723F" w:rsidRDefault="00EB0C08" w:rsidP="00EB0C08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року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№ 836 (із змінами), керуючись пунктом 1.7. розділу 1 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положення про Відділ містобудування, архітектури, житлово-комунального господарства та благоустрою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області, затвердженого рішенням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Відділу містобудування, архітектури, житлово-комунального господарства та благоустрою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у новій редакції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, 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з метою підвищення ефективності виконання бюджету та </w:t>
      </w:r>
      <w:bookmarkStart w:id="0" w:name="_Hlk197690045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рішення </w:t>
      </w:r>
      <w:proofErr w:type="spellStart"/>
      <w:r w:rsidR="00D602A6" w:rsidRPr="005C723F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 сільської ради від </w:t>
      </w:r>
      <w:bookmarkEnd w:id="0"/>
      <w:r w:rsidR="00E97830">
        <w:rPr>
          <w:rFonts w:ascii="Times New Roman" w:hAnsi="Times New Roman"/>
          <w:sz w:val="26"/>
          <w:szCs w:val="26"/>
          <w:lang w:val="uk-UA"/>
        </w:rPr>
        <w:t xml:space="preserve">02.05.2025 №6 «Про внесення змін і доповнень до </w:t>
      </w:r>
      <w:r w:rsidR="00E97830" w:rsidRPr="00E97830">
        <w:rPr>
          <w:rFonts w:ascii="Times New Roman" w:hAnsi="Times New Roman"/>
          <w:sz w:val="26"/>
          <w:szCs w:val="26"/>
          <w:lang w:val="uk-UA"/>
        </w:rPr>
        <w:t xml:space="preserve">рішення </w:t>
      </w:r>
      <w:proofErr w:type="spellStart"/>
      <w:r w:rsidR="00E97830" w:rsidRPr="00E97830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E97830" w:rsidRPr="00E97830">
        <w:rPr>
          <w:rFonts w:ascii="Times New Roman" w:hAnsi="Times New Roman"/>
          <w:sz w:val="26"/>
          <w:szCs w:val="26"/>
          <w:lang w:val="uk-UA"/>
        </w:rPr>
        <w:t xml:space="preserve"> сільської ради від </w:t>
      </w:r>
      <w:r w:rsidR="006E085A" w:rsidRPr="005C723F">
        <w:rPr>
          <w:rFonts w:ascii="Times New Roman" w:hAnsi="Times New Roman"/>
          <w:sz w:val="26"/>
          <w:szCs w:val="26"/>
          <w:lang w:val="uk-UA"/>
        </w:rPr>
        <w:t>19.12.2024 № 25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 «Про бюджет Широківської сільської територіальної громади на 202</w:t>
      </w:r>
      <w:r w:rsidR="006E085A" w:rsidRPr="005C723F">
        <w:rPr>
          <w:rFonts w:ascii="Times New Roman" w:hAnsi="Times New Roman"/>
          <w:sz w:val="26"/>
          <w:szCs w:val="26"/>
          <w:lang w:val="uk-UA"/>
        </w:rPr>
        <w:t>5 рік»</w:t>
      </w:r>
      <w:r w:rsidR="00E97830">
        <w:rPr>
          <w:rFonts w:ascii="Times New Roman" w:hAnsi="Times New Roman"/>
          <w:sz w:val="26"/>
          <w:szCs w:val="26"/>
          <w:lang w:val="uk-UA"/>
        </w:rPr>
        <w:t xml:space="preserve"> (зі змінами та </w:t>
      </w:r>
      <w:proofErr w:type="spellStart"/>
      <w:r w:rsidR="00E97830">
        <w:rPr>
          <w:rFonts w:ascii="Times New Roman" w:hAnsi="Times New Roman"/>
          <w:sz w:val="26"/>
          <w:szCs w:val="26"/>
          <w:lang w:val="uk-UA"/>
        </w:rPr>
        <w:t>доповненями</w:t>
      </w:r>
      <w:proofErr w:type="spellEnd"/>
      <w:r w:rsidR="00E97830">
        <w:rPr>
          <w:rFonts w:ascii="Times New Roman" w:hAnsi="Times New Roman"/>
          <w:sz w:val="26"/>
          <w:szCs w:val="26"/>
          <w:lang w:val="uk-UA"/>
        </w:rPr>
        <w:t>).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/>
          <w:bCs/>
          <w:sz w:val="26"/>
          <w:szCs w:val="26"/>
          <w:lang w:val="uk-UA"/>
        </w:rPr>
        <w:t>НАКАЗУЮ:</w:t>
      </w:r>
    </w:p>
    <w:p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>1. Затвердити паспорт бюджетної програми на 202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5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рік, головним розпорядником якої є Відділ містобудування, архітектури, житлово-комунального господарства та благоустрою Широківської сільської ради Запорізького району Запорізької області, за КПКВК 1610160 «Керівництво і управління у відповідній сфері у містах (місті Києві), селищах, селах, територіальних громадах» (додається).</w:t>
      </w:r>
    </w:p>
    <w:p w:rsidR="00EB0C08" w:rsidRPr="005C723F" w:rsidRDefault="00E97830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2</w:t>
      </w:r>
      <w:r w:rsidR="00EB0C08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. Контроль за виконанням цього наказу залишаю за собою.</w:t>
      </w:r>
    </w:p>
    <w:p w:rsidR="00EB0C08" w:rsidRPr="005C723F" w:rsidRDefault="00EB0C08" w:rsidP="00EB0C08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</w:p>
    <w:p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Начальник </w:t>
      </w:r>
    </w:p>
    <w:p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Відділу містобудування та ЖКГ </w:t>
      </w:r>
    </w:p>
    <w:p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Широківської сільської ради                                        Дмитро ВАКУЛІНСЬКИЙ    </w:t>
      </w:r>
    </w:p>
    <w:p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9C2826" w:rsidRDefault="009C2826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9C2826" w:rsidRDefault="009C2826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9C2826" w:rsidRDefault="009C2826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EB0C08" w:rsidRPr="005C723F" w:rsidRDefault="00EB0C08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  <w:bookmarkStart w:id="1" w:name="_GoBack"/>
      <w:bookmarkEnd w:id="1"/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lastRenderedPageBreak/>
        <w:t>З наказом ознайомлений</w:t>
      </w:r>
    </w:p>
    <w:p w:rsidR="00EB0C08" w:rsidRPr="008E1C33" w:rsidRDefault="00EB0C08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164A2B" w:rsidRPr="005C723F" w:rsidRDefault="00EB0C08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>________________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Марія</w:t>
      </w: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ГУРБИЧ</w:t>
      </w:r>
    </w:p>
    <w:sectPr w:rsidR="00164A2B" w:rsidRPr="005C723F" w:rsidSect="005C723F">
      <w:pgSz w:w="11906" w:h="16838"/>
      <w:pgMar w:top="567" w:right="567" w:bottom="284" w:left="184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96"/>
    <w:rsid w:val="000A5213"/>
    <w:rsid w:val="00164A2B"/>
    <w:rsid w:val="002B6396"/>
    <w:rsid w:val="005C723F"/>
    <w:rsid w:val="006E085A"/>
    <w:rsid w:val="00756AA3"/>
    <w:rsid w:val="009C2826"/>
    <w:rsid w:val="00C235D2"/>
    <w:rsid w:val="00C92A15"/>
    <w:rsid w:val="00CD3960"/>
    <w:rsid w:val="00D602A6"/>
    <w:rsid w:val="00D9259A"/>
    <w:rsid w:val="00E97830"/>
    <w:rsid w:val="00EB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42FD3"/>
  <w15:chartTrackingRefBased/>
  <w15:docId w15:val="{90CFFDCA-5EA1-4B7A-8D80-3113929E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C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C08"/>
    <w:pPr>
      <w:ind w:left="720"/>
      <w:contextualSpacing/>
    </w:pPr>
  </w:style>
  <w:style w:type="paragraph" w:styleId="a4">
    <w:name w:val="No Spacing"/>
    <w:uiPriority w:val="1"/>
    <w:qFormat/>
    <w:rsid w:val="000A5213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60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602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Ольга Близнюк</cp:lastModifiedBy>
  <cp:revision>10</cp:revision>
  <cp:lastPrinted>2025-01-21T13:59:00Z</cp:lastPrinted>
  <dcterms:created xsi:type="dcterms:W3CDTF">2024-04-09T08:45:00Z</dcterms:created>
  <dcterms:modified xsi:type="dcterms:W3CDTF">2025-05-13T06:18:00Z</dcterms:modified>
</cp:coreProperties>
</file>