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Default="00C20690"/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571FD6F2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</w:t>
      </w:r>
      <w:r w:rsidR="00650BDB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51A320F7" w14:textId="7D17758F" w:rsidR="0047349E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обраного на місцевих виборах 2020 року від Запорізької </w:t>
      </w:r>
      <w:r w:rsidR="00BF0DE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ПОЛІТИЧНА ПАРТІЯ «ПАРТІЯ ВОЛОДИМИРА БУРЯКА «ЄДНАННЯ»</w:t>
      </w:r>
    </w:p>
    <w:p w14:paraId="0805E5DD" w14:textId="77777777" w:rsidR="00C20690" w:rsidRPr="00C9144B" w:rsidRDefault="00C20690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3B0D18CE" w:rsidR="0047349E" w:rsidRDefault="00EF5008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СУТКОВОЇ Лариси Миколаївни</w:t>
      </w:r>
    </w:p>
    <w:p w14:paraId="638CDA3B" w14:textId="6B367ABB" w:rsidR="00EF5008" w:rsidRDefault="00EF5008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4B5B5C" w14:textId="77777777" w:rsidR="003A2171" w:rsidRPr="003A2171" w:rsidRDefault="003A2171" w:rsidP="003A21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Місце роботи: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Петропільський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ліцей </w:t>
      </w:r>
      <w:proofErr w:type="spellStart"/>
      <w:r w:rsidRPr="003A2171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3A2171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директор</w:t>
      </w:r>
    </w:p>
    <w:p w14:paraId="240F3AB1" w14:textId="77777777" w:rsidR="003A2171" w:rsidRDefault="003A2171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6D61F22" w14:textId="5512FADE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EF5008">
        <w:rPr>
          <w:rFonts w:ascii="Times New Roman" w:hAnsi="Times New Roman" w:cs="Times New Roman"/>
          <w:sz w:val="28"/>
          <w:szCs w:val="28"/>
          <w:lang w:val="uk-UA"/>
        </w:rPr>
        <w:t>Суткова</w:t>
      </w:r>
      <w:proofErr w:type="spellEnd"/>
      <w:r w:rsidR="00EF5008">
        <w:rPr>
          <w:rFonts w:ascii="Times New Roman" w:hAnsi="Times New Roman" w:cs="Times New Roman"/>
          <w:sz w:val="28"/>
          <w:szCs w:val="28"/>
          <w:lang w:val="uk-UA"/>
        </w:rPr>
        <w:t xml:space="preserve"> Лариса Миколаївна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брала участь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 чергових місцевих виборах 25 жовтня 2020 року від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ПП «Партія Володимира Буряка «Єднання»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територіальному виборчому окрузі №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EF500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29 грудня на черговій сесії було визнання моїх повноважень, як депутата. Я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EF5008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</w:t>
      </w:r>
      <w:r w:rsidR="00EF5008" w:rsidRPr="00EF5008">
        <w:rPr>
          <w:rFonts w:ascii="Inter" w:hAnsi="Inter"/>
          <w:color w:val="000000"/>
          <w:shd w:val="clear" w:color="auto" w:fill="FFFFFF"/>
          <w:lang w:val="uk-UA"/>
        </w:rPr>
        <w:t xml:space="preserve"> </w:t>
      </w:r>
      <w:r w:rsidR="00EF5008" w:rsidRPr="00EF500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«Партія Володимира Буряка «Єднання»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в </w:t>
      </w:r>
      <w:proofErr w:type="spellStart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Широківській</w:t>
      </w:r>
      <w:proofErr w:type="spellEnd"/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35F32E62" w14:textId="5C09AD3A" w:rsidR="0002219D" w:rsidRPr="00EF5008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650BDB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3</w:t>
      </w:r>
      <w:r w:rsidRPr="00EF500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4D47461C" w14:textId="144D7B56" w:rsidR="0002219D" w:rsidRPr="00E413E5" w:rsidRDefault="0002219D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Протягом звітного періоду я, як депутат</w:t>
      </w:r>
      <w:r w:rsidR="00EF5008"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E413E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виконувала свої обов’язки, зокрема:</w:t>
      </w:r>
    </w:p>
    <w:p w14:paraId="72AD067B" w14:textId="1488972F" w:rsidR="00060967" w:rsidRPr="00E413E5" w:rsidRDefault="0002219D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650BDB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рік брала 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участ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>ь у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650BDB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засіданнях постійних комісій та 1</w:t>
      </w:r>
      <w:r w:rsidR="00650BDB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 w:rsidRPr="00E413E5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="00EF5008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розглядались важливі питання життєдіяльності громади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D6599DD" w14:textId="215676AA" w:rsidR="0002219D" w:rsidRPr="00E413E5" w:rsidRDefault="00060967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Моя активна участь у роботі постійних комісій ради дала змогу вносити конструктивні пропозиції щодо розгляду </w:t>
      </w:r>
      <w:proofErr w:type="spellStart"/>
      <w:r w:rsidRPr="00E413E5">
        <w:rPr>
          <w:rFonts w:ascii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 бюджету та програм соціально-економічного розвитку громади</w:t>
      </w:r>
      <w:r w:rsidRPr="00E413E5">
        <w:rPr>
          <w:lang w:val="uk-UA"/>
        </w:rPr>
        <w:t xml:space="preserve">.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Крім того, я долучалась до роботи в складі робочих груп</w:t>
      </w:r>
      <w:r w:rsidR="00650BDB">
        <w:rPr>
          <w:rFonts w:ascii="Times New Roman" w:hAnsi="Times New Roman" w:cs="Times New Roman"/>
          <w:sz w:val="28"/>
          <w:szCs w:val="28"/>
          <w:lang w:val="uk-UA"/>
        </w:rPr>
        <w:t xml:space="preserve"> з питань реорганізації закладів освіти, безпеки громади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6831B7" w14:textId="452E5ED6" w:rsidR="00060967" w:rsidRPr="00E413E5" w:rsidRDefault="00650BDB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>начну увагу приділила розвитку закладів освіти</w:t>
      </w:r>
      <w:r>
        <w:rPr>
          <w:rFonts w:ascii="Times New Roman" w:hAnsi="Times New Roman" w:cs="Times New Roman"/>
          <w:sz w:val="28"/>
          <w:szCs w:val="28"/>
          <w:lang w:val="uk-UA"/>
        </w:rPr>
        <w:t>, що покращення матеріально-технічної бази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>ідтримувала ініціативи з благоустрою прилеглих територій навчальних закладів</w:t>
      </w:r>
      <w:r>
        <w:rPr>
          <w:rFonts w:ascii="Times New Roman" w:hAnsi="Times New Roman" w:cs="Times New Roman"/>
          <w:sz w:val="28"/>
          <w:szCs w:val="28"/>
          <w:lang w:val="uk-UA"/>
        </w:rPr>
        <w:t>, парків, зон відпочинку</w:t>
      </w:r>
      <w:r w:rsidR="00060967" w:rsidRPr="00E413E5">
        <w:rPr>
          <w:rFonts w:ascii="Times New Roman" w:hAnsi="Times New Roman" w:cs="Times New Roman"/>
          <w:sz w:val="28"/>
          <w:szCs w:val="28"/>
          <w:lang w:val="uk-UA"/>
        </w:rPr>
        <w:t>. Активно долучалась до заходів із благоустрою населених пунктів, допомагаючи створювати комфортні та безпечні умови для життя мешканців громади.</w:t>
      </w:r>
    </w:p>
    <w:p w14:paraId="6E2BCD9D" w14:textId="77777777" w:rsidR="003A2171" w:rsidRPr="00E413E5" w:rsidRDefault="003A2171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Окрему увагу у своїй діяльності приділяла дотриманню принципів гендерної рівності. Підтримувала ініціативи, спрямовані на забезпечення </w:t>
      </w:r>
      <w:r w:rsidRPr="00E413E5">
        <w:rPr>
          <w:rFonts w:ascii="Times New Roman" w:hAnsi="Times New Roman" w:cs="Times New Roman"/>
          <w:sz w:val="28"/>
          <w:szCs w:val="28"/>
          <w:lang w:val="uk-UA"/>
        </w:rPr>
        <w:lastRenderedPageBreak/>
        <w:t>рівних прав і можливостей жінок і чоловіків, у тому числі в питаннях доступу до освіти, участі в прийнятті рішень, соціального захисту та розвитку громади.</w:t>
      </w:r>
    </w:p>
    <w:p w14:paraId="50A6F8DD" w14:textId="77777777" w:rsidR="00E026E1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proofErr w:type="spellStart"/>
      <w:r w:rsidRPr="00E413E5">
        <w:rPr>
          <w:rFonts w:ascii="Times New Roman" w:hAnsi="Times New Roman" w:cs="Times New Roman"/>
          <w:sz w:val="28"/>
          <w:szCs w:val="28"/>
          <w:lang w:val="uk-UA"/>
        </w:rPr>
        <w:t>майбутне</w:t>
      </w:r>
      <w:proofErr w:type="spellEnd"/>
      <w:r w:rsidRPr="00E413E5">
        <w:rPr>
          <w:rFonts w:ascii="Times New Roman" w:hAnsi="Times New Roman" w:cs="Times New Roman"/>
          <w:sz w:val="28"/>
          <w:szCs w:val="28"/>
          <w:lang w:val="uk-UA"/>
        </w:rPr>
        <w:t>» з гендерних питань.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8C61185" w14:textId="5BA11DA3" w:rsidR="00E413E5" w:rsidRPr="00E026E1" w:rsidRDefault="00650BDB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Відвідувала тренінги, заняття</w:t>
      </w:r>
      <w:r w:rsidR="00E026E1"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 з питань місцевого самоврядування, бюджетного процесу, стратегічного планування, комунікації з виборцями та інші практичні навички були активно застосовані в моїй діяльності протягом</w:t>
      </w:r>
      <w:r w:rsidR="00E026E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026E1" w:rsidRPr="00E026E1">
        <w:rPr>
          <w:rFonts w:ascii="Times New Roman" w:hAnsi="Times New Roman" w:cs="Times New Roman"/>
          <w:sz w:val="28"/>
          <w:szCs w:val="28"/>
          <w:lang w:val="uk-UA"/>
        </w:rPr>
        <w:t>року.</w:t>
      </w:r>
      <w:r w:rsidR="006C0B6F" w:rsidRPr="00E026E1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558641EB" w14:textId="1F2AAD4D" w:rsidR="00973644" w:rsidRPr="00E413E5" w:rsidRDefault="006C0B6F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="00973644" w:rsidRPr="00E413E5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61941" w14:paraId="3E1B44E3" w14:textId="77777777" w:rsidTr="00E026E1">
        <w:trPr>
          <w:trHeight w:val="732"/>
        </w:trPr>
        <w:tc>
          <w:tcPr>
            <w:tcW w:w="4672" w:type="dxa"/>
          </w:tcPr>
          <w:p w14:paraId="6196BDDD" w14:textId="6902CD46" w:rsidR="00A61941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Членство в постійній комісії та займана посада в комісії</w:t>
            </w:r>
          </w:p>
        </w:tc>
        <w:tc>
          <w:tcPr>
            <w:tcW w:w="4673" w:type="dxa"/>
          </w:tcPr>
          <w:p w14:paraId="6EFEC011" w14:textId="39200921" w:rsidR="00A61941" w:rsidRPr="00E026E1" w:rsidRDefault="00E026E1" w:rsidP="00E8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остійн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комісі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з питань </w:t>
            </w:r>
            <w:r w:rsidRPr="00E026E1">
              <w:rPr>
                <w:rFonts w:ascii="Times New Roman" w:hAnsi="Times New Roman" w:cs="Times New Roman"/>
                <w:sz w:val="28"/>
                <w:szCs w:val="28"/>
                <w:lang w:val="uk-UA" w:eastAsia="ar-SA"/>
              </w:rPr>
              <w:t>охорони пам’яток та історичного середовища</w:t>
            </w:r>
          </w:p>
        </w:tc>
      </w:tr>
      <w:tr w:rsidR="00A61941" w:rsidRPr="00BB3FD4" w14:paraId="32559B88" w14:textId="77777777" w:rsidTr="00A61941">
        <w:tc>
          <w:tcPr>
            <w:tcW w:w="4672" w:type="dxa"/>
          </w:tcPr>
          <w:p w14:paraId="372E83EB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пленарних засіданнях ради (їх співвідношення до загальної</w:t>
            </w:r>
          </w:p>
          <w:p w14:paraId="04CB971D" w14:textId="2B89E95F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ради)</w:t>
            </w:r>
          </w:p>
        </w:tc>
        <w:tc>
          <w:tcPr>
            <w:tcW w:w="4673" w:type="dxa"/>
          </w:tcPr>
          <w:p w14:paraId="1170E032" w14:textId="4C147262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663E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A61941" w:rsidRPr="00BB3FD4" w14:paraId="2D01A574" w14:textId="77777777" w:rsidTr="00A61941">
        <w:tc>
          <w:tcPr>
            <w:tcW w:w="4672" w:type="dxa"/>
          </w:tcPr>
          <w:p w14:paraId="193C812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Присутність на засіданнях постійних</w:t>
            </w:r>
          </w:p>
          <w:p w14:paraId="41349435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та інших комісій ради (їх</w:t>
            </w:r>
          </w:p>
          <w:p w14:paraId="19268E92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співвідношення до загальної</w:t>
            </w:r>
          </w:p>
          <w:p w14:paraId="43BAB97C" w14:textId="64CAAD6A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кількості засідань комісій ради)</w:t>
            </w:r>
          </w:p>
        </w:tc>
        <w:tc>
          <w:tcPr>
            <w:tcW w:w="4673" w:type="dxa"/>
          </w:tcPr>
          <w:p w14:paraId="6D6A95CC" w14:textId="1A394FD1" w:rsidR="00A61941" w:rsidRPr="00BB3FD4" w:rsidRDefault="00E845A9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663E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</w:tr>
      <w:tr w:rsidR="00A61941" w:rsidRPr="00BB3FD4" w14:paraId="413F1C81" w14:textId="77777777" w:rsidTr="00A61941">
        <w:tc>
          <w:tcPr>
            <w:tcW w:w="4672" w:type="dxa"/>
          </w:tcPr>
          <w:p w14:paraId="33350DD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робочих групах та</w:t>
            </w:r>
          </w:p>
          <w:p w14:paraId="155FA0A8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тимчасових комісіях (за наявності)</w:t>
            </w:r>
          </w:p>
          <w:p w14:paraId="10A31A6F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C39E026" w14:textId="0E650A08" w:rsidR="00A61941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Робоча група з питань </w:t>
            </w:r>
            <w:r w:rsidR="00663E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безпеки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громади;</w:t>
            </w:r>
          </w:p>
          <w:p w14:paraId="33590B1D" w14:textId="77777777" w:rsidR="000156EE" w:rsidRPr="00BB3FD4" w:rsidRDefault="000156EE" w:rsidP="006C0B6F">
            <w:pPr>
              <w:pStyle w:val="a4"/>
              <w:numPr>
                <w:ilvl w:val="0"/>
                <w:numId w:val="1"/>
              </w:numPr>
              <w:ind w:left="36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Робоча група про проведення публічного громадського обговорення проекту рішення: «Про приведення у відповідність до законодавства типів закладів освіти»;</w:t>
            </w:r>
          </w:p>
          <w:p w14:paraId="7A0C344B" w14:textId="4E6B956C" w:rsidR="00E026E1" w:rsidRPr="00663E76" w:rsidRDefault="00E026E1" w:rsidP="00663E76">
            <w:pPr>
              <w:ind w:left="36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C20690" w14:paraId="6CCED7F5" w14:textId="77777777" w:rsidTr="00A61941">
        <w:tc>
          <w:tcPr>
            <w:tcW w:w="4672" w:type="dxa"/>
          </w:tcPr>
          <w:p w14:paraId="2D35531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Кількість проведених прийомів</w:t>
            </w:r>
          </w:p>
          <w:p w14:paraId="71C04A40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громадян (адреса місця проведення)</w:t>
            </w:r>
          </w:p>
          <w:p w14:paraId="78ED775A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908AC82" w14:textId="27A7B53B" w:rsidR="002C4E33" w:rsidRPr="00BB3FD4" w:rsidRDefault="00663E76" w:rsidP="002C4E3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прийоми  </w:t>
            </w:r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с. Володимирівське,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с.Петропіль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с.Відрадне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с.Августинівка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с.Широке</w:t>
            </w:r>
            <w:proofErr w:type="spellEnd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E026E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с.Лукашеве</w:t>
            </w:r>
            <w:proofErr w:type="spellEnd"/>
            <w:r w:rsidR="002C4E33"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</w:tr>
      <w:tr w:rsidR="00A61941" w:rsidRPr="00BB3FD4" w14:paraId="1FCF9E0C" w14:textId="77777777" w:rsidTr="00A61941">
        <w:tc>
          <w:tcPr>
            <w:tcW w:w="4672" w:type="dxa"/>
          </w:tcPr>
          <w:p w14:paraId="04B5E3A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ухвалені радою та її органами</w:t>
            </w:r>
          </w:p>
          <w:p w14:paraId="50EAE265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рішення, участь в яких брав чи брала</w:t>
            </w:r>
          </w:p>
          <w:p w14:paraId="5DFC1209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депутат/депутатка</w:t>
            </w:r>
          </w:p>
          <w:p w14:paraId="2A4CB8D7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EE5772D" w14:textId="27F8CA09" w:rsidR="00C30EC5" w:rsidRPr="00C30EC5" w:rsidRDefault="00BB317F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Брала активну участь у</w:t>
            </w:r>
            <w:r w:rsidR="00C30EC5"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:</w:t>
            </w:r>
          </w:p>
          <w:p w14:paraId="5419D416" w14:textId="77777777" w:rsidR="00C30EC5" w:rsidRPr="00C30EC5" w:rsidRDefault="00C30EC5" w:rsidP="00BB3FD4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- розробці і затверджені п</w:t>
            </w:r>
            <w:r w:rsidR="00BB3FD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р</w:t>
            </w:r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ограми підтримки захисників і захисниць України та членів їх сімей на території </w:t>
            </w:r>
            <w:proofErr w:type="spellStart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C30EC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  <w:t xml:space="preserve"> сільської територіальної громади Запорізького району Запорізької області на 2024 – 2026 роки</w:t>
            </w:r>
          </w:p>
          <w:p w14:paraId="1B22C440" w14:textId="69CF6A01" w:rsidR="00A61941" w:rsidRPr="00E026E1" w:rsidRDefault="002C4E33" w:rsidP="00E026E1">
            <w:pPr>
              <w:shd w:val="clear" w:color="auto" w:fill="FFFFFF"/>
              <w:jc w:val="both"/>
              <w:outlineLvl w:val="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 w:eastAsia="ru-RU"/>
              </w:rPr>
            </w:pPr>
            <w:r w:rsidRPr="00BB3FD4">
              <w:rPr>
                <w:rStyle w:val="docdata"/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у розробці та затверджені змін і доповнень до програми соціального захисту населення </w:t>
            </w:r>
            <w:proofErr w:type="spellStart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територіальної громади </w:t>
            </w: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«Назустріч людям» на 2023 – 2025 роки</w:t>
            </w:r>
          </w:p>
        </w:tc>
      </w:tr>
      <w:tr w:rsidR="00A61941" w:rsidRPr="00BB3FD4" w14:paraId="2735E1CD" w14:textId="77777777" w:rsidTr="00A61941">
        <w:tc>
          <w:tcPr>
            <w:tcW w:w="4672" w:type="dxa"/>
          </w:tcPr>
          <w:p w14:paraId="7AEF012E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Участь депутата у масових заходах,</w:t>
            </w:r>
          </w:p>
          <w:p w14:paraId="3E0D4536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що проводяться органами місцевого</w:t>
            </w:r>
          </w:p>
          <w:p w14:paraId="1E24FA11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самоврядування на території громади</w:t>
            </w:r>
          </w:p>
          <w:p w14:paraId="0B9A22AA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або виборчого округу</w:t>
            </w:r>
          </w:p>
          <w:p w14:paraId="333087FC" w14:textId="77777777" w:rsidR="00A61941" w:rsidRPr="00BB3FD4" w:rsidRDefault="00A61941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67DD992C" w14:textId="4B056590" w:rsidR="00663E76" w:rsidRPr="00BB3FD4" w:rsidRDefault="006D4046" w:rsidP="00663E76">
            <w:pPr>
              <w:shd w:val="clear" w:color="auto" w:fill="FFFFFF"/>
              <w:jc w:val="both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Участь у 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громадських обговорен</w:t>
            </w:r>
            <w:r w:rsidRPr="00BB3FD4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>нях</w:t>
            </w:r>
            <w:r w:rsidRPr="006D404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з</w:t>
            </w:r>
            <w:r w:rsidR="00663E7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uk-UA" w:eastAsia="ru-RU"/>
              </w:rPr>
              <w:t xml:space="preserve"> питань реорганізації освіти</w:t>
            </w:r>
          </w:p>
          <w:p w14:paraId="3B4A29E4" w14:textId="66E7A1AB" w:rsidR="00A61941" w:rsidRPr="00BB3FD4" w:rsidRDefault="00A61941" w:rsidP="006C0B6F">
            <w:pPr>
              <w:shd w:val="clear" w:color="auto" w:fill="FFFFFF"/>
              <w:outlineLvl w:val="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61941" w:rsidRPr="00BB3FD4" w14:paraId="0E0C60AE" w14:textId="77777777" w:rsidTr="00A61941">
        <w:tc>
          <w:tcPr>
            <w:tcW w:w="4672" w:type="dxa"/>
          </w:tcPr>
          <w:p w14:paraId="5924445F" w14:textId="77777777" w:rsidR="00F60DC4" w:rsidRPr="00BB3FD4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Участь у заходах з підвищення</w:t>
            </w:r>
          </w:p>
          <w:p w14:paraId="7A6C7EA5" w14:textId="741D50BA" w:rsidR="00A61941" w:rsidRPr="00BB3FD4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професійного рівня депутата</w:t>
            </w:r>
          </w:p>
        </w:tc>
        <w:tc>
          <w:tcPr>
            <w:tcW w:w="4673" w:type="dxa"/>
          </w:tcPr>
          <w:p w14:paraId="0017044B" w14:textId="5B700930" w:rsidR="00C30EC5" w:rsidRPr="001236A7" w:rsidRDefault="00C30EC5" w:rsidP="006C0B6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B3FD4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Освітній простір: Дія-Освіта;</w:t>
            </w:r>
          </w:p>
        </w:tc>
      </w:tr>
      <w:tr w:rsidR="00F60DC4" w:rsidRPr="00C20690" w14:paraId="2B7974D5" w14:textId="77777777" w:rsidTr="00A61941">
        <w:tc>
          <w:tcPr>
            <w:tcW w:w="4672" w:type="dxa"/>
          </w:tcPr>
          <w:p w14:paraId="0BE5A5DE" w14:textId="77777777" w:rsidR="00F60DC4" w:rsidRPr="00A61941" w:rsidRDefault="00F60DC4" w:rsidP="00F60DC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619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Інша інформація</w:t>
            </w:r>
          </w:p>
          <w:p w14:paraId="0418EEB1" w14:textId="77777777" w:rsidR="00F60DC4" w:rsidRPr="00A61941" w:rsidRDefault="00F60DC4" w:rsidP="00A61941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E9C4114" w14:textId="052EC471" w:rsidR="006C0B6F" w:rsidRDefault="00BB3FD4" w:rsidP="0064531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 надаю допомогу жителям округу №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у вирішенні соціальних питань, підтримую </w:t>
            </w:r>
            <w:r w:rsidR="007E2D7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пільгові категорії родин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людей літнього віку, внутрішньо –переміщених осіб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родини військовослужбовців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</w:tr>
    </w:tbl>
    <w:p w14:paraId="6D83DDAD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Звіт</w:t>
      </w:r>
    </w:p>
    <w:p w14:paraId="76DC2EEE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про організацію роботи зі зверненнями виборців</w:t>
      </w:r>
    </w:p>
    <w:p w14:paraId="78014EAD" w14:textId="062EF357" w:rsidR="0030419A" w:rsidRPr="0002219D" w:rsidRDefault="0030419A" w:rsidP="0030419A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 w:rsidRPr="0002219D">
        <w:rPr>
          <w:rStyle w:val="3"/>
          <w:color w:val="000000"/>
          <w:sz w:val="28"/>
          <w:szCs w:val="28"/>
          <w:lang w:val="uk-UA" w:eastAsia="uk-UA"/>
        </w:rPr>
        <w:t>за 202</w:t>
      </w:r>
      <w:r w:rsidR="001236A7">
        <w:rPr>
          <w:rStyle w:val="3"/>
          <w:color w:val="000000"/>
          <w:sz w:val="28"/>
          <w:szCs w:val="28"/>
          <w:lang w:val="uk-UA" w:eastAsia="uk-UA"/>
        </w:rPr>
        <w:t>3</w:t>
      </w:r>
      <w:r w:rsidRPr="0002219D">
        <w:rPr>
          <w:rStyle w:val="3"/>
          <w:color w:val="000000"/>
          <w:sz w:val="28"/>
          <w:szCs w:val="28"/>
          <w:lang w:val="uk-UA" w:eastAsia="uk-UA"/>
        </w:rPr>
        <w:t xml:space="preserve"> рік</w:t>
      </w:r>
    </w:p>
    <w:p w14:paraId="65344A8A" w14:textId="77777777" w:rsidR="0030419A" w:rsidRPr="0002219D" w:rsidRDefault="0030419A" w:rsidP="0030419A">
      <w:pPr>
        <w:pStyle w:val="30"/>
        <w:shd w:val="clear" w:color="auto" w:fill="auto"/>
        <w:spacing w:after="0" w:line="240" w:lineRule="auto"/>
        <w:ind w:firstLine="1457"/>
        <w:jc w:val="center"/>
        <w:rPr>
          <w:sz w:val="28"/>
          <w:szCs w:val="28"/>
          <w:lang w:val="uk-UA" w:eastAsia="ru-RU"/>
        </w:rPr>
      </w:pPr>
    </w:p>
    <w:p w14:paraId="221C8E8A" w14:textId="588C23C0" w:rsidR="0030419A" w:rsidRPr="0002219D" w:rsidRDefault="0030419A" w:rsidP="0030419A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val="uk-UA" w:eastAsia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За 2024 рік мною було розглянуто </w:t>
      </w:r>
      <w:r w:rsidR="001236A7">
        <w:rPr>
          <w:rStyle w:val="2"/>
          <w:color w:val="000000"/>
          <w:sz w:val="28"/>
          <w:szCs w:val="28"/>
          <w:lang w:val="uk-UA" w:eastAsia="uk-UA"/>
        </w:rPr>
        <w:t>38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 звернення.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2"/>
        <w:gridCol w:w="4103"/>
      </w:tblGrid>
      <w:tr w:rsidR="0030419A" w:rsidRPr="0002219D" w14:paraId="0139B8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50805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Загальна кількість звернень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7106" w14:textId="3F2BCEBE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</w:t>
            </w:r>
          </w:p>
        </w:tc>
      </w:tr>
      <w:tr w:rsidR="0030419A" w:rsidRPr="0002219D" w14:paraId="309F087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8E0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Надійшли поштою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76DF" w14:textId="4EEE25E3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439CCA6C" w14:textId="77777777" w:rsidTr="00645319">
        <w:trPr>
          <w:trHeight w:val="667"/>
        </w:trPr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39474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Засобом телефонного зв’язку  та з використанням інтернету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D94" w14:textId="4978CA57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</w:t>
            </w:r>
          </w:p>
        </w:tc>
      </w:tr>
      <w:tr w:rsidR="0030419A" w:rsidRPr="0002219D" w14:paraId="5284213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E5B09" w14:textId="77777777" w:rsidR="0030419A" w:rsidRPr="0002219D" w:rsidRDefault="0030419A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 особистому прийомі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540" w14:textId="2656BDBA" w:rsidR="0030419A" w:rsidRPr="0002219D" w:rsidRDefault="001236A7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</w:tr>
      <w:tr w:rsidR="0030419A" w:rsidRPr="0002219D" w14:paraId="639A553E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1F95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Результати розгляду звернень</w:t>
            </w:r>
          </w:p>
        </w:tc>
      </w:tr>
      <w:tr w:rsidR="0030419A" w:rsidRPr="0002219D" w14:paraId="688F456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1B9E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Вирішено позитивно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14C0C" w14:textId="5017BF32" w:rsidR="0030419A" w:rsidRPr="0002219D" w:rsidRDefault="001236A7" w:rsidP="0030419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</w:t>
            </w:r>
          </w:p>
        </w:tc>
      </w:tr>
      <w:tr w:rsidR="0030419A" w:rsidRPr="0002219D" w14:paraId="4E8BD75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0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Задоволено частково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FF738" w14:textId="62CF9F88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C9535DD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0C3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Надано роз’яснення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EF31" w14:textId="312CF981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</w:tr>
      <w:tr w:rsidR="0030419A" w:rsidRPr="0002219D" w14:paraId="2ABF27E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644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Чекають на відповідь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407E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8ACB5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A4EEB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Відмовлено в задоволені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2EDD" w14:textId="78D59570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74844F78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D7D8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Звернення за видами</w:t>
            </w:r>
          </w:p>
        </w:tc>
      </w:tr>
      <w:tr w:rsidR="0030419A" w:rsidRPr="0002219D" w14:paraId="414C8E64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9A2B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Повторні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CEC1" w14:textId="496A1B9A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AA32A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F68B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Колективні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453E" w14:textId="6D9B460F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  <w:tr w:rsidR="0030419A" w:rsidRPr="0002219D" w14:paraId="3B1CA73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687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Масові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3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B3AA95D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13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Звернення за статтю авторів</w:t>
            </w:r>
          </w:p>
        </w:tc>
      </w:tr>
      <w:tr w:rsidR="0030419A" w:rsidRPr="0002219D" w14:paraId="1CC7BE1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18F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Чоловіків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C72C" w14:textId="19F8C703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 w:rsidR="001236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F93172B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9A20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Жінок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9DAF" w14:textId="6E13F395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 w:rsidR="001236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30419A" w:rsidRPr="0002219D" w14:paraId="6A2529C0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A93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 категоріями авторів</w:t>
            </w:r>
          </w:p>
        </w:tc>
      </w:tr>
      <w:tr w:rsidR="0030419A" w:rsidRPr="0002219D" w14:paraId="5F80CFA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AB7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інвалідів І, ІІ, ІІІ групи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369" w14:textId="284FF675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06FC3D6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C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CEF7C" w14:textId="2FE7EF39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30419A" w:rsidRPr="0002219D" w14:paraId="38CA10DE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BFAE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Учасників АТО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50DAA" w14:textId="0DC89B69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</w:tr>
      <w:tr w:rsidR="0030419A" w:rsidRPr="0002219D" w14:paraId="160FDE26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F3E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категорії громадян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F9C6" w14:textId="4416D807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596CE051" w14:textId="77777777" w:rsidTr="0002219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1AA3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Питання порушенні у зверненнях відповідно до класифікатора</w:t>
            </w:r>
          </w:p>
        </w:tc>
      </w:tr>
      <w:tr w:rsidR="0030419A" w:rsidRPr="0002219D" w14:paraId="62E45D0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5C1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Аграрної політики і земельних відносин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6CD71" w14:textId="0840116F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2124414A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F5950" w14:textId="43CD7558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Транспорту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зв’язку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0E88" w14:textId="27A6EA84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30419A" w:rsidRPr="0002219D" w14:paraId="07CA4EA5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6B1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Соціальної політики Соціального захисту населення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EBFA1" w14:textId="0AF44E87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30419A" w:rsidRPr="0002219D" w14:paraId="6BD9469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7CA88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Праці і заробітної плати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1C542" w14:textId="2E2AAF8C" w:rsidR="0030419A" w:rsidRPr="0002219D" w:rsidRDefault="00645319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779762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547D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Охорони здоров’я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13BFF" w14:textId="02FD920D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30419A" w:rsidRPr="0002219D" w14:paraId="3C4CCD73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3E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Житлова політика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E6886" w14:textId="1A172D3F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30419A" w:rsidRPr="0002219D" w14:paraId="0F1B923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766A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Комунального господарства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9ED7" w14:textId="4AA32769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30419A" w:rsidRPr="0002219D" w14:paraId="51839A7F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4332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Екології та природних ресурсів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9381" w14:textId="5C09F906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6123D517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E3C9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Забезпечення дотримання законності та охорони правопорядку, реалізації прав і свобод громадян, запобігання дискримінації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7434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16D93C41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76A9" w14:textId="7E429F0D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Діяльності місцевих</w:t>
            </w:r>
            <w:r w:rsidR="0064531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органів виконавчої влади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F0B6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  <w:tr w:rsidR="0030419A" w:rsidRPr="0002219D" w14:paraId="0E6BCE10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93DB1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Освіти, науки, науково-технічної, інноваційної діяльності та інтелектуальної власності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06BFE" w14:textId="25F3A7E8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30419A" w:rsidRPr="0002219D" w14:paraId="4BFA7E8C" w14:textId="77777777" w:rsidTr="0002219D"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E6AC" w14:textId="77777777" w:rsidR="0030419A" w:rsidRPr="0002219D" w:rsidRDefault="0030419A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2219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Інші </w:t>
            </w:r>
          </w:p>
        </w:tc>
        <w:tc>
          <w:tcPr>
            <w:tcW w:w="4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2A6D" w14:textId="536E0750" w:rsidR="0030419A" w:rsidRPr="0002219D" w:rsidRDefault="001236A7" w:rsidP="00B04EC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</w:tr>
    </w:tbl>
    <w:p w14:paraId="63D5B0BA" w14:textId="184B7FEC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Мною проводиться робота з питань виконання вимог чинного законодавства про звернення громадян</w:t>
      </w:r>
      <w:r w:rsidR="00645319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7E9B0AE" w14:textId="77777777" w:rsidR="00A61941" w:rsidRPr="0002219D" w:rsidRDefault="0002219D" w:rsidP="000221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Особистий прийом громадян здійснюється виключно з дотриманням заходів безпеки. Робота зі зверненнями систематизована, аналізується, підсумки  узагальнені. </w:t>
      </w:r>
    </w:p>
    <w:p w14:paraId="596234B5" w14:textId="52F6F88F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Найбільші актуальні питання, що відображаються у зверненнях громадян, за звітний період це: питання соціального захисту населення, аграрної політики і земельних відносин,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освіти</w:t>
      </w:r>
      <w:r w:rsidRPr="0002219D">
        <w:rPr>
          <w:rStyle w:val="2"/>
          <w:color w:val="000000"/>
          <w:sz w:val="28"/>
          <w:szCs w:val="28"/>
          <w:lang w:val="uk-UA" w:eastAsia="uk-UA"/>
        </w:rPr>
        <w:t xml:space="preserve">, </w:t>
      </w:r>
      <w:r w:rsidR="00645319">
        <w:rPr>
          <w:rStyle w:val="2"/>
          <w:color w:val="000000"/>
          <w:sz w:val="28"/>
          <w:szCs w:val="28"/>
          <w:lang w:val="uk-UA" w:eastAsia="uk-UA"/>
        </w:rPr>
        <w:t>транспорту і зв’язку.</w:t>
      </w:r>
    </w:p>
    <w:p w14:paraId="65D836F4" w14:textId="2BB281F4" w:rsidR="009E7E35" w:rsidRDefault="00E413E5" w:rsidP="00E413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13E5"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наших захисників. Вважаю це громадянським обов’язком кожного свідомого українця у час війни.</w:t>
      </w:r>
    </w:p>
    <w:p w14:paraId="32C114EB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0D3A4517" w14:textId="65500CF3" w:rsidR="00A61941" w:rsidRPr="0002219D" w:rsidRDefault="009E7E35" w:rsidP="00F7620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</w:t>
      </w:r>
      <w:r w:rsidR="003664E8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E413E5">
        <w:rPr>
          <w:rFonts w:ascii="Times New Roman" w:hAnsi="Times New Roman" w:cs="Times New Roman"/>
          <w:sz w:val="28"/>
          <w:szCs w:val="28"/>
          <w:lang w:val="uk-UA"/>
        </w:rPr>
        <w:t>Лариса СУТКОВА</w:t>
      </w: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60967"/>
    <w:rsid w:val="000D6EF4"/>
    <w:rsid w:val="001236A7"/>
    <w:rsid w:val="00124DA8"/>
    <w:rsid w:val="002C4E33"/>
    <w:rsid w:val="0030419A"/>
    <w:rsid w:val="003664E8"/>
    <w:rsid w:val="003A2171"/>
    <w:rsid w:val="0047349E"/>
    <w:rsid w:val="00492D33"/>
    <w:rsid w:val="005874AC"/>
    <w:rsid w:val="00645319"/>
    <w:rsid w:val="00650BDB"/>
    <w:rsid w:val="00663E76"/>
    <w:rsid w:val="006C0B6F"/>
    <w:rsid w:val="006D4046"/>
    <w:rsid w:val="007E2D7A"/>
    <w:rsid w:val="00973644"/>
    <w:rsid w:val="009E7E35"/>
    <w:rsid w:val="00A45E0B"/>
    <w:rsid w:val="00A61941"/>
    <w:rsid w:val="00BB317F"/>
    <w:rsid w:val="00BB3FD4"/>
    <w:rsid w:val="00BF0DEE"/>
    <w:rsid w:val="00C20690"/>
    <w:rsid w:val="00C30EC5"/>
    <w:rsid w:val="00C77A96"/>
    <w:rsid w:val="00E026E1"/>
    <w:rsid w:val="00E413E5"/>
    <w:rsid w:val="00E845A9"/>
    <w:rsid w:val="00EB1B0C"/>
    <w:rsid w:val="00EF5008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E02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4</cp:revision>
  <cp:lastPrinted>2025-12-08T17:00:00Z</cp:lastPrinted>
  <dcterms:created xsi:type="dcterms:W3CDTF">2025-12-18T06:33:00Z</dcterms:created>
  <dcterms:modified xsi:type="dcterms:W3CDTF">2025-12-18T06:49:00Z</dcterms:modified>
</cp:coreProperties>
</file>