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0FDE" w:rsidRDefault="00210FDE" w:rsidP="00210FDE">
      <w:pPr>
        <w:pStyle w:val="a4"/>
        <w:jc w:val="center"/>
        <w:rPr>
          <w:rFonts w:ascii="Times New Roman" w:hAnsi="Times New Roman"/>
          <w:sz w:val="28"/>
          <w:szCs w:val="28"/>
        </w:rPr>
      </w:pPr>
      <w:r>
        <w:rPr>
          <w:rFonts w:ascii="Times New Roman" w:hAnsi="Times New Roman"/>
          <w:sz w:val="28"/>
          <w:szCs w:val="28"/>
          <w:lang w:val="uk-UA"/>
        </w:rPr>
        <w:object w:dxaOrig="570"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3.5pt" o:ole="" fillcolor="window">
            <v:imagedata r:id="rId4" o:title=""/>
          </v:shape>
          <o:OLEObject Type="Embed" ProgID="Word.Picture.8" ShapeID="_x0000_i1025" DrawAspect="Content" ObjectID="_1790486901" r:id="rId5"/>
        </w:object>
      </w:r>
    </w:p>
    <w:p w:rsidR="00210FDE" w:rsidRDefault="00210FDE" w:rsidP="00210FDE">
      <w:pPr>
        <w:pStyle w:val="a4"/>
        <w:jc w:val="center"/>
        <w:rPr>
          <w:rFonts w:ascii="Times New Roman" w:hAnsi="Times New Roman"/>
          <w:sz w:val="28"/>
          <w:szCs w:val="28"/>
        </w:rPr>
      </w:pPr>
      <w:r>
        <w:rPr>
          <w:rFonts w:ascii="Times New Roman" w:hAnsi="Times New Roman"/>
          <w:sz w:val="28"/>
          <w:szCs w:val="28"/>
        </w:rPr>
        <w:t>ШИРОКІВСЬКА СІЛЬСЬКА РАДА</w:t>
      </w:r>
    </w:p>
    <w:p w:rsidR="00210FDE" w:rsidRDefault="00210FDE" w:rsidP="00210FDE">
      <w:pPr>
        <w:pStyle w:val="a4"/>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210FDE" w:rsidRDefault="00210FDE" w:rsidP="00210FDE">
      <w:pPr>
        <w:pStyle w:val="a4"/>
        <w:jc w:val="center"/>
        <w:rPr>
          <w:rFonts w:ascii="Times New Roman" w:hAnsi="Times New Roman"/>
          <w:sz w:val="28"/>
          <w:szCs w:val="28"/>
        </w:rPr>
      </w:pPr>
      <w:r>
        <w:rPr>
          <w:rFonts w:ascii="Times New Roman" w:hAnsi="Times New Roman"/>
          <w:sz w:val="28"/>
          <w:szCs w:val="28"/>
        </w:rPr>
        <w:t>ВИКОНАВЧИЙ КОМІТЕТ</w:t>
      </w:r>
    </w:p>
    <w:p w:rsidR="00210FDE" w:rsidRDefault="00210FDE" w:rsidP="00210FDE">
      <w:pPr>
        <w:pStyle w:val="a4"/>
        <w:jc w:val="center"/>
        <w:rPr>
          <w:rFonts w:ascii="Times New Roman" w:hAnsi="Times New Roman"/>
          <w:sz w:val="28"/>
          <w:szCs w:val="28"/>
        </w:rPr>
      </w:pPr>
      <w:r>
        <w:rPr>
          <w:rFonts w:ascii="Times New Roman" w:hAnsi="Times New Roman"/>
          <w:sz w:val="28"/>
          <w:szCs w:val="28"/>
        </w:rPr>
        <w:t>РІШЕННЯ</w:t>
      </w:r>
    </w:p>
    <w:p w:rsidR="00210FDE" w:rsidRDefault="00210FDE" w:rsidP="00210FDE">
      <w:pPr>
        <w:pStyle w:val="a4"/>
        <w:jc w:val="center"/>
        <w:rPr>
          <w:rFonts w:ascii="Times New Roman" w:hAnsi="Times New Roman"/>
          <w:sz w:val="28"/>
          <w:szCs w:val="28"/>
        </w:rPr>
      </w:pPr>
    </w:p>
    <w:p w:rsidR="00210FDE" w:rsidRDefault="00210FDE" w:rsidP="00210FDE">
      <w:pPr>
        <w:pStyle w:val="a4"/>
        <w:rPr>
          <w:rFonts w:ascii="Times New Roman" w:hAnsi="Times New Roman"/>
          <w:sz w:val="28"/>
          <w:szCs w:val="28"/>
          <w:lang w:val="uk-UA"/>
        </w:rPr>
      </w:pPr>
      <w:r>
        <w:rPr>
          <w:rFonts w:ascii="Times New Roman" w:hAnsi="Times New Roman"/>
          <w:sz w:val="28"/>
          <w:szCs w:val="28"/>
          <w:lang w:val="uk-UA"/>
        </w:rPr>
        <w:t>05.09.2024 року                            м.Запоріжжя                                             № 282</w:t>
      </w:r>
    </w:p>
    <w:p w:rsidR="00062631" w:rsidRPr="00062631" w:rsidRDefault="00062631" w:rsidP="00062631">
      <w:pPr>
        <w:spacing w:after="0" w:line="240" w:lineRule="auto"/>
        <w:rPr>
          <w:rFonts w:ascii="Times New Roman" w:hAnsi="Times New Roman"/>
          <w:sz w:val="28"/>
          <w:lang w:val="uk-UA"/>
        </w:rPr>
      </w:pPr>
      <w:r>
        <w:rPr>
          <w:rFonts w:ascii="Times New Roman" w:eastAsia="Calibri" w:hAnsi="Times New Roman" w:cs="Times New Roman"/>
          <w:sz w:val="28"/>
          <w:lang w:val="uk-UA"/>
        </w:rPr>
        <w:t xml:space="preserve"> </w:t>
      </w:r>
    </w:p>
    <w:p w:rsidR="00062631" w:rsidRDefault="00062631" w:rsidP="00062631">
      <w:pPr>
        <w:pStyle w:val="1"/>
        <w:jc w:val="both"/>
        <w:rPr>
          <w:rFonts w:ascii="Times New Roman" w:hAnsi="Times New Roman"/>
          <w:sz w:val="28"/>
          <w:szCs w:val="28"/>
          <w:lang w:val="uk-UA"/>
        </w:rPr>
      </w:pPr>
      <w:r>
        <w:rPr>
          <w:rFonts w:ascii="Times New Roman" w:hAnsi="Times New Roman"/>
          <w:sz w:val="28"/>
          <w:szCs w:val="28"/>
          <w:lang w:val="uk-UA"/>
        </w:rPr>
        <w:t>Про передачу майна в оперативне управління Комунальному підприємству «Благводсервіс Широківської громади»</w:t>
      </w:r>
      <w:r>
        <w:rPr>
          <w:rFonts w:ascii="Times New Roman" w:hAnsi="Times New Roman"/>
          <w:sz w:val="28"/>
          <w:szCs w:val="28"/>
          <w:shd w:val="clear" w:color="auto" w:fill="FFFFFF"/>
          <w:lang w:val="uk-UA"/>
        </w:rPr>
        <w:t xml:space="preserve"> </w:t>
      </w:r>
      <w:r>
        <w:rPr>
          <w:rFonts w:ascii="Times New Roman" w:hAnsi="Times New Roman"/>
          <w:sz w:val="28"/>
          <w:szCs w:val="28"/>
          <w:lang w:val="uk-UA"/>
        </w:rPr>
        <w:t xml:space="preserve">Широківської сільської ради Запорізького району Запорізької області </w:t>
      </w:r>
    </w:p>
    <w:p w:rsidR="00062631" w:rsidRDefault="00062631" w:rsidP="00062631">
      <w:pPr>
        <w:pStyle w:val="1"/>
        <w:jc w:val="both"/>
        <w:rPr>
          <w:rFonts w:ascii="Times New Roman" w:hAnsi="Times New Roman"/>
          <w:sz w:val="28"/>
          <w:szCs w:val="28"/>
          <w:lang w:val="uk-UA"/>
        </w:rPr>
      </w:pPr>
      <w:r>
        <w:rPr>
          <w:rFonts w:ascii="Times New Roman" w:hAnsi="Times New Roman"/>
          <w:sz w:val="28"/>
          <w:szCs w:val="28"/>
          <w:lang w:val="uk-UA"/>
        </w:rPr>
        <w:tab/>
      </w:r>
    </w:p>
    <w:p w:rsidR="00062631" w:rsidRDefault="00062631" w:rsidP="00062631">
      <w:pPr>
        <w:pStyle w:val="1"/>
        <w:ind w:firstLine="708"/>
        <w:jc w:val="both"/>
        <w:rPr>
          <w:rFonts w:ascii="Times New Roman" w:hAnsi="Times New Roman"/>
          <w:sz w:val="28"/>
          <w:szCs w:val="28"/>
          <w:lang w:val="uk-UA"/>
        </w:rPr>
      </w:pPr>
      <w:r>
        <w:rPr>
          <w:rFonts w:ascii="Times New Roman" w:hAnsi="Times New Roman"/>
          <w:sz w:val="28"/>
          <w:szCs w:val="28"/>
          <w:lang w:val="uk-UA"/>
        </w:rPr>
        <w:t xml:space="preserve">Керуючись статтею 30 Закону України «Про місцеве самоврядування в Україні», статтями 135, 137 Господарського кодексу України, на підставі рішення Широківської сільської ради Запорізького району Запорізької області від 21.12.2017р. №6 «Про делегування повноважень виконавчого комітету сільської ради», з метою ефективного використання майна комунальної власності територіальної громади Широківської сільської ради Запорізького району Запорізької області, </w:t>
      </w:r>
    </w:p>
    <w:p w:rsidR="00062631" w:rsidRDefault="00062631" w:rsidP="00062631">
      <w:pPr>
        <w:pStyle w:val="1"/>
        <w:jc w:val="both"/>
        <w:rPr>
          <w:rFonts w:ascii="Times New Roman" w:hAnsi="Times New Roman"/>
          <w:sz w:val="28"/>
          <w:szCs w:val="28"/>
          <w:lang w:val="uk-UA"/>
        </w:rPr>
      </w:pPr>
      <w:r>
        <w:rPr>
          <w:rFonts w:ascii="Times New Roman" w:hAnsi="Times New Roman"/>
          <w:sz w:val="28"/>
          <w:szCs w:val="28"/>
          <w:lang w:val="uk-UA"/>
        </w:rPr>
        <w:t xml:space="preserve">виконавчий комітет Широківської ради </w:t>
      </w:r>
    </w:p>
    <w:p w:rsidR="00062631" w:rsidRDefault="00062631" w:rsidP="00062631">
      <w:pPr>
        <w:pStyle w:val="1"/>
        <w:jc w:val="both"/>
        <w:rPr>
          <w:rFonts w:ascii="Times New Roman" w:hAnsi="Times New Roman"/>
          <w:sz w:val="28"/>
          <w:szCs w:val="28"/>
          <w:lang w:val="uk-UA"/>
        </w:rPr>
      </w:pPr>
      <w:r>
        <w:rPr>
          <w:rFonts w:ascii="Times New Roman" w:hAnsi="Times New Roman"/>
          <w:sz w:val="28"/>
          <w:szCs w:val="28"/>
          <w:lang w:val="uk-UA"/>
        </w:rPr>
        <w:t xml:space="preserve">ВИРІШИВ: </w:t>
      </w:r>
    </w:p>
    <w:p w:rsidR="00062631" w:rsidRDefault="00062631" w:rsidP="00062631">
      <w:pPr>
        <w:pStyle w:val="1"/>
        <w:jc w:val="both"/>
        <w:rPr>
          <w:rFonts w:ascii="Times New Roman" w:hAnsi="Times New Roman"/>
          <w:color w:val="000000"/>
          <w:sz w:val="28"/>
          <w:szCs w:val="28"/>
          <w:lang w:val="uk-UA"/>
        </w:rPr>
      </w:pPr>
      <w:r>
        <w:rPr>
          <w:rFonts w:ascii="Times New Roman" w:hAnsi="Times New Roman"/>
          <w:color w:val="000000"/>
          <w:sz w:val="28"/>
          <w:szCs w:val="28"/>
          <w:lang w:val="uk-UA"/>
        </w:rPr>
        <w:t>1.Передати на баланс Комунальному підприємству «Благводсервіс Широківської громади» Широківської сільської ради Запорізького району Запорізької області (ЄДРПОУ 41477040) окреме індивідуально визначене майно згідно додатку до цього рішення.</w:t>
      </w:r>
    </w:p>
    <w:p w:rsidR="00062631" w:rsidRDefault="00062631" w:rsidP="00062631">
      <w:pPr>
        <w:pStyle w:val="1"/>
        <w:jc w:val="both"/>
        <w:rPr>
          <w:rFonts w:ascii="Times New Roman" w:hAnsi="Times New Roman"/>
          <w:sz w:val="28"/>
          <w:szCs w:val="28"/>
          <w:lang w:val="uk-UA"/>
        </w:rPr>
      </w:pPr>
      <w:r>
        <w:rPr>
          <w:rFonts w:ascii="Times New Roman" w:hAnsi="Times New Roman"/>
          <w:color w:val="000000"/>
          <w:sz w:val="28"/>
          <w:szCs w:val="28"/>
        </w:rPr>
        <w:t>2</w:t>
      </w:r>
      <w:r>
        <w:rPr>
          <w:rFonts w:ascii="Times New Roman" w:hAnsi="Times New Roman"/>
          <w:color w:val="000000"/>
          <w:sz w:val="28"/>
          <w:szCs w:val="28"/>
          <w:lang w:val="uk-UA"/>
        </w:rPr>
        <w:t xml:space="preserve">. Затвердити акти приймання-передачі майна, вказаного в п.1 цього рішення. </w:t>
      </w:r>
      <w:r>
        <w:rPr>
          <w:rFonts w:ascii="Times New Roman" w:hAnsi="Times New Roman"/>
          <w:sz w:val="28"/>
          <w:szCs w:val="28"/>
          <w:lang w:val="uk-UA"/>
        </w:rPr>
        <w:t>3.Закріпити на праві оперативного управління окреме індивідуально визначене майно згідно додатку до цього рішення за Комунальним підприємством “Благводсервіс Широківської громади” Широківської сільської ради Запорізького району Запорізької області (ЄДРПОУ 41477040). 4.Начальнику відділу бухгалтерського обліку та звітності – головному бухгалтеру Широківської сільської ради Запорізького району Запорізької області Свіріній О. та Комунальному підприємству «Благводсервіс Широківської громади» Широківської сільської ради Запорізького району Запорізької області відобразити відповідні зміни в бухгалтерському обліку майна.</w:t>
      </w:r>
    </w:p>
    <w:p w:rsidR="00062631" w:rsidRDefault="00062631" w:rsidP="00062631">
      <w:pPr>
        <w:pStyle w:val="1"/>
        <w:jc w:val="both"/>
        <w:rPr>
          <w:rFonts w:ascii="Times New Roman" w:hAnsi="Times New Roman"/>
          <w:sz w:val="28"/>
          <w:szCs w:val="28"/>
          <w:lang w:val="uk-UA"/>
        </w:rPr>
      </w:pPr>
      <w:r>
        <w:rPr>
          <w:rFonts w:ascii="Times New Roman" w:hAnsi="Times New Roman"/>
          <w:sz w:val="28"/>
          <w:szCs w:val="28"/>
          <w:lang w:val="uk-UA"/>
        </w:rPr>
        <w:t xml:space="preserve">5. Контроль за виконанням  цього  рішення покласти на заступника сільського голови з питань діяльності виконавчих органів ради Свіркіна Д.  </w:t>
      </w:r>
    </w:p>
    <w:p w:rsidR="00062631" w:rsidRDefault="00062631" w:rsidP="00062631">
      <w:pPr>
        <w:pStyle w:val="1"/>
        <w:jc w:val="both"/>
        <w:rPr>
          <w:rFonts w:ascii="Times New Roman" w:hAnsi="Times New Roman"/>
          <w:color w:val="000000"/>
          <w:sz w:val="28"/>
          <w:szCs w:val="28"/>
          <w:lang w:val="uk-UA" w:eastAsia="en-US"/>
        </w:rPr>
      </w:pPr>
    </w:p>
    <w:p w:rsidR="00062631" w:rsidRDefault="00062631" w:rsidP="00062631">
      <w:pPr>
        <w:pStyle w:val="1"/>
        <w:jc w:val="both"/>
        <w:rPr>
          <w:rFonts w:ascii="Times New Roman" w:hAnsi="Times New Roman"/>
          <w:color w:val="000000"/>
          <w:sz w:val="28"/>
          <w:szCs w:val="28"/>
          <w:lang w:val="uk-UA" w:eastAsia="en-US"/>
        </w:rPr>
      </w:pPr>
      <w:r>
        <w:rPr>
          <w:rFonts w:ascii="Times New Roman" w:hAnsi="Times New Roman"/>
          <w:color w:val="000000"/>
          <w:sz w:val="28"/>
          <w:szCs w:val="28"/>
          <w:lang w:val="uk-UA" w:eastAsia="en-US"/>
        </w:rPr>
        <w:t>Сільський голова                                                                   Денис КОРОТЕНКО</w:t>
      </w:r>
    </w:p>
    <w:p w:rsidR="00062631" w:rsidRDefault="00062631" w:rsidP="00062631">
      <w:pPr>
        <w:spacing w:after="0" w:line="240" w:lineRule="auto"/>
        <w:ind w:left="5670"/>
        <w:outlineLvl w:val="0"/>
        <w:rPr>
          <w:rFonts w:ascii="Times New Roman" w:hAnsi="Times New Roman"/>
          <w:sz w:val="28"/>
          <w:szCs w:val="28"/>
          <w:lang w:val="uk-UA" w:eastAsia="ru-RU"/>
        </w:rPr>
      </w:pPr>
    </w:p>
    <w:p w:rsidR="00062631" w:rsidRDefault="00062631" w:rsidP="00062631">
      <w:pPr>
        <w:spacing w:after="0" w:line="240" w:lineRule="auto"/>
        <w:ind w:left="5670"/>
        <w:outlineLvl w:val="0"/>
        <w:rPr>
          <w:rFonts w:ascii="Times New Roman" w:hAnsi="Times New Roman"/>
          <w:sz w:val="28"/>
          <w:szCs w:val="28"/>
          <w:lang w:val="uk-UA"/>
        </w:rPr>
      </w:pPr>
    </w:p>
    <w:p w:rsidR="00062631" w:rsidRDefault="00062631" w:rsidP="00062631">
      <w:pPr>
        <w:spacing w:after="0" w:line="240" w:lineRule="auto"/>
        <w:ind w:left="5670"/>
        <w:outlineLvl w:val="0"/>
        <w:rPr>
          <w:rFonts w:ascii="Times New Roman" w:hAnsi="Times New Roman"/>
          <w:sz w:val="28"/>
          <w:szCs w:val="28"/>
          <w:lang w:val="uk-UA"/>
        </w:rPr>
      </w:pPr>
    </w:p>
    <w:p w:rsidR="00062631" w:rsidRDefault="00062631" w:rsidP="00062631">
      <w:pPr>
        <w:spacing w:after="0" w:line="240" w:lineRule="auto"/>
        <w:ind w:left="5670"/>
        <w:outlineLvl w:val="0"/>
        <w:rPr>
          <w:rFonts w:ascii="Times New Roman" w:hAnsi="Times New Roman"/>
          <w:sz w:val="28"/>
          <w:szCs w:val="28"/>
          <w:lang w:val="uk-UA"/>
        </w:rPr>
      </w:pPr>
    </w:p>
    <w:p w:rsidR="00062631" w:rsidRDefault="00062631" w:rsidP="00062631">
      <w:pPr>
        <w:spacing w:after="0" w:line="240" w:lineRule="auto"/>
        <w:ind w:left="5670"/>
        <w:outlineLvl w:val="0"/>
        <w:rPr>
          <w:rFonts w:ascii="Times New Roman" w:hAnsi="Times New Roman"/>
          <w:sz w:val="28"/>
          <w:szCs w:val="28"/>
          <w:lang w:val="uk-UA"/>
        </w:rPr>
      </w:pPr>
      <w:r>
        <w:rPr>
          <w:rFonts w:ascii="Times New Roman" w:hAnsi="Times New Roman"/>
          <w:sz w:val="28"/>
          <w:szCs w:val="28"/>
          <w:lang w:val="uk-UA"/>
        </w:rPr>
        <w:lastRenderedPageBreak/>
        <w:t xml:space="preserve">Додаток </w:t>
      </w:r>
    </w:p>
    <w:p w:rsidR="00062631" w:rsidRDefault="00062631" w:rsidP="00062631">
      <w:pPr>
        <w:spacing w:after="0" w:line="240" w:lineRule="auto"/>
        <w:ind w:left="5670"/>
        <w:rPr>
          <w:rFonts w:ascii="Times New Roman" w:hAnsi="Times New Roman"/>
          <w:sz w:val="28"/>
          <w:szCs w:val="28"/>
          <w:lang w:val="uk-UA"/>
        </w:rPr>
      </w:pPr>
      <w:r>
        <w:rPr>
          <w:rFonts w:ascii="Times New Roman" w:hAnsi="Times New Roman"/>
          <w:sz w:val="28"/>
          <w:szCs w:val="28"/>
          <w:lang w:val="uk-UA"/>
        </w:rPr>
        <w:t xml:space="preserve">до рішення Широківської </w:t>
      </w:r>
    </w:p>
    <w:p w:rsidR="00062631" w:rsidRDefault="00062631" w:rsidP="00062631">
      <w:pPr>
        <w:spacing w:after="0" w:line="240" w:lineRule="auto"/>
        <w:ind w:left="5670"/>
        <w:rPr>
          <w:rFonts w:ascii="Times New Roman" w:hAnsi="Times New Roman"/>
          <w:sz w:val="28"/>
          <w:szCs w:val="28"/>
          <w:lang w:val="uk-UA"/>
        </w:rPr>
      </w:pPr>
      <w:r>
        <w:rPr>
          <w:rFonts w:ascii="Times New Roman" w:hAnsi="Times New Roman"/>
          <w:sz w:val="28"/>
          <w:szCs w:val="28"/>
          <w:lang w:val="uk-UA"/>
        </w:rPr>
        <w:t xml:space="preserve">сільської ради Запорізького </w:t>
      </w:r>
    </w:p>
    <w:p w:rsidR="00062631" w:rsidRDefault="00062631" w:rsidP="00062631">
      <w:pPr>
        <w:spacing w:after="0" w:line="240" w:lineRule="auto"/>
        <w:ind w:left="5670"/>
        <w:rPr>
          <w:rFonts w:ascii="Times New Roman" w:hAnsi="Times New Roman"/>
          <w:sz w:val="28"/>
          <w:szCs w:val="28"/>
          <w:lang w:val="uk-UA"/>
        </w:rPr>
      </w:pPr>
      <w:r>
        <w:rPr>
          <w:rFonts w:ascii="Times New Roman" w:hAnsi="Times New Roman"/>
          <w:sz w:val="28"/>
          <w:szCs w:val="28"/>
          <w:lang w:val="uk-UA"/>
        </w:rPr>
        <w:t xml:space="preserve">району Запорізької області </w:t>
      </w:r>
    </w:p>
    <w:p w:rsidR="00062631" w:rsidRDefault="00062631" w:rsidP="00062631">
      <w:pPr>
        <w:spacing w:after="0" w:line="240" w:lineRule="auto"/>
        <w:ind w:left="5670"/>
        <w:rPr>
          <w:rFonts w:ascii="Times New Roman" w:hAnsi="Times New Roman"/>
          <w:sz w:val="28"/>
          <w:szCs w:val="28"/>
          <w:lang w:val="uk-UA"/>
        </w:rPr>
      </w:pPr>
    </w:p>
    <w:tbl>
      <w:tblPr>
        <w:tblW w:w="101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5"/>
        <w:gridCol w:w="5383"/>
        <w:gridCol w:w="1337"/>
        <w:gridCol w:w="1436"/>
        <w:gridCol w:w="1436"/>
      </w:tblGrid>
      <w:tr w:rsidR="00062631" w:rsidTr="00062631">
        <w:trPr>
          <w:trHeight w:val="1198"/>
          <w:jc w:val="center"/>
        </w:trPr>
        <w:tc>
          <w:tcPr>
            <w:tcW w:w="555" w:type="dxa"/>
            <w:tcBorders>
              <w:top w:val="single" w:sz="4" w:space="0" w:color="auto"/>
              <w:left w:val="single" w:sz="4" w:space="0" w:color="auto"/>
              <w:bottom w:val="single" w:sz="4" w:space="0" w:color="auto"/>
              <w:right w:val="single" w:sz="4" w:space="0" w:color="auto"/>
            </w:tcBorders>
            <w:vAlign w:val="center"/>
            <w:hideMark/>
          </w:tcPr>
          <w:p w:rsidR="00062631" w:rsidRDefault="00062631">
            <w:pPr>
              <w:jc w:val="center"/>
              <w:rPr>
                <w:rFonts w:ascii="Times New Roman" w:hAnsi="Times New Roman"/>
                <w:snapToGrid w:val="0"/>
                <w:sz w:val="28"/>
                <w:szCs w:val="28"/>
                <w:lang w:val="uk-UA"/>
              </w:rPr>
            </w:pPr>
            <w:r>
              <w:rPr>
                <w:rFonts w:ascii="Times New Roman" w:hAnsi="Times New Roman"/>
                <w:snapToGrid w:val="0"/>
                <w:sz w:val="28"/>
                <w:szCs w:val="28"/>
                <w:lang w:val="uk-UA"/>
              </w:rPr>
              <w:t>№ з/п</w:t>
            </w:r>
          </w:p>
        </w:tc>
        <w:tc>
          <w:tcPr>
            <w:tcW w:w="5383" w:type="dxa"/>
            <w:tcBorders>
              <w:top w:val="single" w:sz="4" w:space="0" w:color="auto"/>
              <w:left w:val="single" w:sz="4" w:space="0" w:color="auto"/>
              <w:bottom w:val="single" w:sz="4" w:space="0" w:color="auto"/>
              <w:right w:val="single" w:sz="4" w:space="0" w:color="auto"/>
            </w:tcBorders>
            <w:vAlign w:val="center"/>
            <w:hideMark/>
          </w:tcPr>
          <w:p w:rsidR="00062631" w:rsidRDefault="00062631">
            <w:pPr>
              <w:jc w:val="center"/>
              <w:rPr>
                <w:rFonts w:ascii="Times New Roman" w:hAnsi="Times New Roman"/>
                <w:snapToGrid w:val="0"/>
                <w:sz w:val="28"/>
                <w:szCs w:val="28"/>
                <w:lang w:val="uk-UA"/>
              </w:rPr>
            </w:pPr>
            <w:r>
              <w:rPr>
                <w:rFonts w:ascii="Times New Roman" w:hAnsi="Times New Roman"/>
                <w:snapToGrid w:val="0"/>
                <w:sz w:val="28"/>
                <w:szCs w:val="28"/>
                <w:lang w:val="uk-UA"/>
              </w:rPr>
              <w:t>Найменування майна</w:t>
            </w:r>
          </w:p>
        </w:tc>
        <w:tc>
          <w:tcPr>
            <w:tcW w:w="1337" w:type="dxa"/>
            <w:tcBorders>
              <w:top w:val="single" w:sz="4" w:space="0" w:color="auto"/>
              <w:left w:val="single" w:sz="4" w:space="0" w:color="auto"/>
              <w:bottom w:val="single" w:sz="4" w:space="0" w:color="auto"/>
              <w:right w:val="single" w:sz="4" w:space="0" w:color="auto"/>
            </w:tcBorders>
            <w:vAlign w:val="center"/>
            <w:hideMark/>
          </w:tcPr>
          <w:p w:rsidR="00062631" w:rsidRDefault="00062631">
            <w:pPr>
              <w:jc w:val="center"/>
              <w:rPr>
                <w:rFonts w:ascii="Times New Roman" w:hAnsi="Times New Roman"/>
                <w:snapToGrid w:val="0"/>
                <w:sz w:val="28"/>
                <w:szCs w:val="28"/>
                <w:lang w:val="uk-UA"/>
              </w:rPr>
            </w:pPr>
            <w:r>
              <w:rPr>
                <w:rFonts w:ascii="Times New Roman" w:hAnsi="Times New Roman"/>
                <w:snapToGrid w:val="0"/>
                <w:sz w:val="28"/>
                <w:szCs w:val="28"/>
                <w:lang w:val="uk-UA"/>
              </w:rPr>
              <w:t>Кількість</w:t>
            </w:r>
          </w:p>
        </w:tc>
        <w:tc>
          <w:tcPr>
            <w:tcW w:w="1436" w:type="dxa"/>
            <w:tcBorders>
              <w:top w:val="single" w:sz="4" w:space="0" w:color="auto"/>
              <w:left w:val="single" w:sz="4" w:space="0" w:color="auto"/>
              <w:bottom w:val="single" w:sz="4" w:space="0" w:color="auto"/>
              <w:right w:val="single" w:sz="4" w:space="0" w:color="auto"/>
            </w:tcBorders>
            <w:vAlign w:val="center"/>
            <w:hideMark/>
          </w:tcPr>
          <w:p w:rsidR="00062631" w:rsidRDefault="00062631">
            <w:pPr>
              <w:jc w:val="center"/>
              <w:rPr>
                <w:rFonts w:ascii="Times New Roman" w:hAnsi="Times New Roman"/>
                <w:snapToGrid w:val="0"/>
                <w:sz w:val="28"/>
                <w:szCs w:val="28"/>
                <w:lang w:val="uk-UA"/>
              </w:rPr>
            </w:pPr>
            <w:r>
              <w:rPr>
                <w:rFonts w:ascii="Times New Roman" w:hAnsi="Times New Roman"/>
                <w:snapToGrid w:val="0"/>
                <w:sz w:val="28"/>
                <w:szCs w:val="28"/>
                <w:lang w:val="uk-UA"/>
              </w:rPr>
              <w:t xml:space="preserve">Балансова вартість за одиницю </w:t>
            </w:r>
          </w:p>
        </w:tc>
        <w:tc>
          <w:tcPr>
            <w:tcW w:w="1436" w:type="dxa"/>
            <w:tcBorders>
              <w:top w:val="single" w:sz="4" w:space="0" w:color="auto"/>
              <w:left w:val="single" w:sz="4" w:space="0" w:color="auto"/>
              <w:bottom w:val="single" w:sz="4" w:space="0" w:color="auto"/>
              <w:right w:val="single" w:sz="4" w:space="0" w:color="auto"/>
            </w:tcBorders>
            <w:hideMark/>
          </w:tcPr>
          <w:p w:rsidR="00062631" w:rsidRDefault="00062631">
            <w:pPr>
              <w:jc w:val="center"/>
              <w:rPr>
                <w:rFonts w:ascii="Times New Roman" w:hAnsi="Times New Roman"/>
                <w:snapToGrid w:val="0"/>
                <w:sz w:val="28"/>
                <w:szCs w:val="28"/>
                <w:lang w:val="uk-UA"/>
              </w:rPr>
            </w:pPr>
            <w:r>
              <w:rPr>
                <w:rFonts w:ascii="Times New Roman" w:hAnsi="Times New Roman"/>
                <w:snapToGrid w:val="0"/>
                <w:sz w:val="28"/>
                <w:szCs w:val="28"/>
                <w:lang w:val="uk-UA"/>
              </w:rPr>
              <w:t>Балансова вартість всього</w:t>
            </w:r>
          </w:p>
        </w:tc>
      </w:tr>
      <w:tr w:rsidR="00062631" w:rsidTr="00062631">
        <w:trPr>
          <w:trHeight w:val="782"/>
          <w:jc w:val="center"/>
        </w:trPr>
        <w:tc>
          <w:tcPr>
            <w:tcW w:w="555" w:type="dxa"/>
            <w:tcBorders>
              <w:top w:val="single" w:sz="4" w:space="0" w:color="auto"/>
              <w:left w:val="single" w:sz="4" w:space="0" w:color="auto"/>
              <w:bottom w:val="single" w:sz="4" w:space="0" w:color="auto"/>
              <w:right w:val="single" w:sz="4" w:space="0" w:color="auto"/>
            </w:tcBorders>
            <w:vAlign w:val="center"/>
            <w:hideMark/>
          </w:tcPr>
          <w:p w:rsidR="00062631" w:rsidRDefault="00062631">
            <w:pPr>
              <w:jc w:val="center"/>
              <w:rPr>
                <w:rFonts w:ascii="Times New Roman" w:hAnsi="Times New Roman"/>
                <w:snapToGrid w:val="0"/>
                <w:sz w:val="28"/>
                <w:szCs w:val="28"/>
                <w:lang w:val="en-US"/>
              </w:rPr>
            </w:pPr>
            <w:r>
              <w:rPr>
                <w:rFonts w:ascii="Times New Roman" w:hAnsi="Times New Roman"/>
                <w:snapToGrid w:val="0"/>
                <w:sz w:val="28"/>
                <w:szCs w:val="28"/>
                <w:lang w:val="en-US"/>
              </w:rPr>
              <w:t>1</w:t>
            </w:r>
          </w:p>
        </w:tc>
        <w:tc>
          <w:tcPr>
            <w:tcW w:w="5383" w:type="dxa"/>
            <w:tcBorders>
              <w:top w:val="single" w:sz="4" w:space="0" w:color="auto"/>
              <w:left w:val="single" w:sz="4" w:space="0" w:color="auto"/>
              <w:bottom w:val="single" w:sz="4" w:space="0" w:color="auto"/>
              <w:right w:val="single" w:sz="4" w:space="0" w:color="auto"/>
            </w:tcBorders>
            <w:vAlign w:val="center"/>
            <w:hideMark/>
          </w:tcPr>
          <w:p w:rsidR="00062631" w:rsidRDefault="00062631">
            <w:pPr>
              <w:jc w:val="center"/>
              <w:rPr>
                <w:rFonts w:ascii="Times New Roman" w:hAnsi="Times New Roman"/>
                <w:snapToGrid w:val="0"/>
                <w:sz w:val="28"/>
                <w:szCs w:val="28"/>
                <w:lang w:val="uk-UA"/>
              </w:rPr>
            </w:pPr>
            <w:r>
              <w:rPr>
                <w:rFonts w:ascii="Times New Roman" w:hAnsi="Times New Roman"/>
                <w:snapToGrid w:val="0"/>
                <w:sz w:val="28"/>
                <w:szCs w:val="28"/>
                <w:lang w:val="uk-UA"/>
              </w:rPr>
              <w:t xml:space="preserve">Автомобіль </w:t>
            </w:r>
            <w:r>
              <w:rPr>
                <w:rFonts w:ascii="Times New Roman" w:hAnsi="Times New Roman"/>
                <w:snapToGrid w:val="0"/>
                <w:sz w:val="28"/>
                <w:szCs w:val="28"/>
                <w:lang w:val="en-US"/>
              </w:rPr>
              <w:t xml:space="preserve">RENAULT KANGOO </w:t>
            </w:r>
            <w:r>
              <w:rPr>
                <w:rFonts w:ascii="Times New Roman" w:hAnsi="Times New Roman"/>
                <w:snapToGrid w:val="0"/>
                <w:sz w:val="28"/>
                <w:szCs w:val="28"/>
                <w:lang w:val="uk-UA"/>
              </w:rPr>
              <w:t>АР2614ЕК</w:t>
            </w:r>
          </w:p>
        </w:tc>
        <w:tc>
          <w:tcPr>
            <w:tcW w:w="1337" w:type="dxa"/>
            <w:tcBorders>
              <w:top w:val="single" w:sz="4" w:space="0" w:color="auto"/>
              <w:left w:val="single" w:sz="4" w:space="0" w:color="auto"/>
              <w:bottom w:val="single" w:sz="4" w:space="0" w:color="auto"/>
              <w:right w:val="single" w:sz="4" w:space="0" w:color="auto"/>
            </w:tcBorders>
            <w:vAlign w:val="center"/>
            <w:hideMark/>
          </w:tcPr>
          <w:p w:rsidR="00062631" w:rsidRDefault="00062631">
            <w:pPr>
              <w:jc w:val="center"/>
              <w:rPr>
                <w:rFonts w:ascii="Times New Roman" w:hAnsi="Times New Roman"/>
                <w:snapToGrid w:val="0"/>
                <w:sz w:val="28"/>
                <w:szCs w:val="28"/>
                <w:lang w:val="uk-UA"/>
              </w:rPr>
            </w:pPr>
            <w:r>
              <w:rPr>
                <w:rFonts w:ascii="Times New Roman" w:hAnsi="Times New Roman"/>
                <w:snapToGrid w:val="0"/>
                <w:sz w:val="28"/>
                <w:szCs w:val="28"/>
                <w:lang w:val="uk-UA"/>
              </w:rPr>
              <w:t>1</w:t>
            </w:r>
          </w:p>
        </w:tc>
        <w:tc>
          <w:tcPr>
            <w:tcW w:w="1436" w:type="dxa"/>
            <w:tcBorders>
              <w:top w:val="single" w:sz="4" w:space="0" w:color="auto"/>
              <w:left w:val="single" w:sz="4" w:space="0" w:color="auto"/>
              <w:bottom w:val="single" w:sz="4" w:space="0" w:color="auto"/>
              <w:right w:val="single" w:sz="4" w:space="0" w:color="auto"/>
            </w:tcBorders>
            <w:vAlign w:val="center"/>
            <w:hideMark/>
          </w:tcPr>
          <w:p w:rsidR="00062631" w:rsidRDefault="00062631">
            <w:pPr>
              <w:jc w:val="center"/>
              <w:rPr>
                <w:rFonts w:ascii="Times New Roman" w:hAnsi="Times New Roman"/>
                <w:snapToGrid w:val="0"/>
                <w:sz w:val="28"/>
                <w:szCs w:val="28"/>
                <w:lang w:val="uk-UA"/>
              </w:rPr>
            </w:pPr>
            <w:r>
              <w:rPr>
                <w:rFonts w:ascii="Times New Roman" w:hAnsi="Times New Roman"/>
                <w:snapToGrid w:val="0"/>
                <w:sz w:val="28"/>
                <w:szCs w:val="28"/>
                <w:lang w:val="uk-UA"/>
              </w:rPr>
              <w:t>254075,00</w:t>
            </w:r>
          </w:p>
        </w:tc>
        <w:tc>
          <w:tcPr>
            <w:tcW w:w="1436" w:type="dxa"/>
            <w:tcBorders>
              <w:top w:val="single" w:sz="4" w:space="0" w:color="auto"/>
              <w:left w:val="single" w:sz="4" w:space="0" w:color="auto"/>
              <w:bottom w:val="single" w:sz="4" w:space="0" w:color="auto"/>
              <w:right w:val="single" w:sz="4" w:space="0" w:color="auto"/>
            </w:tcBorders>
            <w:vAlign w:val="center"/>
            <w:hideMark/>
          </w:tcPr>
          <w:p w:rsidR="00062631" w:rsidRDefault="00062631">
            <w:pPr>
              <w:jc w:val="center"/>
              <w:rPr>
                <w:rFonts w:ascii="Times New Roman" w:hAnsi="Times New Roman"/>
                <w:snapToGrid w:val="0"/>
                <w:sz w:val="28"/>
                <w:szCs w:val="28"/>
                <w:lang w:val="uk-UA"/>
              </w:rPr>
            </w:pPr>
            <w:r>
              <w:rPr>
                <w:rFonts w:ascii="Times New Roman" w:hAnsi="Times New Roman"/>
                <w:snapToGrid w:val="0"/>
                <w:sz w:val="28"/>
                <w:szCs w:val="28"/>
                <w:lang w:val="uk-UA"/>
              </w:rPr>
              <w:t>254075,00</w:t>
            </w:r>
          </w:p>
        </w:tc>
      </w:tr>
      <w:tr w:rsidR="00062631" w:rsidTr="00062631">
        <w:trPr>
          <w:trHeight w:val="782"/>
          <w:jc w:val="center"/>
        </w:trPr>
        <w:tc>
          <w:tcPr>
            <w:tcW w:w="555" w:type="dxa"/>
            <w:tcBorders>
              <w:top w:val="single" w:sz="4" w:space="0" w:color="auto"/>
              <w:left w:val="single" w:sz="4" w:space="0" w:color="auto"/>
              <w:bottom w:val="single" w:sz="4" w:space="0" w:color="auto"/>
              <w:right w:val="single" w:sz="4" w:space="0" w:color="auto"/>
            </w:tcBorders>
            <w:vAlign w:val="center"/>
          </w:tcPr>
          <w:p w:rsidR="00062631" w:rsidRDefault="00062631">
            <w:pPr>
              <w:jc w:val="center"/>
              <w:rPr>
                <w:rFonts w:ascii="Times New Roman" w:hAnsi="Times New Roman"/>
                <w:snapToGrid w:val="0"/>
                <w:sz w:val="28"/>
                <w:szCs w:val="28"/>
                <w:lang w:val="uk-UA"/>
              </w:rPr>
            </w:pPr>
          </w:p>
        </w:tc>
        <w:tc>
          <w:tcPr>
            <w:tcW w:w="5383" w:type="dxa"/>
            <w:tcBorders>
              <w:top w:val="single" w:sz="4" w:space="0" w:color="auto"/>
              <w:left w:val="single" w:sz="4" w:space="0" w:color="auto"/>
              <w:bottom w:val="single" w:sz="4" w:space="0" w:color="auto"/>
              <w:right w:val="single" w:sz="4" w:space="0" w:color="auto"/>
            </w:tcBorders>
            <w:vAlign w:val="center"/>
            <w:hideMark/>
          </w:tcPr>
          <w:p w:rsidR="00062631" w:rsidRDefault="00062631">
            <w:pPr>
              <w:jc w:val="center"/>
              <w:rPr>
                <w:rFonts w:ascii="Times New Roman" w:hAnsi="Times New Roman"/>
                <w:snapToGrid w:val="0"/>
                <w:sz w:val="28"/>
                <w:szCs w:val="28"/>
                <w:lang w:val="uk-UA"/>
              </w:rPr>
            </w:pPr>
            <w:r>
              <w:rPr>
                <w:rFonts w:ascii="Times New Roman" w:hAnsi="Times New Roman"/>
                <w:snapToGrid w:val="0"/>
                <w:sz w:val="28"/>
                <w:szCs w:val="28"/>
                <w:lang w:val="uk-UA"/>
              </w:rPr>
              <w:t>Всього</w:t>
            </w:r>
          </w:p>
        </w:tc>
        <w:tc>
          <w:tcPr>
            <w:tcW w:w="1337" w:type="dxa"/>
            <w:tcBorders>
              <w:top w:val="single" w:sz="4" w:space="0" w:color="auto"/>
              <w:left w:val="single" w:sz="4" w:space="0" w:color="auto"/>
              <w:bottom w:val="single" w:sz="4" w:space="0" w:color="auto"/>
              <w:right w:val="single" w:sz="4" w:space="0" w:color="auto"/>
            </w:tcBorders>
            <w:vAlign w:val="center"/>
          </w:tcPr>
          <w:p w:rsidR="00062631" w:rsidRDefault="00062631">
            <w:pPr>
              <w:jc w:val="center"/>
              <w:rPr>
                <w:rFonts w:ascii="Times New Roman" w:hAnsi="Times New Roman"/>
                <w:snapToGrid w:val="0"/>
                <w:sz w:val="28"/>
                <w:szCs w:val="28"/>
                <w:lang w:val="uk-UA"/>
              </w:rPr>
            </w:pPr>
          </w:p>
        </w:tc>
        <w:tc>
          <w:tcPr>
            <w:tcW w:w="1436" w:type="dxa"/>
            <w:tcBorders>
              <w:top w:val="single" w:sz="4" w:space="0" w:color="auto"/>
              <w:left w:val="single" w:sz="4" w:space="0" w:color="auto"/>
              <w:bottom w:val="single" w:sz="4" w:space="0" w:color="auto"/>
              <w:right w:val="single" w:sz="4" w:space="0" w:color="auto"/>
            </w:tcBorders>
            <w:vAlign w:val="center"/>
          </w:tcPr>
          <w:p w:rsidR="00062631" w:rsidRDefault="00062631">
            <w:pPr>
              <w:jc w:val="center"/>
              <w:rPr>
                <w:rFonts w:ascii="Times New Roman" w:hAnsi="Times New Roman"/>
                <w:snapToGrid w:val="0"/>
                <w:sz w:val="28"/>
                <w:szCs w:val="28"/>
                <w:lang w:val="uk-UA"/>
              </w:rPr>
            </w:pPr>
          </w:p>
        </w:tc>
        <w:tc>
          <w:tcPr>
            <w:tcW w:w="1436" w:type="dxa"/>
            <w:tcBorders>
              <w:top w:val="single" w:sz="4" w:space="0" w:color="auto"/>
              <w:left w:val="single" w:sz="4" w:space="0" w:color="auto"/>
              <w:bottom w:val="single" w:sz="4" w:space="0" w:color="auto"/>
              <w:right w:val="single" w:sz="4" w:space="0" w:color="auto"/>
            </w:tcBorders>
            <w:vAlign w:val="center"/>
            <w:hideMark/>
          </w:tcPr>
          <w:p w:rsidR="00062631" w:rsidRDefault="00062631">
            <w:pPr>
              <w:jc w:val="center"/>
              <w:rPr>
                <w:rFonts w:ascii="Times New Roman" w:hAnsi="Times New Roman"/>
                <w:snapToGrid w:val="0"/>
                <w:sz w:val="28"/>
                <w:szCs w:val="28"/>
                <w:lang w:val="uk-UA"/>
              </w:rPr>
            </w:pPr>
            <w:r>
              <w:rPr>
                <w:rFonts w:ascii="Times New Roman" w:hAnsi="Times New Roman"/>
                <w:snapToGrid w:val="0"/>
                <w:sz w:val="28"/>
                <w:szCs w:val="28"/>
                <w:lang w:val="uk-UA"/>
              </w:rPr>
              <w:t>254075,00</w:t>
            </w:r>
          </w:p>
        </w:tc>
      </w:tr>
    </w:tbl>
    <w:p w:rsidR="00062631" w:rsidRDefault="00062631" w:rsidP="00062631">
      <w:pPr>
        <w:ind w:right="567"/>
        <w:jc w:val="both"/>
        <w:rPr>
          <w:rFonts w:ascii="Times New Roman" w:eastAsia="Calibri" w:hAnsi="Times New Roman"/>
          <w:sz w:val="28"/>
          <w:szCs w:val="28"/>
          <w:lang w:val="uk-UA"/>
        </w:rPr>
      </w:pPr>
    </w:p>
    <w:p w:rsidR="00062631" w:rsidRDefault="00062631" w:rsidP="00062631">
      <w:pPr>
        <w:ind w:right="567"/>
        <w:jc w:val="both"/>
        <w:rPr>
          <w:rFonts w:ascii="Times New Roman" w:hAnsi="Times New Roman"/>
          <w:sz w:val="28"/>
          <w:szCs w:val="28"/>
          <w:lang w:val="uk-UA"/>
        </w:rPr>
      </w:pPr>
      <w:r>
        <w:rPr>
          <w:rFonts w:ascii="Times New Roman" w:hAnsi="Times New Roman"/>
          <w:sz w:val="28"/>
          <w:szCs w:val="28"/>
          <w:lang w:val="uk-UA"/>
        </w:rPr>
        <w:t xml:space="preserve">Керуючий справами                             </w:t>
      </w:r>
      <w:r>
        <w:rPr>
          <w:rFonts w:ascii="Times New Roman" w:hAnsi="Times New Roman"/>
          <w:sz w:val="28"/>
          <w:szCs w:val="28"/>
          <w:lang w:val="uk-UA"/>
        </w:rPr>
        <w:t xml:space="preserve">                              </w:t>
      </w:r>
      <w:r>
        <w:rPr>
          <w:rFonts w:ascii="Times New Roman" w:hAnsi="Times New Roman"/>
          <w:sz w:val="28"/>
          <w:szCs w:val="28"/>
          <w:lang w:val="uk-UA"/>
        </w:rPr>
        <w:t xml:space="preserve">    </w:t>
      </w:r>
      <w:r>
        <w:rPr>
          <w:rFonts w:ascii="Times New Roman" w:hAnsi="Times New Roman"/>
          <w:sz w:val="28"/>
          <w:szCs w:val="28"/>
          <w:lang w:val="uk-UA"/>
        </w:rPr>
        <w:t xml:space="preserve">Лариса </w:t>
      </w:r>
      <w:r>
        <w:rPr>
          <w:rFonts w:ascii="Times New Roman" w:hAnsi="Times New Roman"/>
          <w:sz w:val="28"/>
          <w:szCs w:val="28"/>
          <w:lang w:val="uk-UA"/>
        </w:rPr>
        <w:t>ГОЛОВАНЬ</w:t>
      </w:r>
    </w:p>
    <w:p w:rsidR="00062631" w:rsidRDefault="00062631" w:rsidP="00062631">
      <w:pPr>
        <w:ind w:right="567"/>
        <w:jc w:val="both"/>
        <w:rPr>
          <w:rFonts w:ascii="Times New Roman" w:hAnsi="Times New Roman"/>
          <w:sz w:val="28"/>
          <w:szCs w:val="28"/>
          <w:lang w:val="uk-UA"/>
        </w:rPr>
      </w:pPr>
    </w:p>
    <w:p w:rsidR="00062631" w:rsidRDefault="00062631" w:rsidP="00062631">
      <w:pPr>
        <w:ind w:right="567"/>
        <w:jc w:val="both"/>
        <w:rPr>
          <w:rFonts w:ascii="Times New Roman" w:hAnsi="Times New Roman"/>
          <w:sz w:val="28"/>
          <w:szCs w:val="28"/>
          <w:lang w:val="uk-UA"/>
        </w:rPr>
      </w:pPr>
    </w:p>
    <w:p w:rsidR="00062631" w:rsidRDefault="00062631" w:rsidP="00062631">
      <w:pPr>
        <w:ind w:right="567"/>
        <w:jc w:val="both"/>
        <w:rPr>
          <w:rFonts w:ascii="Times New Roman" w:hAnsi="Times New Roman"/>
          <w:sz w:val="28"/>
          <w:szCs w:val="28"/>
          <w:lang w:val="uk-UA"/>
        </w:rPr>
      </w:pPr>
    </w:p>
    <w:p w:rsidR="00062631" w:rsidRDefault="00062631" w:rsidP="00210FDE">
      <w:pPr>
        <w:pStyle w:val="a4"/>
        <w:rPr>
          <w:rFonts w:ascii="Times New Roman" w:hAnsi="Times New Roman"/>
          <w:sz w:val="28"/>
          <w:szCs w:val="28"/>
          <w:lang w:val="uk-UA"/>
        </w:rPr>
      </w:pPr>
    </w:p>
    <w:p w:rsidR="00681D7D" w:rsidRDefault="00681D7D" w:rsidP="00210FDE">
      <w:pPr>
        <w:pStyle w:val="a4"/>
        <w:rPr>
          <w:rFonts w:ascii="Times New Roman" w:hAnsi="Times New Roman"/>
          <w:sz w:val="28"/>
          <w:szCs w:val="28"/>
          <w:lang w:val="uk-UA"/>
        </w:rPr>
      </w:pPr>
    </w:p>
    <w:p w:rsidR="00161DFA" w:rsidRDefault="00062631" w:rsidP="00161DFA">
      <w:pPr>
        <w:rPr>
          <w:lang w:val="uk-UA" w:eastAsia="ru-RU"/>
        </w:rPr>
      </w:pPr>
      <w:r>
        <w:rPr>
          <w:lang w:val="uk-UA" w:eastAsia="ru-RU"/>
        </w:rPr>
        <w:t xml:space="preserve"> </w:t>
      </w:r>
      <w:bookmarkStart w:id="0" w:name="_GoBack"/>
      <w:bookmarkEnd w:id="0"/>
    </w:p>
    <w:p w:rsidR="00075FC1" w:rsidRDefault="00075FC1"/>
    <w:sectPr w:rsidR="00075F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EC6"/>
    <w:rsid w:val="00062631"/>
    <w:rsid w:val="00075FC1"/>
    <w:rsid w:val="00161DFA"/>
    <w:rsid w:val="00210FDE"/>
    <w:rsid w:val="002B5EDE"/>
    <w:rsid w:val="003D2F07"/>
    <w:rsid w:val="004F79FB"/>
    <w:rsid w:val="00681D7D"/>
    <w:rsid w:val="006A6E2C"/>
    <w:rsid w:val="00745708"/>
    <w:rsid w:val="00934FAE"/>
    <w:rsid w:val="00C47EC6"/>
    <w:rsid w:val="00C60A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667226-09A9-4760-8411-C490C064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1DFA"/>
    <w:pPr>
      <w:widowControl w:val="0"/>
      <w:suppressAutoHyphens/>
      <w:autoSpaceDN w:val="0"/>
      <w:spacing w:line="256" w:lineRule="auto"/>
    </w:pPr>
    <w:rPr>
      <w:rFonts w:ascii="Calibri" w:eastAsia="SimSun" w:hAnsi="Calibri" w:cs="F"/>
      <w:kern w:val="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61DFA"/>
    <w:rPr>
      <w:rFonts w:ascii="Times New Roman" w:hAnsi="Times New Roman" w:cs="Times New Roman"/>
      <w:sz w:val="24"/>
      <w:szCs w:val="24"/>
    </w:rPr>
  </w:style>
  <w:style w:type="paragraph" w:styleId="a4">
    <w:name w:val="No Spacing"/>
    <w:link w:val="a5"/>
    <w:uiPriority w:val="1"/>
    <w:qFormat/>
    <w:rsid w:val="00161DFA"/>
    <w:pPr>
      <w:autoSpaceDN w:val="0"/>
      <w:spacing w:after="0" w:line="240" w:lineRule="auto"/>
    </w:pPr>
    <w:rPr>
      <w:rFonts w:ascii="Calibri" w:eastAsia="Times New Roman" w:hAnsi="Calibri" w:cs="Times New Roman"/>
      <w:lang w:eastAsia="ru-RU"/>
    </w:rPr>
  </w:style>
  <w:style w:type="paragraph" w:customStyle="1" w:styleId="Standard">
    <w:name w:val="Standard"/>
    <w:uiPriority w:val="99"/>
    <w:semiHidden/>
    <w:rsid w:val="00161DFA"/>
    <w:pPr>
      <w:suppressAutoHyphens/>
      <w:autoSpaceDN w:val="0"/>
      <w:spacing w:line="256" w:lineRule="auto"/>
    </w:pPr>
    <w:rPr>
      <w:rFonts w:ascii="Calibri" w:eastAsia="SimSun" w:hAnsi="Calibri" w:cs="F"/>
      <w:kern w:val="3"/>
    </w:rPr>
  </w:style>
  <w:style w:type="paragraph" w:customStyle="1" w:styleId="1">
    <w:name w:val="Без интервала1"/>
    <w:qFormat/>
    <w:rsid w:val="00161DFA"/>
    <w:pPr>
      <w:suppressAutoHyphens/>
      <w:autoSpaceDN w:val="0"/>
      <w:spacing w:after="0" w:line="240" w:lineRule="auto"/>
    </w:pPr>
    <w:rPr>
      <w:rFonts w:ascii="Calibri" w:eastAsia="Calibri" w:hAnsi="Calibri" w:cs="Times New Roman"/>
      <w:kern w:val="3"/>
      <w:lang w:eastAsia="ru-RU"/>
    </w:rPr>
  </w:style>
  <w:style w:type="paragraph" w:styleId="a6">
    <w:name w:val="Balloon Text"/>
    <w:basedOn w:val="a"/>
    <w:link w:val="a7"/>
    <w:uiPriority w:val="99"/>
    <w:semiHidden/>
    <w:unhideWhenUsed/>
    <w:rsid w:val="00745708"/>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745708"/>
    <w:rPr>
      <w:rFonts w:ascii="Segoe UI" w:eastAsia="SimSun" w:hAnsi="Segoe UI" w:cs="Segoe UI"/>
      <w:kern w:val="3"/>
      <w:sz w:val="18"/>
      <w:szCs w:val="18"/>
    </w:rPr>
  </w:style>
  <w:style w:type="character" w:customStyle="1" w:styleId="a5">
    <w:name w:val="Без интервала Знак"/>
    <w:link w:val="a4"/>
    <w:uiPriority w:val="1"/>
    <w:locked/>
    <w:rsid w:val="00C60A20"/>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85061">
      <w:bodyDiv w:val="1"/>
      <w:marLeft w:val="0"/>
      <w:marRight w:val="0"/>
      <w:marTop w:val="0"/>
      <w:marBottom w:val="0"/>
      <w:divBdr>
        <w:top w:val="none" w:sz="0" w:space="0" w:color="auto"/>
        <w:left w:val="none" w:sz="0" w:space="0" w:color="auto"/>
        <w:bottom w:val="none" w:sz="0" w:space="0" w:color="auto"/>
        <w:right w:val="none" w:sz="0" w:space="0" w:color="auto"/>
      </w:divBdr>
    </w:div>
    <w:div w:id="148601520">
      <w:bodyDiv w:val="1"/>
      <w:marLeft w:val="0"/>
      <w:marRight w:val="0"/>
      <w:marTop w:val="0"/>
      <w:marBottom w:val="0"/>
      <w:divBdr>
        <w:top w:val="none" w:sz="0" w:space="0" w:color="auto"/>
        <w:left w:val="none" w:sz="0" w:space="0" w:color="auto"/>
        <w:bottom w:val="none" w:sz="0" w:space="0" w:color="auto"/>
        <w:right w:val="none" w:sz="0" w:space="0" w:color="auto"/>
      </w:divBdr>
    </w:div>
    <w:div w:id="375011913">
      <w:bodyDiv w:val="1"/>
      <w:marLeft w:val="0"/>
      <w:marRight w:val="0"/>
      <w:marTop w:val="0"/>
      <w:marBottom w:val="0"/>
      <w:divBdr>
        <w:top w:val="none" w:sz="0" w:space="0" w:color="auto"/>
        <w:left w:val="none" w:sz="0" w:space="0" w:color="auto"/>
        <w:bottom w:val="none" w:sz="0" w:space="0" w:color="auto"/>
        <w:right w:val="none" w:sz="0" w:space="0" w:color="auto"/>
      </w:divBdr>
    </w:div>
    <w:div w:id="424501779">
      <w:bodyDiv w:val="1"/>
      <w:marLeft w:val="0"/>
      <w:marRight w:val="0"/>
      <w:marTop w:val="0"/>
      <w:marBottom w:val="0"/>
      <w:divBdr>
        <w:top w:val="none" w:sz="0" w:space="0" w:color="auto"/>
        <w:left w:val="none" w:sz="0" w:space="0" w:color="auto"/>
        <w:bottom w:val="none" w:sz="0" w:space="0" w:color="auto"/>
        <w:right w:val="none" w:sz="0" w:space="0" w:color="auto"/>
      </w:divBdr>
    </w:div>
    <w:div w:id="519785279">
      <w:bodyDiv w:val="1"/>
      <w:marLeft w:val="0"/>
      <w:marRight w:val="0"/>
      <w:marTop w:val="0"/>
      <w:marBottom w:val="0"/>
      <w:divBdr>
        <w:top w:val="none" w:sz="0" w:space="0" w:color="auto"/>
        <w:left w:val="none" w:sz="0" w:space="0" w:color="auto"/>
        <w:bottom w:val="none" w:sz="0" w:space="0" w:color="auto"/>
        <w:right w:val="none" w:sz="0" w:space="0" w:color="auto"/>
      </w:divBdr>
    </w:div>
    <w:div w:id="179825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367</Words>
  <Characters>2095</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21</cp:revision>
  <cp:lastPrinted>2024-10-15T05:42:00Z</cp:lastPrinted>
  <dcterms:created xsi:type="dcterms:W3CDTF">2024-09-04T11:42:00Z</dcterms:created>
  <dcterms:modified xsi:type="dcterms:W3CDTF">2024-10-15T05:42:00Z</dcterms:modified>
</cp:coreProperties>
</file>