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3657" w:rsidRDefault="00673657" w:rsidP="00673657">
      <w:pPr>
        <w:jc w:val="center"/>
        <w:rPr>
          <w:rFonts w:eastAsia="Times New Roman"/>
          <w:sz w:val="28"/>
          <w:lang w:eastAsia="ru-RU"/>
        </w:rPr>
      </w:pPr>
      <w:r>
        <w:rPr>
          <w:rFonts w:eastAsia="Times New Roman"/>
          <w:sz w:val="28"/>
          <w:szCs w:val="22"/>
          <w:lang w:val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7326" r:id="rId5"/>
        </w:object>
      </w:r>
    </w:p>
    <w:p w:rsidR="00673657" w:rsidRDefault="00673657" w:rsidP="00673657">
      <w:pPr>
        <w:jc w:val="center"/>
        <w:rPr>
          <w:sz w:val="28"/>
          <w:lang w:val="ru-RU"/>
        </w:rPr>
      </w:pPr>
      <w:r>
        <w:rPr>
          <w:sz w:val="28"/>
        </w:rPr>
        <w:t>ШИРОКІВСЬКА СІЛЬСЬКА РАДА</w:t>
      </w:r>
    </w:p>
    <w:p w:rsidR="00673657" w:rsidRDefault="00673657" w:rsidP="00673657">
      <w:pPr>
        <w:keepNext/>
        <w:jc w:val="center"/>
        <w:outlineLvl w:val="5"/>
        <w:rPr>
          <w:sz w:val="28"/>
          <w:szCs w:val="20"/>
        </w:rPr>
      </w:pPr>
      <w:r>
        <w:rPr>
          <w:sz w:val="28"/>
          <w:szCs w:val="20"/>
        </w:rPr>
        <w:t>ЗАПОРІЗЬКОГО РАЙОНУ ЗАПОРІЗЬКОЇ ОБЛАСТІ</w:t>
      </w:r>
    </w:p>
    <w:p w:rsidR="00673657" w:rsidRDefault="00673657" w:rsidP="00673657">
      <w:pPr>
        <w:keepNext/>
        <w:jc w:val="center"/>
        <w:outlineLvl w:val="4"/>
        <w:rPr>
          <w:sz w:val="28"/>
        </w:rPr>
      </w:pPr>
      <w:r>
        <w:rPr>
          <w:sz w:val="28"/>
          <w:szCs w:val="28"/>
        </w:rPr>
        <w:t>ВИКОНАВЧИЙ КОМІТЕТ</w:t>
      </w:r>
      <w:r>
        <w:rPr>
          <w:sz w:val="28"/>
        </w:rPr>
        <w:t xml:space="preserve"> </w:t>
      </w:r>
    </w:p>
    <w:p w:rsidR="00673657" w:rsidRDefault="00673657" w:rsidP="00673657">
      <w:pPr>
        <w:keepNext/>
        <w:jc w:val="center"/>
        <w:outlineLvl w:val="4"/>
        <w:rPr>
          <w:sz w:val="28"/>
          <w:szCs w:val="28"/>
        </w:rPr>
      </w:pPr>
    </w:p>
    <w:p w:rsidR="00673657" w:rsidRDefault="00673657" w:rsidP="00673657">
      <w:pPr>
        <w:jc w:val="center"/>
        <w:rPr>
          <w:b/>
          <w:sz w:val="28"/>
        </w:rPr>
      </w:pPr>
      <w:r>
        <w:rPr>
          <w:sz w:val="28"/>
        </w:rPr>
        <w:t xml:space="preserve">РІШЕННЯ    </w:t>
      </w:r>
      <w:r>
        <w:rPr>
          <w:b/>
          <w:sz w:val="28"/>
        </w:rPr>
        <w:t xml:space="preserve"> </w:t>
      </w:r>
    </w:p>
    <w:p w:rsidR="00673657" w:rsidRDefault="00673657" w:rsidP="00673657">
      <w:pPr>
        <w:jc w:val="center"/>
        <w:rPr>
          <w:sz w:val="28"/>
          <w:szCs w:val="22"/>
        </w:rPr>
      </w:pPr>
    </w:p>
    <w:p w:rsidR="00673657" w:rsidRDefault="00673657" w:rsidP="00673657">
      <w:pPr>
        <w:rPr>
          <w:color w:val="000000"/>
          <w:sz w:val="28"/>
        </w:rPr>
      </w:pPr>
      <w:r>
        <w:rPr>
          <w:color w:val="000000"/>
          <w:sz w:val="28"/>
        </w:rPr>
        <w:t xml:space="preserve">18.07.2024 року                            м. Запоріжжя                 </w:t>
      </w:r>
      <w:r w:rsidR="00EF149D">
        <w:rPr>
          <w:color w:val="000000"/>
          <w:sz w:val="28"/>
        </w:rPr>
        <w:t xml:space="preserve">                           № 239</w:t>
      </w:r>
    </w:p>
    <w:p w:rsidR="00B567D3" w:rsidRDefault="00673657" w:rsidP="00B567D3">
      <w:pPr>
        <w:pStyle w:val="Standard"/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lang w:val="uk-UA" w:eastAsia="ru-RU"/>
        </w:rPr>
        <w:t xml:space="preserve"> </w:t>
      </w:r>
    </w:p>
    <w:p w:rsidR="00B567D3" w:rsidRDefault="00B567D3" w:rsidP="00B567D3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передачу товарно-матеріальних цінностей на баланс Комунальному підприємству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Благводсервіс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B567D3" w:rsidRDefault="00B567D3" w:rsidP="00B567D3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673657" w:rsidRDefault="00B567D3" w:rsidP="00B567D3">
      <w:pPr>
        <w:pStyle w:val="1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статтею 30 Закону України «Про місцеве самоврядування в Україні», статтями 135, 137 Господарського кодексу України, на підставі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21.12.2017р. №6 «Про делегування повноважень виконавчого комітету сільської ради»,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B567D3" w:rsidRDefault="00B567D3" w:rsidP="00673657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ради</w:t>
      </w:r>
    </w:p>
    <w:p w:rsidR="00B567D3" w:rsidRDefault="00B567D3" w:rsidP="00B567D3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B567D3" w:rsidRDefault="00B567D3" w:rsidP="00B567D3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1.Передати на баланс Комунальному підприємству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Благводсервіс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(ЄДРПОУ 41477040) товарно-матеріальні цінності, а саме:</w:t>
      </w:r>
    </w:p>
    <w:p w:rsidR="00B567D3" w:rsidRDefault="00673657" w:rsidP="00B567D3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 п</w:t>
      </w:r>
      <w:r w:rsidR="00B567D3">
        <w:rPr>
          <w:rFonts w:ascii="Times New Roman" w:hAnsi="Times New Roman"/>
          <w:sz w:val="28"/>
          <w:szCs w:val="28"/>
          <w:lang w:val="uk-UA"/>
        </w:rPr>
        <w:t>ал</w:t>
      </w:r>
      <w:r>
        <w:rPr>
          <w:rFonts w:ascii="Times New Roman" w:hAnsi="Times New Roman"/>
          <w:sz w:val="28"/>
          <w:szCs w:val="28"/>
          <w:lang w:val="uk-UA"/>
        </w:rPr>
        <w:t>иво дизельне у кількості 1690 (О</w:t>
      </w:r>
      <w:r w:rsidR="00B567D3">
        <w:rPr>
          <w:rFonts w:ascii="Times New Roman" w:hAnsi="Times New Roman"/>
          <w:sz w:val="28"/>
          <w:szCs w:val="28"/>
          <w:lang w:val="uk-UA"/>
        </w:rPr>
        <w:t>дна тисяча шістсот дев'ян</w:t>
      </w:r>
      <w:r>
        <w:rPr>
          <w:rFonts w:ascii="Times New Roman" w:hAnsi="Times New Roman"/>
          <w:sz w:val="28"/>
          <w:szCs w:val="28"/>
          <w:lang w:val="uk-UA"/>
        </w:rPr>
        <w:t>осто) літрів на суму 83638,10 (В</w:t>
      </w:r>
      <w:r w:rsidR="00B567D3">
        <w:rPr>
          <w:rFonts w:ascii="Times New Roman" w:hAnsi="Times New Roman"/>
          <w:sz w:val="28"/>
          <w:szCs w:val="28"/>
          <w:lang w:val="uk-UA"/>
        </w:rPr>
        <w:t>ісімдесят три тисячі шістсот тридцять вісім гривень 10 копійок).</w:t>
      </w:r>
    </w:p>
    <w:p w:rsidR="00B567D3" w:rsidRDefault="00B567D3" w:rsidP="00B567D3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Начальнику відділу бухгалтерського обліку та звітності — 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 та Комунальному підприємству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Благводсервіс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обліку.</w:t>
      </w:r>
    </w:p>
    <w:p w:rsidR="00B567D3" w:rsidRDefault="00B567D3" w:rsidP="00B567D3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 цього  рішення покласти на заступника сільського голови з питань діяльності виконавчих органів </w:t>
      </w:r>
      <w:proofErr w:type="spellStart"/>
      <w:r w:rsidR="00673657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673657"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  </w:t>
      </w:r>
    </w:p>
    <w:p w:rsidR="00B567D3" w:rsidRDefault="00B567D3" w:rsidP="00B567D3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B567D3" w:rsidRDefault="00B567D3" w:rsidP="00B567D3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 xml:space="preserve">Сільський голова                                                              </w:t>
      </w:r>
      <w:r w:rsidR="00673657">
        <w:rPr>
          <w:rFonts w:ascii="Times New Roman" w:hAnsi="Times New Roman"/>
          <w:color w:val="000000"/>
          <w:sz w:val="28"/>
          <w:szCs w:val="28"/>
          <w:lang w:val="uk-UA" w:eastAsia="en-US"/>
        </w:rPr>
        <w:t xml:space="preserve">  </w:t>
      </w: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 xml:space="preserve">     Денис КОРОТЕНКО</w:t>
      </w:r>
    </w:p>
    <w:p w:rsidR="00B567D3" w:rsidRDefault="00B567D3" w:rsidP="00B567D3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673657" w:rsidRDefault="00673657" w:rsidP="00B567D3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673657" w:rsidRDefault="00673657" w:rsidP="00B567D3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673657" w:rsidRDefault="00673657" w:rsidP="00B567D3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673657" w:rsidRDefault="00673657" w:rsidP="00B567D3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673657" w:rsidRDefault="00725A3A" w:rsidP="00673657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CC3AD4" w:rsidRPr="004B1F33" w:rsidRDefault="00CC3AD4"/>
    <w:sectPr w:rsidR="00CC3AD4" w:rsidRPr="004B1F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B88"/>
    <w:rsid w:val="00275B88"/>
    <w:rsid w:val="004B1F33"/>
    <w:rsid w:val="00673657"/>
    <w:rsid w:val="00725A3A"/>
    <w:rsid w:val="00B567D3"/>
    <w:rsid w:val="00CC3AD4"/>
    <w:rsid w:val="00EF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DA16C7-18E6-4A9F-B2ED-AE907EB01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3657"/>
    <w:pPr>
      <w:suppressAutoHyphens/>
      <w:spacing w:after="0" w:line="240" w:lineRule="auto"/>
    </w:pPr>
    <w:rPr>
      <w:rFonts w:ascii="Times New Roman" w:eastAsia="Calibri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B567D3"/>
    <w:pPr>
      <w:suppressAutoHyphens/>
      <w:autoSpaceDN w:val="0"/>
      <w:spacing w:line="256" w:lineRule="auto"/>
    </w:pPr>
    <w:rPr>
      <w:rFonts w:ascii="Calibri" w:eastAsia="SimSun" w:hAnsi="Calibri" w:cs="Tahoma"/>
      <w:kern w:val="3"/>
    </w:rPr>
  </w:style>
  <w:style w:type="paragraph" w:customStyle="1" w:styleId="1">
    <w:name w:val="Без интервала1"/>
    <w:uiPriority w:val="1"/>
    <w:qFormat/>
    <w:rsid w:val="00B567D3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character" w:customStyle="1" w:styleId="a3">
    <w:name w:val="Без интервала Знак"/>
    <w:link w:val="a4"/>
    <w:uiPriority w:val="1"/>
    <w:locked/>
    <w:rsid w:val="004B1F33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4B1F3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673657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73657"/>
    <w:rPr>
      <w:rFonts w:ascii="Segoe UI" w:eastAsia="Calibri" w:hAnsi="Segoe UI" w:cs="Segoe UI"/>
      <w:sz w:val="18"/>
      <w:szCs w:val="18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57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2024-07-25T05:41:00Z</cp:lastPrinted>
  <dcterms:created xsi:type="dcterms:W3CDTF">2024-07-18T07:32:00Z</dcterms:created>
  <dcterms:modified xsi:type="dcterms:W3CDTF">2025-01-20T09:22:00Z</dcterms:modified>
</cp:coreProperties>
</file>