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5CAA" w:rsidRDefault="00040E5F" w:rsidP="00DD5CAA">
      <w:r>
        <w:t xml:space="preserve"> </w:t>
      </w:r>
    </w:p>
    <w:p w:rsidR="00040E5F" w:rsidRDefault="00040E5F" w:rsidP="00040E5F">
      <w:pPr>
        <w:pStyle w:val="a3"/>
        <w:spacing w:line="276" w:lineRule="auto"/>
        <w:jc w:val="center"/>
        <w:rPr>
          <w:rFonts w:ascii="Times New Roman" w:hAnsi="Times New Roman"/>
          <w:sz w:val="28"/>
          <w:szCs w:val="28"/>
        </w:rPr>
      </w:pPr>
      <w:proofErr w:type="spellStart"/>
      <w:r>
        <w:rPr>
          <w:rFonts w:ascii="Times New Roman" w:hAnsi="Times New Roman"/>
          <w:sz w:val="28"/>
          <w:szCs w:val="28"/>
        </w:rPr>
        <w:t>Перелік</w:t>
      </w:r>
      <w:proofErr w:type="spellEnd"/>
      <w:r>
        <w:rPr>
          <w:rFonts w:ascii="Times New Roman" w:hAnsi="Times New Roman"/>
          <w:sz w:val="28"/>
          <w:szCs w:val="28"/>
        </w:rPr>
        <w:t xml:space="preserve"> </w:t>
      </w:r>
      <w:proofErr w:type="spellStart"/>
      <w:r>
        <w:rPr>
          <w:rFonts w:ascii="Times New Roman" w:hAnsi="Times New Roman"/>
          <w:sz w:val="28"/>
          <w:szCs w:val="28"/>
        </w:rPr>
        <w:t>рішень</w:t>
      </w:r>
      <w:proofErr w:type="spellEnd"/>
    </w:p>
    <w:p w:rsidR="00040E5F" w:rsidRDefault="00040E5F" w:rsidP="00040E5F">
      <w:pPr>
        <w:pStyle w:val="a3"/>
        <w:spacing w:line="276" w:lineRule="auto"/>
        <w:jc w:val="center"/>
        <w:rPr>
          <w:rFonts w:ascii="Times New Roman" w:hAnsi="Times New Roman"/>
          <w:sz w:val="28"/>
          <w:szCs w:val="28"/>
          <w:lang w:val="uk-UA"/>
        </w:rPr>
      </w:pPr>
      <w:r>
        <w:rPr>
          <w:rFonts w:ascii="Times New Roman" w:hAnsi="Times New Roman"/>
          <w:sz w:val="28"/>
          <w:szCs w:val="28"/>
        </w:rPr>
        <w:t xml:space="preserve">в </w:t>
      </w:r>
      <w:proofErr w:type="spellStart"/>
      <w:r>
        <w:rPr>
          <w:rFonts w:ascii="Times New Roman" w:hAnsi="Times New Roman"/>
          <w:sz w:val="28"/>
          <w:szCs w:val="28"/>
        </w:rPr>
        <w:t>протоколі</w:t>
      </w:r>
      <w:proofErr w:type="spellEnd"/>
      <w:r>
        <w:rPr>
          <w:rFonts w:ascii="Times New Roman" w:hAnsi="Times New Roman"/>
          <w:sz w:val="28"/>
          <w:szCs w:val="28"/>
        </w:rPr>
        <w:t xml:space="preserve"> </w:t>
      </w:r>
      <w:proofErr w:type="spellStart"/>
      <w:r>
        <w:rPr>
          <w:rFonts w:ascii="Times New Roman" w:hAnsi="Times New Roman"/>
          <w:sz w:val="28"/>
          <w:szCs w:val="28"/>
        </w:rPr>
        <w:t>засідання</w:t>
      </w:r>
      <w:proofErr w:type="spellEnd"/>
      <w:r>
        <w:rPr>
          <w:rFonts w:ascii="Times New Roman" w:hAnsi="Times New Roman"/>
          <w:sz w:val="28"/>
          <w:szCs w:val="28"/>
        </w:rPr>
        <w:t xml:space="preserve"> </w:t>
      </w:r>
      <w:proofErr w:type="spellStart"/>
      <w:r>
        <w:rPr>
          <w:rFonts w:ascii="Times New Roman" w:hAnsi="Times New Roman"/>
          <w:sz w:val="28"/>
          <w:szCs w:val="28"/>
        </w:rPr>
        <w:t>виконавчого</w:t>
      </w:r>
      <w:proofErr w:type="spellEnd"/>
      <w:r>
        <w:rPr>
          <w:rFonts w:ascii="Times New Roman" w:hAnsi="Times New Roman"/>
          <w:sz w:val="28"/>
          <w:szCs w:val="28"/>
        </w:rPr>
        <w:t xml:space="preserve"> </w:t>
      </w:r>
      <w:proofErr w:type="spellStart"/>
      <w:r>
        <w:rPr>
          <w:rFonts w:ascii="Times New Roman" w:hAnsi="Times New Roman"/>
          <w:sz w:val="28"/>
          <w:szCs w:val="28"/>
        </w:rPr>
        <w:t>комітету</w:t>
      </w:r>
      <w:proofErr w:type="spellEnd"/>
      <w:r>
        <w:rPr>
          <w:rFonts w:ascii="Times New Roman" w:hAnsi="Times New Roman"/>
          <w:sz w:val="28"/>
          <w:szCs w:val="28"/>
        </w:rPr>
        <w:t xml:space="preserve"> </w:t>
      </w:r>
      <w:proofErr w:type="spellStart"/>
      <w:r>
        <w:rPr>
          <w:rFonts w:ascii="Times New Roman" w:hAnsi="Times New Roman"/>
          <w:sz w:val="28"/>
          <w:szCs w:val="28"/>
        </w:rPr>
        <w:t>від</w:t>
      </w:r>
      <w:proofErr w:type="spellEnd"/>
      <w:r>
        <w:rPr>
          <w:rFonts w:ascii="Times New Roman" w:hAnsi="Times New Roman"/>
          <w:sz w:val="28"/>
          <w:szCs w:val="28"/>
        </w:rPr>
        <w:t xml:space="preserve"> </w:t>
      </w:r>
      <w:r>
        <w:rPr>
          <w:rFonts w:ascii="Times New Roman" w:hAnsi="Times New Roman"/>
          <w:sz w:val="28"/>
          <w:szCs w:val="28"/>
          <w:lang w:val="uk-UA"/>
        </w:rPr>
        <w:t>02</w:t>
      </w:r>
      <w:r>
        <w:rPr>
          <w:rFonts w:ascii="Times New Roman" w:hAnsi="Times New Roman"/>
          <w:sz w:val="28"/>
          <w:szCs w:val="28"/>
        </w:rPr>
        <w:t>.</w:t>
      </w:r>
      <w:r>
        <w:rPr>
          <w:rFonts w:ascii="Times New Roman" w:hAnsi="Times New Roman"/>
          <w:sz w:val="28"/>
          <w:szCs w:val="28"/>
          <w:lang w:val="uk-UA"/>
        </w:rPr>
        <w:t>05</w:t>
      </w:r>
      <w:r>
        <w:rPr>
          <w:rFonts w:ascii="Times New Roman" w:hAnsi="Times New Roman"/>
          <w:sz w:val="28"/>
          <w:szCs w:val="28"/>
        </w:rPr>
        <w:t>.2024 року №</w:t>
      </w:r>
      <w:r>
        <w:rPr>
          <w:rFonts w:ascii="Times New Roman" w:hAnsi="Times New Roman"/>
          <w:sz w:val="28"/>
          <w:szCs w:val="28"/>
          <w:lang w:val="uk-UA"/>
        </w:rPr>
        <w:t xml:space="preserve"> 13  </w:t>
      </w:r>
    </w:p>
    <w:p w:rsidR="00040E5F" w:rsidRDefault="00040E5F" w:rsidP="00040E5F">
      <w:pPr>
        <w:pStyle w:val="a3"/>
        <w:spacing w:line="276" w:lineRule="auto"/>
        <w:jc w:val="center"/>
        <w:rPr>
          <w:rFonts w:ascii="Times New Roman" w:hAnsi="Times New Roman"/>
          <w:sz w:val="28"/>
          <w:szCs w:val="28"/>
          <w:lang w:val="uk-UA"/>
        </w:rPr>
      </w:pPr>
    </w:p>
    <w:tbl>
      <w:tblPr>
        <w:tblW w:w="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7513"/>
        <w:gridCol w:w="1276"/>
      </w:tblGrid>
      <w:tr w:rsidR="00040E5F" w:rsidTr="00040E5F">
        <w:tc>
          <w:tcPr>
            <w:tcW w:w="993" w:type="dxa"/>
            <w:tcBorders>
              <w:top w:val="single" w:sz="4" w:space="0" w:color="auto"/>
              <w:left w:val="single" w:sz="4" w:space="0" w:color="auto"/>
              <w:bottom w:val="single" w:sz="4" w:space="0" w:color="auto"/>
              <w:right w:val="single" w:sz="4" w:space="0" w:color="auto"/>
            </w:tcBorders>
            <w:hideMark/>
          </w:tcPr>
          <w:p w:rsidR="00040E5F" w:rsidRDefault="00040E5F">
            <w:pPr>
              <w:tabs>
                <w:tab w:val="left" w:pos="460"/>
              </w:tabs>
              <w:spacing w:line="252" w:lineRule="auto"/>
              <w:jc w:val="both"/>
              <w:rPr>
                <w:rFonts w:eastAsia="Times New Roman"/>
                <w:sz w:val="28"/>
                <w:szCs w:val="28"/>
              </w:rPr>
            </w:pPr>
            <w:r>
              <w:rPr>
                <w:sz w:val="28"/>
                <w:szCs w:val="28"/>
              </w:rPr>
              <w:t>№</w:t>
            </w:r>
          </w:p>
          <w:p w:rsidR="00040E5F" w:rsidRDefault="00040E5F">
            <w:pPr>
              <w:tabs>
                <w:tab w:val="left" w:pos="460"/>
              </w:tabs>
              <w:spacing w:line="252" w:lineRule="auto"/>
              <w:jc w:val="both"/>
              <w:rPr>
                <w:rFonts w:eastAsia="Times New Roman"/>
                <w:sz w:val="28"/>
                <w:szCs w:val="28"/>
              </w:rPr>
            </w:pPr>
            <w:r>
              <w:rPr>
                <w:sz w:val="28"/>
                <w:szCs w:val="28"/>
              </w:rPr>
              <w:t>з/п</w:t>
            </w:r>
          </w:p>
        </w:tc>
        <w:tc>
          <w:tcPr>
            <w:tcW w:w="7513" w:type="dxa"/>
            <w:tcBorders>
              <w:top w:val="single" w:sz="4" w:space="0" w:color="auto"/>
              <w:left w:val="single" w:sz="4" w:space="0" w:color="auto"/>
              <w:bottom w:val="single" w:sz="4" w:space="0" w:color="auto"/>
              <w:right w:val="single" w:sz="4" w:space="0" w:color="auto"/>
            </w:tcBorders>
            <w:hideMark/>
          </w:tcPr>
          <w:p w:rsidR="00040E5F" w:rsidRDefault="00040E5F">
            <w:pPr>
              <w:tabs>
                <w:tab w:val="left" w:pos="460"/>
              </w:tabs>
              <w:spacing w:line="252" w:lineRule="auto"/>
              <w:jc w:val="center"/>
              <w:rPr>
                <w:rFonts w:eastAsia="Times New Roman"/>
                <w:sz w:val="28"/>
                <w:szCs w:val="28"/>
              </w:rPr>
            </w:pPr>
            <w:r>
              <w:rPr>
                <w:sz w:val="28"/>
                <w:szCs w:val="28"/>
              </w:rPr>
              <w:t>Назва рішення</w:t>
            </w:r>
          </w:p>
        </w:tc>
        <w:tc>
          <w:tcPr>
            <w:tcW w:w="1276" w:type="dxa"/>
            <w:tcBorders>
              <w:top w:val="single" w:sz="4" w:space="0" w:color="auto"/>
              <w:left w:val="single" w:sz="4" w:space="0" w:color="auto"/>
              <w:bottom w:val="single" w:sz="4" w:space="0" w:color="auto"/>
              <w:right w:val="single" w:sz="4" w:space="0" w:color="auto"/>
            </w:tcBorders>
            <w:hideMark/>
          </w:tcPr>
          <w:p w:rsidR="00040E5F" w:rsidRDefault="00040E5F">
            <w:pPr>
              <w:spacing w:line="252" w:lineRule="auto"/>
              <w:jc w:val="center"/>
              <w:rPr>
                <w:rFonts w:eastAsia="Times New Roman"/>
                <w:sz w:val="28"/>
                <w:szCs w:val="28"/>
              </w:rPr>
            </w:pPr>
            <w:r>
              <w:rPr>
                <w:sz w:val="28"/>
                <w:szCs w:val="28"/>
              </w:rPr>
              <w:t>№ рішення</w:t>
            </w:r>
          </w:p>
        </w:tc>
      </w:tr>
      <w:tr w:rsidR="00040E5F" w:rsidTr="00040E5F">
        <w:trPr>
          <w:trHeight w:val="299"/>
        </w:trPr>
        <w:tc>
          <w:tcPr>
            <w:tcW w:w="993" w:type="dxa"/>
            <w:tcBorders>
              <w:top w:val="single" w:sz="4" w:space="0" w:color="auto"/>
              <w:left w:val="single" w:sz="4" w:space="0" w:color="auto"/>
              <w:bottom w:val="single" w:sz="4" w:space="0" w:color="auto"/>
              <w:right w:val="single" w:sz="4" w:space="0" w:color="auto"/>
            </w:tcBorders>
            <w:hideMark/>
          </w:tcPr>
          <w:p w:rsidR="00040E5F" w:rsidRDefault="00040E5F">
            <w:pPr>
              <w:pStyle w:val="a3"/>
              <w:tabs>
                <w:tab w:val="left" w:pos="460"/>
              </w:tabs>
              <w:spacing w:after="200" w:line="276" w:lineRule="auto"/>
              <w:jc w:val="both"/>
              <w:rPr>
                <w:rFonts w:ascii="Times New Roman" w:hAnsi="Times New Roman"/>
                <w:sz w:val="28"/>
                <w:szCs w:val="28"/>
                <w:lang w:val="uk-UA" w:eastAsia="uk-UA"/>
              </w:rPr>
            </w:pPr>
            <w:r>
              <w:rPr>
                <w:rFonts w:ascii="Times New Roman" w:hAnsi="Times New Roman"/>
                <w:sz w:val="28"/>
                <w:szCs w:val="28"/>
                <w:lang w:val="uk-UA" w:eastAsia="uk-UA"/>
              </w:rPr>
              <w:t>1</w:t>
            </w:r>
          </w:p>
        </w:tc>
        <w:tc>
          <w:tcPr>
            <w:tcW w:w="7513" w:type="dxa"/>
            <w:tcBorders>
              <w:top w:val="single" w:sz="4" w:space="0" w:color="auto"/>
              <w:left w:val="single" w:sz="4" w:space="0" w:color="auto"/>
              <w:bottom w:val="single" w:sz="4" w:space="0" w:color="auto"/>
              <w:right w:val="single" w:sz="4" w:space="0" w:color="auto"/>
            </w:tcBorders>
            <w:hideMark/>
          </w:tcPr>
          <w:p w:rsidR="00040E5F" w:rsidRDefault="00040E5F">
            <w:pPr>
              <w:pStyle w:val="a3"/>
              <w:spacing w:line="256" w:lineRule="auto"/>
              <w:jc w:val="both"/>
              <w:rPr>
                <w:rFonts w:ascii="Times New Roman" w:hAnsi="Times New Roman" w:cs="Times New Roman"/>
                <w:sz w:val="28"/>
                <w:szCs w:val="28"/>
                <w:lang w:val="uk-UA"/>
              </w:rPr>
            </w:pPr>
            <w:r>
              <w:rPr>
                <w:rFonts w:ascii="Times New Roman" w:hAnsi="Times New Roman"/>
                <w:sz w:val="28"/>
                <w:szCs w:val="28"/>
                <w:lang w:val="uk-UA"/>
              </w:rPr>
              <w:t>Про  виконання делегованих повноважень  щодо організації цивільного захисту (згідно статті 36.1 Закону України «Про місцеве самоврядування в Україні»).</w:t>
            </w:r>
          </w:p>
        </w:tc>
        <w:tc>
          <w:tcPr>
            <w:tcW w:w="1276" w:type="dxa"/>
            <w:tcBorders>
              <w:top w:val="single" w:sz="4" w:space="0" w:color="auto"/>
              <w:left w:val="single" w:sz="4" w:space="0" w:color="auto"/>
              <w:bottom w:val="single" w:sz="4" w:space="0" w:color="auto"/>
              <w:right w:val="single" w:sz="4" w:space="0" w:color="auto"/>
            </w:tcBorders>
            <w:hideMark/>
          </w:tcPr>
          <w:p w:rsidR="00040E5F" w:rsidRDefault="00040E5F">
            <w:pPr>
              <w:spacing w:line="252" w:lineRule="auto"/>
              <w:jc w:val="center"/>
              <w:rPr>
                <w:rFonts w:eastAsia="Times New Roman"/>
                <w:sz w:val="28"/>
                <w:szCs w:val="28"/>
              </w:rPr>
            </w:pPr>
            <w:r>
              <w:rPr>
                <w:rFonts w:eastAsia="Times New Roman"/>
                <w:sz w:val="28"/>
                <w:szCs w:val="28"/>
              </w:rPr>
              <w:t xml:space="preserve"> 131</w:t>
            </w:r>
          </w:p>
        </w:tc>
      </w:tr>
      <w:tr w:rsidR="00040E5F" w:rsidTr="00040E5F">
        <w:trPr>
          <w:trHeight w:val="255"/>
        </w:trPr>
        <w:tc>
          <w:tcPr>
            <w:tcW w:w="993" w:type="dxa"/>
            <w:tcBorders>
              <w:top w:val="single" w:sz="4" w:space="0" w:color="auto"/>
              <w:left w:val="single" w:sz="4" w:space="0" w:color="auto"/>
              <w:bottom w:val="single" w:sz="4" w:space="0" w:color="auto"/>
              <w:right w:val="single" w:sz="4" w:space="0" w:color="auto"/>
            </w:tcBorders>
            <w:hideMark/>
          </w:tcPr>
          <w:p w:rsidR="00040E5F" w:rsidRDefault="00040E5F">
            <w:pPr>
              <w:pStyle w:val="a3"/>
              <w:tabs>
                <w:tab w:val="left" w:pos="460"/>
              </w:tabs>
              <w:spacing w:after="200" w:line="276" w:lineRule="auto"/>
              <w:jc w:val="both"/>
              <w:rPr>
                <w:rFonts w:ascii="Times New Roman" w:hAnsi="Times New Roman"/>
                <w:sz w:val="28"/>
                <w:szCs w:val="28"/>
                <w:lang w:val="uk-UA" w:eastAsia="uk-UA"/>
              </w:rPr>
            </w:pPr>
            <w:r>
              <w:rPr>
                <w:rFonts w:ascii="Times New Roman" w:hAnsi="Times New Roman"/>
                <w:sz w:val="28"/>
                <w:szCs w:val="28"/>
                <w:lang w:val="uk-UA" w:eastAsia="uk-UA"/>
              </w:rPr>
              <w:t>2</w:t>
            </w:r>
          </w:p>
        </w:tc>
        <w:tc>
          <w:tcPr>
            <w:tcW w:w="7513" w:type="dxa"/>
            <w:tcBorders>
              <w:top w:val="single" w:sz="4" w:space="0" w:color="auto"/>
              <w:left w:val="single" w:sz="4" w:space="0" w:color="auto"/>
              <w:bottom w:val="single" w:sz="4" w:space="0" w:color="auto"/>
              <w:right w:val="single" w:sz="4" w:space="0" w:color="auto"/>
            </w:tcBorders>
            <w:hideMark/>
          </w:tcPr>
          <w:p w:rsidR="00040E5F" w:rsidRDefault="00040E5F">
            <w:pPr>
              <w:pStyle w:val="a3"/>
              <w:spacing w:line="256" w:lineRule="auto"/>
              <w:jc w:val="both"/>
              <w:rPr>
                <w:rFonts w:ascii="Times New Roman" w:hAnsi="Times New Roman" w:cs="Times New Roman"/>
                <w:sz w:val="28"/>
                <w:szCs w:val="28"/>
                <w:lang w:val="uk-UA"/>
              </w:rPr>
            </w:pPr>
            <w:r>
              <w:rPr>
                <w:sz w:val="28"/>
                <w:szCs w:val="28"/>
                <w:lang w:val="uk-UA"/>
              </w:rPr>
              <w:t xml:space="preserve"> </w:t>
            </w:r>
            <w:r>
              <w:rPr>
                <w:rFonts w:ascii="Times New Roman" w:hAnsi="Times New Roman"/>
                <w:sz w:val="28"/>
                <w:szCs w:val="28"/>
                <w:lang w:val="uk-UA"/>
              </w:rPr>
              <w:t>Про  виконання делегованих повноважень в сфері соціального захисту населення ( згідно статті 34 Закону України «Про місцеве самоврядування в Україні»).</w:t>
            </w:r>
          </w:p>
        </w:tc>
        <w:tc>
          <w:tcPr>
            <w:tcW w:w="1276" w:type="dxa"/>
            <w:tcBorders>
              <w:top w:val="single" w:sz="4" w:space="0" w:color="auto"/>
              <w:left w:val="single" w:sz="4" w:space="0" w:color="auto"/>
              <w:bottom w:val="single" w:sz="4" w:space="0" w:color="auto"/>
              <w:right w:val="single" w:sz="4" w:space="0" w:color="auto"/>
            </w:tcBorders>
            <w:hideMark/>
          </w:tcPr>
          <w:p w:rsidR="00040E5F" w:rsidRDefault="00040E5F">
            <w:pPr>
              <w:spacing w:line="252" w:lineRule="auto"/>
              <w:jc w:val="center"/>
              <w:rPr>
                <w:rFonts w:eastAsia="Times New Roman"/>
                <w:sz w:val="28"/>
                <w:szCs w:val="28"/>
              </w:rPr>
            </w:pPr>
            <w:r>
              <w:rPr>
                <w:rFonts w:eastAsia="Times New Roman"/>
                <w:sz w:val="28"/>
                <w:szCs w:val="28"/>
              </w:rPr>
              <w:t xml:space="preserve">132  </w:t>
            </w:r>
          </w:p>
        </w:tc>
      </w:tr>
      <w:tr w:rsidR="00040E5F" w:rsidTr="00040E5F">
        <w:trPr>
          <w:trHeight w:val="210"/>
        </w:trPr>
        <w:tc>
          <w:tcPr>
            <w:tcW w:w="993" w:type="dxa"/>
            <w:tcBorders>
              <w:top w:val="single" w:sz="4" w:space="0" w:color="auto"/>
              <w:left w:val="single" w:sz="4" w:space="0" w:color="auto"/>
              <w:bottom w:val="single" w:sz="4" w:space="0" w:color="auto"/>
              <w:right w:val="single" w:sz="4" w:space="0" w:color="auto"/>
            </w:tcBorders>
            <w:hideMark/>
          </w:tcPr>
          <w:p w:rsidR="00040E5F" w:rsidRDefault="00040E5F">
            <w:pPr>
              <w:pStyle w:val="a3"/>
              <w:tabs>
                <w:tab w:val="left" w:pos="460"/>
              </w:tabs>
              <w:spacing w:after="200" w:line="276" w:lineRule="auto"/>
              <w:jc w:val="both"/>
              <w:rPr>
                <w:rFonts w:ascii="Times New Roman" w:hAnsi="Times New Roman"/>
                <w:sz w:val="28"/>
                <w:szCs w:val="28"/>
                <w:lang w:val="uk-UA" w:eastAsia="uk-UA"/>
              </w:rPr>
            </w:pPr>
            <w:r>
              <w:rPr>
                <w:rFonts w:ascii="Times New Roman" w:hAnsi="Times New Roman"/>
                <w:sz w:val="28"/>
                <w:szCs w:val="28"/>
                <w:lang w:val="uk-UA" w:eastAsia="uk-UA"/>
              </w:rPr>
              <w:t>3</w:t>
            </w:r>
          </w:p>
        </w:tc>
        <w:tc>
          <w:tcPr>
            <w:tcW w:w="7513" w:type="dxa"/>
            <w:tcBorders>
              <w:top w:val="single" w:sz="4" w:space="0" w:color="auto"/>
              <w:left w:val="single" w:sz="4" w:space="0" w:color="auto"/>
              <w:bottom w:val="single" w:sz="4" w:space="0" w:color="auto"/>
              <w:right w:val="single" w:sz="4" w:space="0" w:color="auto"/>
            </w:tcBorders>
            <w:hideMark/>
          </w:tcPr>
          <w:p w:rsidR="00040E5F" w:rsidRDefault="00040E5F">
            <w:pPr>
              <w:pStyle w:val="a3"/>
              <w:spacing w:line="256" w:lineRule="auto"/>
              <w:jc w:val="both"/>
              <w:rPr>
                <w:rFonts w:ascii="Times New Roman" w:hAnsi="Times New Roman" w:cs="Times New Roman"/>
                <w:sz w:val="28"/>
                <w:szCs w:val="28"/>
                <w:lang w:val="uk-UA"/>
              </w:rPr>
            </w:pPr>
            <w:r>
              <w:rPr>
                <w:rFonts w:ascii="Times New Roman" w:hAnsi="Times New Roman"/>
                <w:sz w:val="28"/>
                <w:szCs w:val="28"/>
                <w:lang w:val="uk-UA"/>
              </w:rPr>
              <w:t xml:space="preserve">Про підсумки опалювального періоду 2022-2023 років на території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та підготовку до нового опалювального періоду.</w:t>
            </w:r>
          </w:p>
        </w:tc>
        <w:tc>
          <w:tcPr>
            <w:tcW w:w="1276" w:type="dxa"/>
            <w:tcBorders>
              <w:top w:val="single" w:sz="4" w:space="0" w:color="auto"/>
              <w:left w:val="single" w:sz="4" w:space="0" w:color="auto"/>
              <w:bottom w:val="single" w:sz="4" w:space="0" w:color="auto"/>
              <w:right w:val="single" w:sz="4" w:space="0" w:color="auto"/>
            </w:tcBorders>
            <w:hideMark/>
          </w:tcPr>
          <w:p w:rsidR="00040E5F" w:rsidRDefault="00040E5F">
            <w:pPr>
              <w:spacing w:line="252" w:lineRule="auto"/>
              <w:jc w:val="center"/>
              <w:rPr>
                <w:rFonts w:eastAsia="Times New Roman"/>
                <w:sz w:val="28"/>
                <w:szCs w:val="28"/>
              </w:rPr>
            </w:pPr>
            <w:r>
              <w:rPr>
                <w:rFonts w:eastAsia="Times New Roman"/>
                <w:sz w:val="28"/>
                <w:szCs w:val="28"/>
              </w:rPr>
              <w:t>133</w:t>
            </w:r>
          </w:p>
        </w:tc>
      </w:tr>
      <w:tr w:rsidR="00040E5F" w:rsidTr="00040E5F">
        <w:trPr>
          <w:trHeight w:val="300"/>
        </w:trPr>
        <w:tc>
          <w:tcPr>
            <w:tcW w:w="993" w:type="dxa"/>
            <w:tcBorders>
              <w:top w:val="single" w:sz="4" w:space="0" w:color="auto"/>
              <w:left w:val="single" w:sz="4" w:space="0" w:color="auto"/>
              <w:bottom w:val="single" w:sz="4" w:space="0" w:color="auto"/>
              <w:right w:val="single" w:sz="4" w:space="0" w:color="auto"/>
            </w:tcBorders>
            <w:hideMark/>
          </w:tcPr>
          <w:p w:rsidR="00040E5F" w:rsidRDefault="00040E5F">
            <w:pPr>
              <w:pStyle w:val="a3"/>
              <w:tabs>
                <w:tab w:val="left" w:pos="460"/>
              </w:tabs>
              <w:spacing w:after="200" w:line="276" w:lineRule="auto"/>
              <w:jc w:val="both"/>
              <w:rPr>
                <w:rFonts w:ascii="Times New Roman" w:hAnsi="Times New Roman"/>
                <w:sz w:val="28"/>
                <w:szCs w:val="28"/>
                <w:lang w:val="uk-UA" w:eastAsia="uk-UA"/>
              </w:rPr>
            </w:pPr>
            <w:r>
              <w:rPr>
                <w:rFonts w:ascii="Times New Roman" w:hAnsi="Times New Roman"/>
                <w:sz w:val="28"/>
                <w:szCs w:val="28"/>
                <w:lang w:val="uk-UA" w:eastAsia="uk-UA"/>
              </w:rPr>
              <w:t>4</w:t>
            </w:r>
          </w:p>
        </w:tc>
        <w:tc>
          <w:tcPr>
            <w:tcW w:w="7513" w:type="dxa"/>
            <w:tcBorders>
              <w:top w:val="single" w:sz="4" w:space="0" w:color="auto"/>
              <w:left w:val="single" w:sz="4" w:space="0" w:color="auto"/>
              <w:bottom w:val="single" w:sz="4" w:space="0" w:color="auto"/>
              <w:right w:val="single" w:sz="4" w:space="0" w:color="auto"/>
            </w:tcBorders>
            <w:hideMark/>
          </w:tcPr>
          <w:p w:rsidR="00040E5F" w:rsidRDefault="00040E5F">
            <w:pPr>
              <w:tabs>
                <w:tab w:val="left" w:pos="709"/>
              </w:tabs>
              <w:spacing w:line="254" w:lineRule="auto"/>
              <w:jc w:val="both"/>
              <w:rPr>
                <w:sz w:val="28"/>
                <w:szCs w:val="28"/>
              </w:rPr>
            </w:pPr>
            <w:r>
              <w:rPr>
                <w:sz w:val="28"/>
                <w:szCs w:val="28"/>
              </w:rPr>
              <w:t>Про внесення змін до кошторисних призначень.</w:t>
            </w:r>
          </w:p>
        </w:tc>
        <w:tc>
          <w:tcPr>
            <w:tcW w:w="1276" w:type="dxa"/>
            <w:tcBorders>
              <w:top w:val="single" w:sz="4" w:space="0" w:color="auto"/>
              <w:left w:val="single" w:sz="4" w:space="0" w:color="auto"/>
              <w:bottom w:val="single" w:sz="4" w:space="0" w:color="auto"/>
              <w:right w:val="single" w:sz="4" w:space="0" w:color="auto"/>
            </w:tcBorders>
            <w:hideMark/>
          </w:tcPr>
          <w:p w:rsidR="00040E5F" w:rsidRDefault="00040E5F">
            <w:pPr>
              <w:spacing w:line="252" w:lineRule="auto"/>
              <w:jc w:val="center"/>
              <w:rPr>
                <w:rFonts w:eastAsia="Times New Roman"/>
                <w:sz w:val="28"/>
                <w:szCs w:val="28"/>
              </w:rPr>
            </w:pPr>
            <w:r>
              <w:rPr>
                <w:rFonts w:eastAsia="Times New Roman"/>
                <w:sz w:val="28"/>
                <w:szCs w:val="28"/>
              </w:rPr>
              <w:t>134</w:t>
            </w:r>
          </w:p>
        </w:tc>
      </w:tr>
      <w:tr w:rsidR="00040E5F" w:rsidTr="00040E5F">
        <w:trPr>
          <w:trHeight w:val="255"/>
        </w:trPr>
        <w:tc>
          <w:tcPr>
            <w:tcW w:w="993" w:type="dxa"/>
            <w:tcBorders>
              <w:top w:val="single" w:sz="4" w:space="0" w:color="auto"/>
              <w:left w:val="single" w:sz="4" w:space="0" w:color="auto"/>
              <w:bottom w:val="single" w:sz="4" w:space="0" w:color="auto"/>
              <w:right w:val="single" w:sz="4" w:space="0" w:color="auto"/>
            </w:tcBorders>
            <w:hideMark/>
          </w:tcPr>
          <w:p w:rsidR="00040E5F" w:rsidRDefault="00040E5F">
            <w:pPr>
              <w:pStyle w:val="a3"/>
              <w:tabs>
                <w:tab w:val="left" w:pos="460"/>
              </w:tabs>
              <w:spacing w:after="200" w:line="276" w:lineRule="auto"/>
              <w:jc w:val="both"/>
              <w:rPr>
                <w:rFonts w:ascii="Times New Roman" w:hAnsi="Times New Roman"/>
                <w:sz w:val="28"/>
                <w:szCs w:val="28"/>
                <w:lang w:val="uk-UA" w:eastAsia="uk-UA"/>
              </w:rPr>
            </w:pPr>
            <w:r>
              <w:rPr>
                <w:rFonts w:ascii="Times New Roman" w:hAnsi="Times New Roman"/>
                <w:sz w:val="28"/>
                <w:szCs w:val="28"/>
                <w:lang w:val="uk-UA" w:eastAsia="uk-UA"/>
              </w:rPr>
              <w:t>5</w:t>
            </w:r>
          </w:p>
        </w:tc>
        <w:tc>
          <w:tcPr>
            <w:tcW w:w="7513" w:type="dxa"/>
            <w:tcBorders>
              <w:top w:val="single" w:sz="4" w:space="0" w:color="auto"/>
              <w:left w:val="single" w:sz="4" w:space="0" w:color="auto"/>
              <w:bottom w:val="single" w:sz="4" w:space="0" w:color="auto"/>
              <w:right w:val="single" w:sz="4" w:space="0" w:color="auto"/>
            </w:tcBorders>
            <w:hideMark/>
          </w:tcPr>
          <w:p w:rsidR="00040E5F" w:rsidRDefault="00040E5F">
            <w:pPr>
              <w:pStyle w:val="10"/>
              <w:spacing w:line="256" w:lineRule="auto"/>
              <w:jc w:val="both"/>
              <w:rPr>
                <w:rFonts w:ascii="Times New Roman" w:hAnsi="Times New Roman"/>
                <w:sz w:val="28"/>
                <w:szCs w:val="28"/>
                <w:lang w:val="uk-UA"/>
              </w:rPr>
            </w:pPr>
            <w:r>
              <w:rPr>
                <w:rFonts w:ascii="Times New Roman" w:hAnsi="Times New Roman"/>
                <w:sz w:val="28"/>
                <w:szCs w:val="28"/>
                <w:lang w:val="uk-UA"/>
              </w:rPr>
              <w:t xml:space="preserve"> Про передачу майна в оперативне управління закладам освіти, Комунальній установі “Центр культури та дозвілля, сім'ї, молоді, спорту та туризму” та відділу містобудування, архітектури житлово-комунального господарства та благоустрою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w:t>
            </w:r>
          </w:p>
        </w:tc>
        <w:tc>
          <w:tcPr>
            <w:tcW w:w="1276" w:type="dxa"/>
            <w:tcBorders>
              <w:top w:val="single" w:sz="4" w:space="0" w:color="auto"/>
              <w:left w:val="single" w:sz="4" w:space="0" w:color="auto"/>
              <w:bottom w:val="single" w:sz="4" w:space="0" w:color="auto"/>
              <w:right w:val="single" w:sz="4" w:space="0" w:color="auto"/>
            </w:tcBorders>
            <w:hideMark/>
          </w:tcPr>
          <w:p w:rsidR="00040E5F" w:rsidRDefault="00040E5F">
            <w:pPr>
              <w:spacing w:line="252" w:lineRule="auto"/>
              <w:jc w:val="center"/>
              <w:rPr>
                <w:rFonts w:eastAsia="Times New Roman"/>
                <w:sz w:val="28"/>
                <w:szCs w:val="28"/>
              </w:rPr>
            </w:pPr>
            <w:r>
              <w:rPr>
                <w:rFonts w:eastAsia="Times New Roman"/>
                <w:sz w:val="28"/>
                <w:szCs w:val="28"/>
              </w:rPr>
              <w:t>135</w:t>
            </w:r>
          </w:p>
        </w:tc>
      </w:tr>
      <w:tr w:rsidR="00040E5F" w:rsidTr="00040E5F">
        <w:trPr>
          <w:trHeight w:val="345"/>
        </w:trPr>
        <w:tc>
          <w:tcPr>
            <w:tcW w:w="993" w:type="dxa"/>
            <w:tcBorders>
              <w:top w:val="single" w:sz="4" w:space="0" w:color="auto"/>
              <w:left w:val="single" w:sz="4" w:space="0" w:color="auto"/>
              <w:bottom w:val="single" w:sz="4" w:space="0" w:color="auto"/>
              <w:right w:val="single" w:sz="4" w:space="0" w:color="auto"/>
            </w:tcBorders>
            <w:hideMark/>
          </w:tcPr>
          <w:p w:rsidR="00040E5F" w:rsidRDefault="00040E5F">
            <w:pPr>
              <w:pStyle w:val="a3"/>
              <w:tabs>
                <w:tab w:val="left" w:pos="460"/>
              </w:tabs>
              <w:spacing w:after="200" w:line="276" w:lineRule="auto"/>
              <w:jc w:val="both"/>
              <w:rPr>
                <w:rFonts w:ascii="Times New Roman" w:hAnsi="Times New Roman"/>
                <w:sz w:val="28"/>
                <w:szCs w:val="28"/>
                <w:lang w:val="uk-UA" w:eastAsia="uk-UA"/>
              </w:rPr>
            </w:pPr>
            <w:r>
              <w:rPr>
                <w:rFonts w:ascii="Times New Roman" w:hAnsi="Times New Roman"/>
                <w:sz w:val="28"/>
                <w:szCs w:val="28"/>
                <w:lang w:val="uk-UA" w:eastAsia="uk-UA"/>
              </w:rPr>
              <w:t>6</w:t>
            </w:r>
          </w:p>
        </w:tc>
        <w:tc>
          <w:tcPr>
            <w:tcW w:w="7513" w:type="dxa"/>
            <w:tcBorders>
              <w:top w:val="single" w:sz="4" w:space="0" w:color="auto"/>
              <w:left w:val="single" w:sz="4" w:space="0" w:color="auto"/>
              <w:bottom w:val="single" w:sz="4" w:space="0" w:color="auto"/>
              <w:right w:val="single" w:sz="4" w:space="0" w:color="auto"/>
            </w:tcBorders>
            <w:hideMark/>
          </w:tcPr>
          <w:p w:rsidR="00040E5F" w:rsidRDefault="00040E5F">
            <w:pPr>
              <w:pStyle w:val="a3"/>
              <w:spacing w:line="256" w:lineRule="auto"/>
              <w:jc w:val="both"/>
              <w:rPr>
                <w:rFonts w:ascii="Times New Roman" w:hAnsi="Times New Roman" w:cs="Times New Roman"/>
                <w:sz w:val="28"/>
                <w:szCs w:val="28"/>
                <w:lang w:val="uk-UA" w:eastAsia="ru-RU"/>
              </w:rPr>
            </w:pPr>
            <w:r>
              <w:rPr>
                <w:rFonts w:ascii="Times New Roman" w:hAnsi="Times New Roman"/>
                <w:sz w:val="28"/>
                <w:szCs w:val="28"/>
                <w:lang w:val="uk-UA"/>
              </w:rPr>
              <w:t xml:space="preserve">Про вилучення окремого індивідуально визначеного майна з оперативного управління комунального некомерційного підприємства «Клініка «Сімейний лікар»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w:t>
            </w:r>
          </w:p>
        </w:tc>
        <w:tc>
          <w:tcPr>
            <w:tcW w:w="1276" w:type="dxa"/>
            <w:tcBorders>
              <w:top w:val="single" w:sz="4" w:space="0" w:color="auto"/>
              <w:left w:val="single" w:sz="4" w:space="0" w:color="auto"/>
              <w:bottom w:val="single" w:sz="4" w:space="0" w:color="auto"/>
              <w:right w:val="single" w:sz="4" w:space="0" w:color="auto"/>
            </w:tcBorders>
            <w:hideMark/>
          </w:tcPr>
          <w:p w:rsidR="00040E5F" w:rsidRDefault="00040E5F">
            <w:pPr>
              <w:spacing w:line="252" w:lineRule="auto"/>
              <w:jc w:val="center"/>
              <w:rPr>
                <w:rFonts w:eastAsia="Times New Roman"/>
                <w:sz w:val="28"/>
                <w:szCs w:val="28"/>
              </w:rPr>
            </w:pPr>
            <w:r>
              <w:rPr>
                <w:rFonts w:eastAsia="Times New Roman"/>
                <w:sz w:val="28"/>
                <w:szCs w:val="28"/>
              </w:rPr>
              <w:t>136</w:t>
            </w:r>
          </w:p>
        </w:tc>
      </w:tr>
      <w:tr w:rsidR="00040E5F" w:rsidTr="00040E5F">
        <w:trPr>
          <w:trHeight w:val="300"/>
        </w:trPr>
        <w:tc>
          <w:tcPr>
            <w:tcW w:w="993" w:type="dxa"/>
            <w:tcBorders>
              <w:top w:val="single" w:sz="4" w:space="0" w:color="auto"/>
              <w:left w:val="single" w:sz="4" w:space="0" w:color="auto"/>
              <w:bottom w:val="single" w:sz="4" w:space="0" w:color="auto"/>
              <w:right w:val="single" w:sz="4" w:space="0" w:color="auto"/>
            </w:tcBorders>
            <w:hideMark/>
          </w:tcPr>
          <w:p w:rsidR="00040E5F" w:rsidRDefault="00040E5F">
            <w:pPr>
              <w:pStyle w:val="a3"/>
              <w:tabs>
                <w:tab w:val="left" w:pos="460"/>
              </w:tabs>
              <w:spacing w:after="200" w:line="276" w:lineRule="auto"/>
              <w:jc w:val="both"/>
              <w:rPr>
                <w:rFonts w:ascii="Times New Roman" w:hAnsi="Times New Roman"/>
                <w:sz w:val="28"/>
                <w:szCs w:val="28"/>
                <w:lang w:val="uk-UA" w:eastAsia="uk-UA"/>
              </w:rPr>
            </w:pPr>
            <w:r>
              <w:rPr>
                <w:rFonts w:ascii="Times New Roman" w:hAnsi="Times New Roman"/>
                <w:sz w:val="28"/>
                <w:szCs w:val="28"/>
                <w:lang w:val="uk-UA" w:eastAsia="uk-UA"/>
              </w:rPr>
              <w:t>7</w:t>
            </w:r>
          </w:p>
        </w:tc>
        <w:tc>
          <w:tcPr>
            <w:tcW w:w="7513" w:type="dxa"/>
            <w:tcBorders>
              <w:top w:val="single" w:sz="4" w:space="0" w:color="auto"/>
              <w:left w:val="single" w:sz="4" w:space="0" w:color="auto"/>
              <w:bottom w:val="single" w:sz="4" w:space="0" w:color="auto"/>
              <w:right w:val="single" w:sz="4" w:space="0" w:color="auto"/>
            </w:tcBorders>
            <w:hideMark/>
          </w:tcPr>
          <w:p w:rsidR="00040E5F" w:rsidRDefault="00040E5F">
            <w:pPr>
              <w:pStyle w:val="a3"/>
              <w:spacing w:line="256" w:lineRule="auto"/>
              <w:jc w:val="both"/>
              <w:rPr>
                <w:rFonts w:ascii="Times New Roman" w:hAnsi="Times New Roman" w:cs="Times New Roman"/>
                <w:sz w:val="28"/>
                <w:szCs w:val="28"/>
                <w:lang w:val="uk-UA" w:eastAsia="ru-RU"/>
              </w:rPr>
            </w:pPr>
            <w:r>
              <w:rPr>
                <w:rFonts w:ascii="Times New Roman" w:hAnsi="Times New Roman"/>
                <w:sz w:val="28"/>
                <w:szCs w:val="28"/>
                <w:lang w:val="uk-UA"/>
              </w:rPr>
              <w:t>Про передачу окремого індивідуально визначеного майна в повне господарське відання комунальному підприємству «</w:t>
            </w:r>
            <w:proofErr w:type="spellStart"/>
            <w:r>
              <w:rPr>
                <w:rFonts w:ascii="Times New Roman" w:hAnsi="Times New Roman"/>
                <w:sz w:val="28"/>
                <w:szCs w:val="28"/>
                <w:lang w:val="uk-UA"/>
              </w:rPr>
              <w:t>Благводсервіс</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громади».</w:t>
            </w:r>
          </w:p>
        </w:tc>
        <w:tc>
          <w:tcPr>
            <w:tcW w:w="1276" w:type="dxa"/>
            <w:tcBorders>
              <w:top w:val="single" w:sz="4" w:space="0" w:color="auto"/>
              <w:left w:val="single" w:sz="4" w:space="0" w:color="auto"/>
              <w:bottom w:val="single" w:sz="4" w:space="0" w:color="auto"/>
              <w:right w:val="single" w:sz="4" w:space="0" w:color="auto"/>
            </w:tcBorders>
            <w:hideMark/>
          </w:tcPr>
          <w:p w:rsidR="00040E5F" w:rsidRDefault="00040E5F">
            <w:pPr>
              <w:spacing w:line="252" w:lineRule="auto"/>
              <w:jc w:val="center"/>
              <w:rPr>
                <w:rFonts w:eastAsia="Times New Roman"/>
                <w:sz w:val="28"/>
                <w:szCs w:val="28"/>
              </w:rPr>
            </w:pPr>
            <w:r>
              <w:rPr>
                <w:rFonts w:eastAsia="Times New Roman"/>
                <w:sz w:val="28"/>
                <w:szCs w:val="28"/>
              </w:rPr>
              <w:t>137</w:t>
            </w:r>
          </w:p>
        </w:tc>
      </w:tr>
      <w:tr w:rsidR="00040E5F" w:rsidTr="00040E5F">
        <w:trPr>
          <w:trHeight w:val="285"/>
        </w:trPr>
        <w:tc>
          <w:tcPr>
            <w:tcW w:w="993" w:type="dxa"/>
            <w:tcBorders>
              <w:top w:val="single" w:sz="4" w:space="0" w:color="auto"/>
              <w:left w:val="single" w:sz="4" w:space="0" w:color="auto"/>
              <w:bottom w:val="single" w:sz="4" w:space="0" w:color="auto"/>
              <w:right w:val="single" w:sz="4" w:space="0" w:color="auto"/>
            </w:tcBorders>
            <w:hideMark/>
          </w:tcPr>
          <w:p w:rsidR="00040E5F" w:rsidRDefault="00040E5F">
            <w:pPr>
              <w:pStyle w:val="a3"/>
              <w:tabs>
                <w:tab w:val="left" w:pos="460"/>
              </w:tabs>
              <w:spacing w:after="200" w:line="276" w:lineRule="auto"/>
              <w:jc w:val="both"/>
              <w:rPr>
                <w:rFonts w:ascii="Times New Roman" w:hAnsi="Times New Roman"/>
                <w:sz w:val="28"/>
                <w:szCs w:val="28"/>
                <w:lang w:val="uk-UA" w:eastAsia="uk-UA"/>
              </w:rPr>
            </w:pPr>
            <w:r>
              <w:rPr>
                <w:rFonts w:ascii="Times New Roman" w:hAnsi="Times New Roman"/>
                <w:sz w:val="28"/>
                <w:szCs w:val="28"/>
                <w:lang w:val="uk-UA" w:eastAsia="uk-UA"/>
              </w:rPr>
              <w:t>8</w:t>
            </w:r>
          </w:p>
        </w:tc>
        <w:tc>
          <w:tcPr>
            <w:tcW w:w="7513" w:type="dxa"/>
            <w:tcBorders>
              <w:top w:val="single" w:sz="4" w:space="0" w:color="auto"/>
              <w:left w:val="single" w:sz="4" w:space="0" w:color="auto"/>
              <w:bottom w:val="single" w:sz="4" w:space="0" w:color="auto"/>
              <w:right w:val="single" w:sz="4" w:space="0" w:color="auto"/>
            </w:tcBorders>
            <w:hideMark/>
          </w:tcPr>
          <w:p w:rsidR="00040E5F" w:rsidRDefault="00040E5F">
            <w:pPr>
              <w:pStyle w:val="a3"/>
              <w:spacing w:line="256" w:lineRule="auto"/>
              <w:jc w:val="both"/>
              <w:rPr>
                <w:rFonts w:ascii="Times New Roman" w:hAnsi="Times New Roman" w:cs="Times New Roman"/>
                <w:sz w:val="28"/>
                <w:szCs w:val="28"/>
                <w:lang w:val="uk-UA" w:eastAsia="ru-RU"/>
              </w:rPr>
            </w:pPr>
            <w:r>
              <w:rPr>
                <w:rFonts w:ascii="Times New Roman" w:hAnsi="Times New Roman"/>
                <w:color w:val="000000"/>
                <w:sz w:val="28"/>
                <w:szCs w:val="28"/>
                <w:lang w:val="uk-UA"/>
              </w:rPr>
              <w:t xml:space="preserve">Про надання дозволу </w:t>
            </w:r>
            <w:bookmarkStart w:id="0" w:name="_Hlk122590633"/>
            <w:r>
              <w:rPr>
                <w:rFonts w:ascii="Times New Roman" w:hAnsi="Times New Roman"/>
                <w:color w:val="000000"/>
                <w:sz w:val="28"/>
                <w:szCs w:val="28"/>
                <w:lang w:val="uk-UA"/>
              </w:rPr>
              <w:t xml:space="preserve">на </w:t>
            </w:r>
            <w:bookmarkStart w:id="1" w:name="_Hlk155268018"/>
            <w:r>
              <w:rPr>
                <w:rFonts w:ascii="Times New Roman" w:hAnsi="Times New Roman"/>
                <w:color w:val="000000"/>
                <w:sz w:val="28"/>
                <w:szCs w:val="28"/>
                <w:lang w:val="uk-UA"/>
              </w:rPr>
              <w:t xml:space="preserve">очищення земельних ділянок комунальної власності територіальної громади </w:t>
            </w:r>
            <w:proofErr w:type="spellStart"/>
            <w:r>
              <w:rPr>
                <w:rFonts w:ascii="Times New Roman" w:hAnsi="Times New Roman"/>
                <w:color w:val="000000"/>
                <w:sz w:val="28"/>
                <w:szCs w:val="28"/>
                <w:lang w:val="uk-UA"/>
              </w:rPr>
              <w:t>Широківської</w:t>
            </w:r>
            <w:proofErr w:type="spellEnd"/>
            <w:r>
              <w:rPr>
                <w:rFonts w:ascii="Times New Roman" w:hAnsi="Times New Roman"/>
                <w:color w:val="000000"/>
                <w:sz w:val="28"/>
                <w:szCs w:val="28"/>
                <w:lang w:val="uk-UA"/>
              </w:rPr>
              <w:t xml:space="preserve"> сільської ради від</w:t>
            </w:r>
            <w:bookmarkStart w:id="2" w:name="_Hlk114560914"/>
            <w:bookmarkStart w:id="3" w:name="_Hlk122589928"/>
            <w:bookmarkEnd w:id="0"/>
            <w:bookmarkEnd w:id="1"/>
            <w:r>
              <w:rPr>
                <w:rFonts w:ascii="Times New Roman" w:hAnsi="Times New Roman"/>
                <w:sz w:val="28"/>
                <w:szCs w:val="28"/>
                <w:lang w:val="uk-UA"/>
              </w:rPr>
              <w:t xml:space="preserve"> самосіву дерев та чагарників</w:t>
            </w:r>
            <w:bookmarkEnd w:id="2"/>
            <w:r>
              <w:rPr>
                <w:rFonts w:ascii="Times New Roman" w:hAnsi="Times New Roman"/>
                <w:sz w:val="28"/>
                <w:szCs w:val="28"/>
                <w:lang w:val="uk-UA"/>
              </w:rPr>
              <w:t xml:space="preserve"> </w:t>
            </w:r>
            <w:r>
              <w:rPr>
                <w:rFonts w:ascii="Times New Roman" w:hAnsi="Times New Roman"/>
                <w:color w:val="000000"/>
                <w:sz w:val="28"/>
                <w:szCs w:val="28"/>
                <w:lang w:val="uk-UA"/>
              </w:rPr>
              <w:t>ТОВ «АГРО ЗАРА»</w:t>
            </w:r>
            <w:bookmarkEnd w:id="3"/>
            <w:r>
              <w:rPr>
                <w:rFonts w:ascii="Times New Roman" w:hAnsi="Times New Roman"/>
                <w:color w:val="000000"/>
                <w:sz w:val="28"/>
                <w:szCs w:val="28"/>
                <w:lang w:val="uk-UA"/>
              </w:rPr>
              <w:t>.</w:t>
            </w:r>
          </w:p>
        </w:tc>
        <w:tc>
          <w:tcPr>
            <w:tcW w:w="1276" w:type="dxa"/>
            <w:tcBorders>
              <w:top w:val="single" w:sz="4" w:space="0" w:color="auto"/>
              <w:left w:val="single" w:sz="4" w:space="0" w:color="auto"/>
              <w:bottom w:val="single" w:sz="4" w:space="0" w:color="auto"/>
              <w:right w:val="single" w:sz="4" w:space="0" w:color="auto"/>
            </w:tcBorders>
            <w:hideMark/>
          </w:tcPr>
          <w:p w:rsidR="00040E5F" w:rsidRDefault="00040E5F">
            <w:pPr>
              <w:spacing w:line="252" w:lineRule="auto"/>
              <w:jc w:val="center"/>
              <w:rPr>
                <w:rFonts w:eastAsia="Times New Roman"/>
                <w:sz w:val="28"/>
                <w:szCs w:val="28"/>
              </w:rPr>
            </w:pPr>
            <w:r>
              <w:rPr>
                <w:rFonts w:eastAsia="Times New Roman"/>
                <w:sz w:val="28"/>
                <w:szCs w:val="28"/>
              </w:rPr>
              <w:t>138</w:t>
            </w:r>
          </w:p>
        </w:tc>
      </w:tr>
      <w:tr w:rsidR="00040E5F" w:rsidTr="00040E5F">
        <w:trPr>
          <w:trHeight w:val="255"/>
        </w:trPr>
        <w:tc>
          <w:tcPr>
            <w:tcW w:w="993" w:type="dxa"/>
            <w:tcBorders>
              <w:top w:val="single" w:sz="4" w:space="0" w:color="auto"/>
              <w:left w:val="single" w:sz="4" w:space="0" w:color="auto"/>
              <w:bottom w:val="single" w:sz="4" w:space="0" w:color="auto"/>
              <w:right w:val="single" w:sz="4" w:space="0" w:color="auto"/>
            </w:tcBorders>
            <w:hideMark/>
          </w:tcPr>
          <w:p w:rsidR="00040E5F" w:rsidRDefault="00040E5F">
            <w:pPr>
              <w:pStyle w:val="a3"/>
              <w:tabs>
                <w:tab w:val="left" w:pos="460"/>
              </w:tabs>
              <w:spacing w:after="200" w:line="276" w:lineRule="auto"/>
              <w:jc w:val="both"/>
              <w:rPr>
                <w:rFonts w:ascii="Times New Roman" w:hAnsi="Times New Roman"/>
                <w:sz w:val="28"/>
                <w:szCs w:val="28"/>
                <w:lang w:val="uk-UA" w:eastAsia="uk-UA"/>
              </w:rPr>
            </w:pPr>
            <w:r>
              <w:rPr>
                <w:rFonts w:ascii="Times New Roman" w:hAnsi="Times New Roman"/>
                <w:sz w:val="28"/>
                <w:szCs w:val="28"/>
                <w:lang w:val="uk-UA" w:eastAsia="uk-UA"/>
              </w:rPr>
              <w:t>9</w:t>
            </w:r>
          </w:p>
        </w:tc>
        <w:tc>
          <w:tcPr>
            <w:tcW w:w="7513" w:type="dxa"/>
            <w:tcBorders>
              <w:top w:val="single" w:sz="4" w:space="0" w:color="auto"/>
              <w:left w:val="single" w:sz="4" w:space="0" w:color="auto"/>
              <w:bottom w:val="single" w:sz="4" w:space="0" w:color="auto"/>
              <w:right w:val="single" w:sz="4" w:space="0" w:color="auto"/>
            </w:tcBorders>
            <w:hideMark/>
          </w:tcPr>
          <w:p w:rsidR="00040E5F" w:rsidRDefault="00040E5F">
            <w:pPr>
              <w:tabs>
                <w:tab w:val="left" w:pos="709"/>
              </w:tabs>
              <w:spacing w:line="254" w:lineRule="auto"/>
              <w:jc w:val="both"/>
              <w:rPr>
                <w:sz w:val="28"/>
                <w:szCs w:val="28"/>
              </w:rPr>
            </w:pPr>
            <w:r>
              <w:rPr>
                <w:sz w:val="28"/>
                <w:szCs w:val="28"/>
              </w:rPr>
              <w:t>Про погодження заяви КУ «</w:t>
            </w:r>
            <w:proofErr w:type="spellStart"/>
            <w:r>
              <w:rPr>
                <w:sz w:val="28"/>
                <w:szCs w:val="28"/>
              </w:rPr>
              <w:t>Веселівський</w:t>
            </w:r>
            <w:proofErr w:type="spellEnd"/>
            <w:r>
              <w:rPr>
                <w:sz w:val="28"/>
                <w:szCs w:val="28"/>
              </w:rPr>
              <w:t xml:space="preserve">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пенсії недієздатним  особам, які перебувають на повному державному утриманні.</w:t>
            </w:r>
          </w:p>
        </w:tc>
        <w:tc>
          <w:tcPr>
            <w:tcW w:w="1276" w:type="dxa"/>
            <w:tcBorders>
              <w:top w:val="single" w:sz="4" w:space="0" w:color="auto"/>
              <w:left w:val="single" w:sz="4" w:space="0" w:color="auto"/>
              <w:bottom w:val="single" w:sz="4" w:space="0" w:color="auto"/>
              <w:right w:val="single" w:sz="4" w:space="0" w:color="auto"/>
            </w:tcBorders>
            <w:hideMark/>
          </w:tcPr>
          <w:p w:rsidR="00040E5F" w:rsidRDefault="00040E5F">
            <w:pPr>
              <w:spacing w:line="252" w:lineRule="auto"/>
              <w:jc w:val="center"/>
              <w:rPr>
                <w:rFonts w:eastAsia="Times New Roman"/>
                <w:sz w:val="28"/>
                <w:szCs w:val="28"/>
              </w:rPr>
            </w:pPr>
            <w:r>
              <w:rPr>
                <w:rFonts w:eastAsia="Times New Roman"/>
                <w:sz w:val="28"/>
                <w:szCs w:val="28"/>
              </w:rPr>
              <w:t>139</w:t>
            </w:r>
          </w:p>
        </w:tc>
      </w:tr>
      <w:tr w:rsidR="00040E5F" w:rsidTr="00040E5F">
        <w:trPr>
          <w:trHeight w:val="270"/>
        </w:trPr>
        <w:tc>
          <w:tcPr>
            <w:tcW w:w="993" w:type="dxa"/>
            <w:tcBorders>
              <w:top w:val="single" w:sz="4" w:space="0" w:color="auto"/>
              <w:left w:val="single" w:sz="4" w:space="0" w:color="auto"/>
              <w:bottom w:val="single" w:sz="4" w:space="0" w:color="auto"/>
              <w:right w:val="single" w:sz="4" w:space="0" w:color="auto"/>
            </w:tcBorders>
            <w:hideMark/>
          </w:tcPr>
          <w:p w:rsidR="00040E5F" w:rsidRDefault="00040E5F">
            <w:pPr>
              <w:pStyle w:val="a3"/>
              <w:tabs>
                <w:tab w:val="left" w:pos="460"/>
              </w:tabs>
              <w:spacing w:after="200" w:line="276" w:lineRule="auto"/>
              <w:jc w:val="both"/>
              <w:rPr>
                <w:rFonts w:ascii="Times New Roman" w:hAnsi="Times New Roman"/>
                <w:sz w:val="28"/>
                <w:szCs w:val="28"/>
                <w:lang w:val="uk-UA" w:eastAsia="uk-UA"/>
              </w:rPr>
            </w:pPr>
            <w:r>
              <w:rPr>
                <w:rFonts w:ascii="Times New Roman" w:hAnsi="Times New Roman"/>
                <w:sz w:val="28"/>
                <w:szCs w:val="28"/>
                <w:lang w:val="uk-UA" w:eastAsia="uk-UA"/>
              </w:rPr>
              <w:lastRenderedPageBreak/>
              <w:t>10</w:t>
            </w:r>
          </w:p>
        </w:tc>
        <w:tc>
          <w:tcPr>
            <w:tcW w:w="7513" w:type="dxa"/>
            <w:tcBorders>
              <w:top w:val="single" w:sz="4" w:space="0" w:color="auto"/>
              <w:left w:val="single" w:sz="4" w:space="0" w:color="auto"/>
              <w:bottom w:val="single" w:sz="4" w:space="0" w:color="auto"/>
              <w:right w:val="single" w:sz="4" w:space="0" w:color="auto"/>
            </w:tcBorders>
            <w:hideMark/>
          </w:tcPr>
          <w:p w:rsidR="00040E5F" w:rsidRDefault="00040E5F">
            <w:pPr>
              <w:pStyle w:val="a3"/>
              <w:spacing w:line="256" w:lineRule="auto"/>
              <w:jc w:val="both"/>
              <w:rPr>
                <w:rFonts w:ascii="Times New Roman" w:hAnsi="Times New Roman" w:cs="Times New Roman"/>
                <w:sz w:val="28"/>
                <w:szCs w:val="28"/>
                <w:lang w:val="uk-UA" w:eastAsia="ru-RU"/>
              </w:rPr>
            </w:pPr>
            <w:r>
              <w:rPr>
                <w:rFonts w:ascii="Times New Roman" w:hAnsi="Times New Roman"/>
                <w:sz w:val="28"/>
                <w:szCs w:val="28"/>
                <w:lang w:val="uk-UA"/>
              </w:rPr>
              <w:t>Про погодження заяви КУ «</w:t>
            </w:r>
            <w:proofErr w:type="spellStart"/>
            <w:r>
              <w:rPr>
                <w:rFonts w:ascii="Times New Roman" w:hAnsi="Times New Roman"/>
                <w:sz w:val="28"/>
                <w:szCs w:val="28"/>
                <w:lang w:val="uk-UA"/>
              </w:rPr>
              <w:t>Веселівський</w:t>
            </w:r>
            <w:proofErr w:type="spellEnd"/>
            <w:r>
              <w:rPr>
                <w:rFonts w:ascii="Times New Roman" w:hAnsi="Times New Roman"/>
                <w:sz w:val="28"/>
                <w:szCs w:val="28"/>
                <w:lang w:val="uk-UA"/>
              </w:rPr>
              <w:t xml:space="preserve">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державної соціальної допомоги недієздатним особам, яка  перебувають на повному державному утриманні.</w:t>
            </w:r>
          </w:p>
        </w:tc>
        <w:tc>
          <w:tcPr>
            <w:tcW w:w="1276" w:type="dxa"/>
            <w:tcBorders>
              <w:top w:val="single" w:sz="4" w:space="0" w:color="auto"/>
              <w:left w:val="single" w:sz="4" w:space="0" w:color="auto"/>
              <w:bottom w:val="single" w:sz="4" w:space="0" w:color="auto"/>
              <w:right w:val="single" w:sz="4" w:space="0" w:color="auto"/>
            </w:tcBorders>
            <w:hideMark/>
          </w:tcPr>
          <w:p w:rsidR="00040E5F" w:rsidRDefault="00040E5F">
            <w:pPr>
              <w:spacing w:line="252" w:lineRule="auto"/>
              <w:jc w:val="center"/>
              <w:rPr>
                <w:rFonts w:eastAsia="Times New Roman"/>
                <w:sz w:val="28"/>
                <w:szCs w:val="28"/>
              </w:rPr>
            </w:pPr>
            <w:r>
              <w:rPr>
                <w:rFonts w:eastAsia="Times New Roman"/>
                <w:sz w:val="28"/>
                <w:szCs w:val="28"/>
              </w:rPr>
              <w:t>140</w:t>
            </w:r>
          </w:p>
        </w:tc>
      </w:tr>
      <w:tr w:rsidR="00040E5F" w:rsidTr="00040E5F">
        <w:trPr>
          <w:trHeight w:val="315"/>
        </w:trPr>
        <w:tc>
          <w:tcPr>
            <w:tcW w:w="993" w:type="dxa"/>
            <w:tcBorders>
              <w:top w:val="single" w:sz="4" w:space="0" w:color="auto"/>
              <w:left w:val="single" w:sz="4" w:space="0" w:color="auto"/>
              <w:bottom w:val="single" w:sz="4" w:space="0" w:color="auto"/>
              <w:right w:val="single" w:sz="4" w:space="0" w:color="auto"/>
            </w:tcBorders>
            <w:hideMark/>
          </w:tcPr>
          <w:p w:rsidR="00040E5F" w:rsidRDefault="00040E5F">
            <w:pPr>
              <w:pStyle w:val="a3"/>
              <w:tabs>
                <w:tab w:val="left" w:pos="460"/>
              </w:tabs>
              <w:spacing w:after="200" w:line="276" w:lineRule="auto"/>
              <w:jc w:val="both"/>
              <w:rPr>
                <w:rFonts w:ascii="Times New Roman" w:hAnsi="Times New Roman"/>
                <w:sz w:val="28"/>
                <w:szCs w:val="28"/>
                <w:lang w:val="uk-UA" w:eastAsia="uk-UA"/>
              </w:rPr>
            </w:pPr>
            <w:r>
              <w:rPr>
                <w:rFonts w:ascii="Times New Roman" w:hAnsi="Times New Roman"/>
                <w:sz w:val="28"/>
                <w:szCs w:val="28"/>
                <w:lang w:val="uk-UA" w:eastAsia="uk-UA"/>
              </w:rPr>
              <w:t>11</w:t>
            </w:r>
          </w:p>
        </w:tc>
        <w:tc>
          <w:tcPr>
            <w:tcW w:w="7513" w:type="dxa"/>
            <w:tcBorders>
              <w:top w:val="single" w:sz="4" w:space="0" w:color="auto"/>
              <w:left w:val="single" w:sz="4" w:space="0" w:color="auto"/>
              <w:bottom w:val="single" w:sz="4" w:space="0" w:color="auto"/>
              <w:right w:val="single" w:sz="4" w:space="0" w:color="auto"/>
            </w:tcBorders>
            <w:hideMark/>
          </w:tcPr>
          <w:p w:rsidR="00040E5F" w:rsidRDefault="00040E5F">
            <w:pPr>
              <w:pStyle w:val="a3"/>
              <w:spacing w:line="256" w:lineRule="auto"/>
              <w:jc w:val="both"/>
              <w:rPr>
                <w:rFonts w:ascii="Times New Roman" w:hAnsi="Times New Roman" w:cs="Times New Roman"/>
                <w:sz w:val="28"/>
                <w:szCs w:val="28"/>
                <w:lang w:val="uk-UA" w:eastAsia="ru-RU"/>
              </w:rPr>
            </w:pPr>
            <w:r>
              <w:rPr>
                <w:rFonts w:ascii="Times New Roman" w:hAnsi="Times New Roman"/>
                <w:sz w:val="28"/>
                <w:szCs w:val="28"/>
                <w:lang w:val="uk-UA"/>
              </w:rPr>
              <w:t>Про включення житлових приміщень до фонду житла для тимчасового проживання внутрішньо перемішених осіб.</w:t>
            </w:r>
          </w:p>
        </w:tc>
        <w:tc>
          <w:tcPr>
            <w:tcW w:w="1276" w:type="dxa"/>
            <w:tcBorders>
              <w:top w:val="single" w:sz="4" w:space="0" w:color="auto"/>
              <w:left w:val="single" w:sz="4" w:space="0" w:color="auto"/>
              <w:bottom w:val="single" w:sz="4" w:space="0" w:color="auto"/>
              <w:right w:val="single" w:sz="4" w:space="0" w:color="auto"/>
            </w:tcBorders>
            <w:hideMark/>
          </w:tcPr>
          <w:p w:rsidR="00040E5F" w:rsidRDefault="00040E5F">
            <w:pPr>
              <w:spacing w:line="252" w:lineRule="auto"/>
              <w:jc w:val="center"/>
              <w:rPr>
                <w:rFonts w:eastAsia="Times New Roman"/>
                <w:sz w:val="28"/>
                <w:szCs w:val="28"/>
              </w:rPr>
            </w:pPr>
            <w:r>
              <w:rPr>
                <w:rFonts w:eastAsia="Times New Roman"/>
                <w:sz w:val="28"/>
                <w:szCs w:val="28"/>
              </w:rPr>
              <w:t>141</w:t>
            </w:r>
          </w:p>
        </w:tc>
      </w:tr>
      <w:tr w:rsidR="00040E5F" w:rsidTr="00040E5F">
        <w:trPr>
          <w:trHeight w:val="330"/>
        </w:trPr>
        <w:tc>
          <w:tcPr>
            <w:tcW w:w="993" w:type="dxa"/>
            <w:tcBorders>
              <w:top w:val="single" w:sz="4" w:space="0" w:color="auto"/>
              <w:left w:val="single" w:sz="4" w:space="0" w:color="auto"/>
              <w:bottom w:val="single" w:sz="4" w:space="0" w:color="auto"/>
              <w:right w:val="single" w:sz="4" w:space="0" w:color="auto"/>
            </w:tcBorders>
            <w:hideMark/>
          </w:tcPr>
          <w:p w:rsidR="00040E5F" w:rsidRDefault="00040E5F">
            <w:pPr>
              <w:pStyle w:val="a3"/>
              <w:tabs>
                <w:tab w:val="left" w:pos="460"/>
              </w:tabs>
              <w:spacing w:after="200" w:line="276" w:lineRule="auto"/>
              <w:jc w:val="both"/>
              <w:rPr>
                <w:rFonts w:ascii="Times New Roman" w:hAnsi="Times New Roman"/>
                <w:sz w:val="28"/>
                <w:szCs w:val="28"/>
                <w:lang w:val="uk-UA" w:eastAsia="uk-UA"/>
              </w:rPr>
            </w:pPr>
            <w:r>
              <w:rPr>
                <w:rFonts w:ascii="Times New Roman" w:hAnsi="Times New Roman"/>
                <w:sz w:val="28"/>
                <w:szCs w:val="28"/>
                <w:lang w:val="uk-UA" w:eastAsia="uk-UA"/>
              </w:rPr>
              <w:t>12</w:t>
            </w:r>
          </w:p>
        </w:tc>
        <w:tc>
          <w:tcPr>
            <w:tcW w:w="7513" w:type="dxa"/>
            <w:tcBorders>
              <w:top w:val="single" w:sz="4" w:space="0" w:color="auto"/>
              <w:left w:val="single" w:sz="4" w:space="0" w:color="auto"/>
              <w:bottom w:val="single" w:sz="4" w:space="0" w:color="auto"/>
              <w:right w:val="single" w:sz="4" w:space="0" w:color="auto"/>
            </w:tcBorders>
            <w:hideMark/>
          </w:tcPr>
          <w:p w:rsidR="00040E5F" w:rsidRDefault="00040E5F">
            <w:pPr>
              <w:pStyle w:val="a3"/>
              <w:spacing w:line="256" w:lineRule="auto"/>
              <w:jc w:val="both"/>
              <w:rPr>
                <w:rFonts w:ascii="Times New Roman" w:hAnsi="Times New Roman" w:cs="Times New Roman"/>
                <w:sz w:val="28"/>
                <w:szCs w:val="28"/>
                <w:lang w:val="uk-UA" w:eastAsia="ru-RU"/>
              </w:rPr>
            </w:pPr>
            <w:r>
              <w:rPr>
                <w:rFonts w:ascii="Times New Roman" w:hAnsi="Times New Roman"/>
                <w:sz w:val="28"/>
                <w:szCs w:val="28"/>
                <w:lang w:val="uk-UA"/>
              </w:rPr>
              <w:t>Про взяття на квартирний облік.</w:t>
            </w:r>
          </w:p>
        </w:tc>
        <w:tc>
          <w:tcPr>
            <w:tcW w:w="1276" w:type="dxa"/>
            <w:tcBorders>
              <w:top w:val="single" w:sz="4" w:space="0" w:color="auto"/>
              <w:left w:val="single" w:sz="4" w:space="0" w:color="auto"/>
              <w:bottom w:val="single" w:sz="4" w:space="0" w:color="auto"/>
              <w:right w:val="single" w:sz="4" w:space="0" w:color="auto"/>
            </w:tcBorders>
            <w:hideMark/>
          </w:tcPr>
          <w:p w:rsidR="00040E5F" w:rsidRDefault="00040E5F">
            <w:pPr>
              <w:spacing w:line="252" w:lineRule="auto"/>
              <w:jc w:val="center"/>
              <w:rPr>
                <w:rFonts w:eastAsia="Times New Roman"/>
                <w:sz w:val="28"/>
                <w:szCs w:val="28"/>
              </w:rPr>
            </w:pPr>
            <w:r>
              <w:rPr>
                <w:rFonts w:eastAsia="Times New Roman"/>
                <w:sz w:val="28"/>
                <w:szCs w:val="28"/>
              </w:rPr>
              <w:t>142</w:t>
            </w:r>
          </w:p>
        </w:tc>
      </w:tr>
      <w:tr w:rsidR="00040E5F" w:rsidTr="00040E5F">
        <w:trPr>
          <w:trHeight w:val="285"/>
        </w:trPr>
        <w:tc>
          <w:tcPr>
            <w:tcW w:w="993" w:type="dxa"/>
            <w:tcBorders>
              <w:top w:val="single" w:sz="4" w:space="0" w:color="auto"/>
              <w:left w:val="single" w:sz="4" w:space="0" w:color="auto"/>
              <w:bottom w:val="single" w:sz="4" w:space="0" w:color="auto"/>
              <w:right w:val="single" w:sz="4" w:space="0" w:color="auto"/>
            </w:tcBorders>
            <w:hideMark/>
          </w:tcPr>
          <w:p w:rsidR="00040E5F" w:rsidRDefault="00040E5F">
            <w:pPr>
              <w:pStyle w:val="a3"/>
              <w:tabs>
                <w:tab w:val="left" w:pos="460"/>
              </w:tabs>
              <w:spacing w:after="200" w:line="276" w:lineRule="auto"/>
              <w:jc w:val="both"/>
              <w:rPr>
                <w:rFonts w:ascii="Times New Roman" w:hAnsi="Times New Roman"/>
                <w:sz w:val="28"/>
                <w:szCs w:val="28"/>
                <w:lang w:val="uk-UA" w:eastAsia="uk-UA"/>
              </w:rPr>
            </w:pPr>
            <w:r>
              <w:rPr>
                <w:rFonts w:ascii="Times New Roman" w:hAnsi="Times New Roman"/>
                <w:sz w:val="28"/>
                <w:szCs w:val="28"/>
                <w:lang w:val="uk-UA" w:eastAsia="uk-UA"/>
              </w:rPr>
              <w:t>13</w:t>
            </w:r>
          </w:p>
        </w:tc>
        <w:tc>
          <w:tcPr>
            <w:tcW w:w="7513" w:type="dxa"/>
            <w:tcBorders>
              <w:top w:val="single" w:sz="4" w:space="0" w:color="auto"/>
              <w:left w:val="single" w:sz="4" w:space="0" w:color="auto"/>
              <w:bottom w:val="single" w:sz="4" w:space="0" w:color="auto"/>
              <w:right w:val="single" w:sz="4" w:space="0" w:color="auto"/>
            </w:tcBorders>
            <w:hideMark/>
          </w:tcPr>
          <w:p w:rsidR="00040E5F" w:rsidRDefault="00040E5F">
            <w:pPr>
              <w:pStyle w:val="a3"/>
              <w:spacing w:line="256" w:lineRule="auto"/>
              <w:jc w:val="both"/>
              <w:rPr>
                <w:rFonts w:ascii="Times New Roman" w:hAnsi="Times New Roman" w:cs="Times New Roman"/>
                <w:sz w:val="28"/>
                <w:szCs w:val="28"/>
                <w:lang w:val="uk-UA" w:eastAsia="ru-RU"/>
              </w:rPr>
            </w:pPr>
            <w:r>
              <w:rPr>
                <w:rFonts w:ascii="Times New Roman" w:hAnsi="Times New Roman"/>
                <w:sz w:val="28"/>
                <w:szCs w:val="28"/>
                <w:lang w:val="uk-UA"/>
              </w:rPr>
              <w:t>Про взяття на квартирний облік.</w:t>
            </w:r>
          </w:p>
        </w:tc>
        <w:tc>
          <w:tcPr>
            <w:tcW w:w="1276" w:type="dxa"/>
            <w:tcBorders>
              <w:top w:val="single" w:sz="4" w:space="0" w:color="auto"/>
              <w:left w:val="single" w:sz="4" w:space="0" w:color="auto"/>
              <w:bottom w:val="single" w:sz="4" w:space="0" w:color="auto"/>
              <w:right w:val="single" w:sz="4" w:space="0" w:color="auto"/>
            </w:tcBorders>
            <w:hideMark/>
          </w:tcPr>
          <w:p w:rsidR="00040E5F" w:rsidRDefault="00040E5F">
            <w:pPr>
              <w:spacing w:line="252" w:lineRule="auto"/>
              <w:jc w:val="center"/>
              <w:rPr>
                <w:rFonts w:eastAsia="Times New Roman"/>
                <w:sz w:val="28"/>
                <w:szCs w:val="28"/>
              </w:rPr>
            </w:pPr>
            <w:r>
              <w:rPr>
                <w:rFonts w:eastAsia="Times New Roman"/>
                <w:sz w:val="28"/>
                <w:szCs w:val="28"/>
              </w:rPr>
              <w:t>143</w:t>
            </w:r>
          </w:p>
        </w:tc>
      </w:tr>
      <w:tr w:rsidR="00040E5F" w:rsidTr="00040E5F">
        <w:trPr>
          <w:trHeight w:val="240"/>
        </w:trPr>
        <w:tc>
          <w:tcPr>
            <w:tcW w:w="993" w:type="dxa"/>
            <w:tcBorders>
              <w:top w:val="single" w:sz="4" w:space="0" w:color="auto"/>
              <w:left w:val="single" w:sz="4" w:space="0" w:color="auto"/>
              <w:bottom w:val="single" w:sz="4" w:space="0" w:color="auto"/>
              <w:right w:val="single" w:sz="4" w:space="0" w:color="auto"/>
            </w:tcBorders>
            <w:hideMark/>
          </w:tcPr>
          <w:p w:rsidR="00040E5F" w:rsidRDefault="00040E5F">
            <w:pPr>
              <w:pStyle w:val="a3"/>
              <w:tabs>
                <w:tab w:val="left" w:pos="460"/>
              </w:tabs>
              <w:spacing w:after="200" w:line="276" w:lineRule="auto"/>
              <w:jc w:val="both"/>
              <w:rPr>
                <w:rFonts w:ascii="Times New Roman" w:hAnsi="Times New Roman"/>
                <w:sz w:val="28"/>
                <w:szCs w:val="28"/>
                <w:lang w:val="uk-UA" w:eastAsia="uk-UA"/>
              </w:rPr>
            </w:pPr>
            <w:r>
              <w:rPr>
                <w:rFonts w:ascii="Times New Roman" w:hAnsi="Times New Roman"/>
                <w:sz w:val="28"/>
                <w:szCs w:val="28"/>
                <w:lang w:val="uk-UA" w:eastAsia="uk-UA"/>
              </w:rPr>
              <w:t>14</w:t>
            </w:r>
          </w:p>
        </w:tc>
        <w:tc>
          <w:tcPr>
            <w:tcW w:w="7513" w:type="dxa"/>
            <w:tcBorders>
              <w:top w:val="single" w:sz="4" w:space="0" w:color="auto"/>
              <w:left w:val="single" w:sz="4" w:space="0" w:color="auto"/>
              <w:bottom w:val="single" w:sz="4" w:space="0" w:color="auto"/>
              <w:right w:val="single" w:sz="4" w:space="0" w:color="auto"/>
            </w:tcBorders>
            <w:hideMark/>
          </w:tcPr>
          <w:p w:rsidR="00040E5F" w:rsidRDefault="00040E5F">
            <w:pPr>
              <w:pStyle w:val="a3"/>
              <w:spacing w:line="256" w:lineRule="auto"/>
              <w:jc w:val="both"/>
              <w:rPr>
                <w:rFonts w:ascii="Times New Roman" w:hAnsi="Times New Roman" w:cs="Times New Roman"/>
                <w:sz w:val="28"/>
                <w:szCs w:val="28"/>
                <w:lang w:val="uk-UA" w:eastAsia="ru-RU"/>
              </w:rPr>
            </w:pPr>
            <w:r>
              <w:rPr>
                <w:rFonts w:ascii="Times New Roman" w:hAnsi="Times New Roman"/>
                <w:sz w:val="28"/>
                <w:szCs w:val="28"/>
                <w:lang w:val="uk-UA"/>
              </w:rPr>
              <w:t>Про взяття на квартирний облік.</w:t>
            </w:r>
          </w:p>
        </w:tc>
        <w:tc>
          <w:tcPr>
            <w:tcW w:w="1276" w:type="dxa"/>
            <w:tcBorders>
              <w:top w:val="single" w:sz="4" w:space="0" w:color="auto"/>
              <w:left w:val="single" w:sz="4" w:space="0" w:color="auto"/>
              <w:bottom w:val="single" w:sz="4" w:space="0" w:color="auto"/>
              <w:right w:val="single" w:sz="4" w:space="0" w:color="auto"/>
            </w:tcBorders>
            <w:hideMark/>
          </w:tcPr>
          <w:p w:rsidR="00040E5F" w:rsidRDefault="00040E5F">
            <w:pPr>
              <w:spacing w:line="252" w:lineRule="auto"/>
              <w:jc w:val="center"/>
              <w:rPr>
                <w:rFonts w:eastAsia="Times New Roman"/>
                <w:sz w:val="28"/>
                <w:szCs w:val="28"/>
              </w:rPr>
            </w:pPr>
            <w:r>
              <w:rPr>
                <w:rFonts w:eastAsia="Times New Roman"/>
                <w:sz w:val="28"/>
                <w:szCs w:val="28"/>
              </w:rPr>
              <w:t>144</w:t>
            </w:r>
          </w:p>
        </w:tc>
      </w:tr>
      <w:tr w:rsidR="00040E5F" w:rsidTr="00040E5F">
        <w:trPr>
          <w:trHeight w:val="285"/>
        </w:trPr>
        <w:tc>
          <w:tcPr>
            <w:tcW w:w="993" w:type="dxa"/>
            <w:tcBorders>
              <w:top w:val="single" w:sz="4" w:space="0" w:color="auto"/>
              <w:left w:val="single" w:sz="4" w:space="0" w:color="auto"/>
              <w:bottom w:val="single" w:sz="4" w:space="0" w:color="auto"/>
              <w:right w:val="single" w:sz="4" w:space="0" w:color="auto"/>
            </w:tcBorders>
            <w:hideMark/>
          </w:tcPr>
          <w:p w:rsidR="00040E5F" w:rsidRDefault="00040E5F">
            <w:pPr>
              <w:pStyle w:val="a3"/>
              <w:tabs>
                <w:tab w:val="left" w:pos="460"/>
              </w:tabs>
              <w:spacing w:after="200" w:line="276" w:lineRule="auto"/>
              <w:jc w:val="both"/>
              <w:rPr>
                <w:rFonts w:ascii="Times New Roman" w:hAnsi="Times New Roman"/>
                <w:sz w:val="28"/>
                <w:szCs w:val="28"/>
                <w:lang w:val="uk-UA" w:eastAsia="uk-UA"/>
              </w:rPr>
            </w:pPr>
            <w:r>
              <w:rPr>
                <w:rFonts w:ascii="Times New Roman" w:hAnsi="Times New Roman"/>
                <w:sz w:val="28"/>
                <w:szCs w:val="28"/>
                <w:lang w:val="uk-UA" w:eastAsia="uk-UA"/>
              </w:rPr>
              <w:t>15</w:t>
            </w:r>
          </w:p>
        </w:tc>
        <w:tc>
          <w:tcPr>
            <w:tcW w:w="7513" w:type="dxa"/>
            <w:tcBorders>
              <w:top w:val="single" w:sz="4" w:space="0" w:color="auto"/>
              <w:left w:val="single" w:sz="4" w:space="0" w:color="auto"/>
              <w:bottom w:val="single" w:sz="4" w:space="0" w:color="auto"/>
              <w:right w:val="single" w:sz="4" w:space="0" w:color="auto"/>
            </w:tcBorders>
            <w:hideMark/>
          </w:tcPr>
          <w:p w:rsidR="00040E5F" w:rsidRDefault="00040E5F">
            <w:pPr>
              <w:pStyle w:val="a3"/>
              <w:spacing w:line="256" w:lineRule="auto"/>
              <w:jc w:val="both"/>
              <w:rPr>
                <w:rFonts w:ascii="Times New Roman" w:hAnsi="Times New Roman" w:cs="Times New Roman"/>
                <w:sz w:val="28"/>
                <w:szCs w:val="28"/>
                <w:lang w:val="uk-UA" w:eastAsia="ru-RU"/>
              </w:rPr>
            </w:pPr>
            <w:r>
              <w:rPr>
                <w:rFonts w:ascii="Times New Roman" w:hAnsi="Times New Roman"/>
                <w:sz w:val="28"/>
                <w:szCs w:val="28"/>
                <w:lang w:val="uk-UA"/>
              </w:rPr>
              <w:t>Про взяття на квартирний облік.</w:t>
            </w:r>
          </w:p>
        </w:tc>
        <w:tc>
          <w:tcPr>
            <w:tcW w:w="1276" w:type="dxa"/>
            <w:tcBorders>
              <w:top w:val="single" w:sz="4" w:space="0" w:color="auto"/>
              <w:left w:val="single" w:sz="4" w:space="0" w:color="auto"/>
              <w:bottom w:val="single" w:sz="4" w:space="0" w:color="auto"/>
              <w:right w:val="single" w:sz="4" w:space="0" w:color="auto"/>
            </w:tcBorders>
            <w:hideMark/>
          </w:tcPr>
          <w:p w:rsidR="00040E5F" w:rsidRDefault="00040E5F">
            <w:pPr>
              <w:spacing w:line="252" w:lineRule="auto"/>
              <w:jc w:val="center"/>
              <w:rPr>
                <w:rFonts w:eastAsia="Times New Roman"/>
                <w:sz w:val="28"/>
                <w:szCs w:val="28"/>
              </w:rPr>
            </w:pPr>
            <w:r>
              <w:rPr>
                <w:rFonts w:eastAsia="Times New Roman"/>
                <w:sz w:val="28"/>
                <w:szCs w:val="28"/>
              </w:rPr>
              <w:t>145</w:t>
            </w:r>
          </w:p>
        </w:tc>
      </w:tr>
      <w:tr w:rsidR="00040E5F" w:rsidTr="00040E5F">
        <w:trPr>
          <w:trHeight w:val="360"/>
        </w:trPr>
        <w:tc>
          <w:tcPr>
            <w:tcW w:w="993" w:type="dxa"/>
            <w:tcBorders>
              <w:top w:val="single" w:sz="4" w:space="0" w:color="auto"/>
              <w:left w:val="single" w:sz="4" w:space="0" w:color="auto"/>
              <w:bottom w:val="single" w:sz="4" w:space="0" w:color="auto"/>
              <w:right w:val="single" w:sz="4" w:space="0" w:color="auto"/>
            </w:tcBorders>
            <w:hideMark/>
          </w:tcPr>
          <w:p w:rsidR="00040E5F" w:rsidRDefault="00040E5F">
            <w:pPr>
              <w:pStyle w:val="a3"/>
              <w:tabs>
                <w:tab w:val="left" w:pos="460"/>
              </w:tabs>
              <w:spacing w:after="200" w:line="276" w:lineRule="auto"/>
              <w:jc w:val="both"/>
              <w:rPr>
                <w:rFonts w:ascii="Times New Roman" w:hAnsi="Times New Roman"/>
                <w:sz w:val="28"/>
                <w:szCs w:val="28"/>
                <w:lang w:val="uk-UA" w:eastAsia="uk-UA"/>
              </w:rPr>
            </w:pPr>
            <w:r>
              <w:rPr>
                <w:rFonts w:ascii="Times New Roman" w:hAnsi="Times New Roman"/>
                <w:sz w:val="28"/>
                <w:szCs w:val="28"/>
                <w:lang w:val="uk-UA" w:eastAsia="uk-UA"/>
              </w:rPr>
              <w:t>16</w:t>
            </w:r>
          </w:p>
        </w:tc>
        <w:tc>
          <w:tcPr>
            <w:tcW w:w="7513" w:type="dxa"/>
            <w:tcBorders>
              <w:top w:val="single" w:sz="4" w:space="0" w:color="auto"/>
              <w:left w:val="single" w:sz="4" w:space="0" w:color="auto"/>
              <w:bottom w:val="single" w:sz="4" w:space="0" w:color="auto"/>
              <w:right w:val="single" w:sz="4" w:space="0" w:color="auto"/>
            </w:tcBorders>
            <w:hideMark/>
          </w:tcPr>
          <w:p w:rsidR="00040E5F" w:rsidRDefault="00040E5F">
            <w:pPr>
              <w:pStyle w:val="a3"/>
              <w:spacing w:line="256" w:lineRule="auto"/>
              <w:jc w:val="both"/>
              <w:rPr>
                <w:rFonts w:ascii="Times New Roman" w:hAnsi="Times New Roman" w:cs="Times New Roman"/>
                <w:sz w:val="28"/>
                <w:szCs w:val="28"/>
                <w:lang w:val="uk-UA" w:eastAsia="ru-RU"/>
              </w:rPr>
            </w:pPr>
            <w:r>
              <w:rPr>
                <w:rFonts w:ascii="Times New Roman" w:hAnsi="Times New Roman"/>
                <w:sz w:val="28"/>
                <w:szCs w:val="28"/>
                <w:lang w:val="uk-UA"/>
              </w:rPr>
              <w:t>Про взяття на квартирний облік.</w:t>
            </w:r>
          </w:p>
        </w:tc>
        <w:tc>
          <w:tcPr>
            <w:tcW w:w="1276" w:type="dxa"/>
            <w:tcBorders>
              <w:top w:val="single" w:sz="4" w:space="0" w:color="auto"/>
              <w:left w:val="single" w:sz="4" w:space="0" w:color="auto"/>
              <w:bottom w:val="single" w:sz="4" w:space="0" w:color="auto"/>
              <w:right w:val="single" w:sz="4" w:space="0" w:color="auto"/>
            </w:tcBorders>
            <w:hideMark/>
          </w:tcPr>
          <w:p w:rsidR="00040E5F" w:rsidRDefault="00040E5F">
            <w:pPr>
              <w:spacing w:line="252" w:lineRule="auto"/>
              <w:jc w:val="center"/>
              <w:rPr>
                <w:rFonts w:eastAsia="Times New Roman"/>
                <w:sz w:val="28"/>
                <w:szCs w:val="28"/>
              </w:rPr>
            </w:pPr>
            <w:r>
              <w:rPr>
                <w:rFonts w:eastAsia="Times New Roman"/>
                <w:sz w:val="28"/>
                <w:szCs w:val="28"/>
              </w:rPr>
              <w:t>146</w:t>
            </w:r>
          </w:p>
        </w:tc>
      </w:tr>
      <w:tr w:rsidR="00040E5F" w:rsidTr="00040E5F">
        <w:trPr>
          <w:trHeight w:val="315"/>
        </w:trPr>
        <w:tc>
          <w:tcPr>
            <w:tcW w:w="993" w:type="dxa"/>
            <w:tcBorders>
              <w:top w:val="single" w:sz="4" w:space="0" w:color="auto"/>
              <w:left w:val="single" w:sz="4" w:space="0" w:color="auto"/>
              <w:bottom w:val="single" w:sz="4" w:space="0" w:color="auto"/>
              <w:right w:val="single" w:sz="4" w:space="0" w:color="auto"/>
            </w:tcBorders>
            <w:hideMark/>
          </w:tcPr>
          <w:p w:rsidR="00040E5F" w:rsidRDefault="00040E5F">
            <w:pPr>
              <w:pStyle w:val="a3"/>
              <w:tabs>
                <w:tab w:val="left" w:pos="460"/>
              </w:tabs>
              <w:spacing w:after="200" w:line="276" w:lineRule="auto"/>
              <w:jc w:val="both"/>
              <w:rPr>
                <w:rFonts w:ascii="Times New Roman" w:hAnsi="Times New Roman"/>
                <w:sz w:val="28"/>
                <w:szCs w:val="28"/>
                <w:lang w:val="uk-UA" w:eastAsia="uk-UA"/>
              </w:rPr>
            </w:pPr>
            <w:r>
              <w:rPr>
                <w:rFonts w:ascii="Times New Roman" w:hAnsi="Times New Roman"/>
                <w:sz w:val="28"/>
                <w:szCs w:val="28"/>
                <w:lang w:val="uk-UA" w:eastAsia="uk-UA"/>
              </w:rPr>
              <w:t>17</w:t>
            </w:r>
          </w:p>
        </w:tc>
        <w:tc>
          <w:tcPr>
            <w:tcW w:w="7513" w:type="dxa"/>
            <w:tcBorders>
              <w:top w:val="single" w:sz="4" w:space="0" w:color="auto"/>
              <w:left w:val="single" w:sz="4" w:space="0" w:color="auto"/>
              <w:bottom w:val="single" w:sz="4" w:space="0" w:color="auto"/>
              <w:right w:val="single" w:sz="4" w:space="0" w:color="auto"/>
            </w:tcBorders>
            <w:hideMark/>
          </w:tcPr>
          <w:p w:rsidR="00040E5F" w:rsidRDefault="00040E5F">
            <w:pPr>
              <w:pStyle w:val="a3"/>
              <w:spacing w:line="256" w:lineRule="auto"/>
              <w:jc w:val="both"/>
              <w:rPr>
                <w:rFonts w:ascii="Times New Roman" w:hAnsi="Times New Roman" w:cs="Times New Roman"/>
                <w:sz w:val="28"/>
                <w:szCs w:val="28"/>
                <w:lang w:val="uk-UA" w:eastAsia="ru-RU"/>
              </w:rPr>
            </w:pPr>
            <w:r>
              <w:rPr>
                <w:rFonts w:ascii="Times New Roman" w:hAnsi="Times New Roman"/>
                <w:sz w:val="28"/>
                <w:szCs w:val="28"/>
                <w:lang w:val="uk-UA"/>
              </w:rPr>
              <w:t xml:space="preserve">Про взяття на облік громадян, які потребують надання житлового приміщення з фонду житла для тимчасового проживання внутрішньо перемішених осіб. </w:t>
            </w:r>
          </w:p>
        </w:tc>
        <w:tc>
          <w:tcPr>
            <w:tcW w:w="1276" w:type="dxa"/>
            <w:tcBorders>
              <w:top w:val="single" w:sz="4" w:space="0" w:color="auto"/>
              <w:left w:val="single" w:sz="4" w:space="0" w:color="auto"/>
              <w:bottom w:val="single" w:sz="4" w:space="0" w:color="auto"/>
              <w:right w:val="single" w:sz="4" w:space="0" w:color="auto"/>
            </w:tcBorders>
            <w:hideMark/>
          </w:tcPr>
          <w:p w:rsidR="00040E5F" w:rsidRDefault="00040E5F">
            <w:pPr>
              <w:spacing w:line="252" w:lineRule="auto"/>
              <w:jc w:val="center"/>
              <w:rPr>
                <w:rFonts w:eastAsia="Times New Roman"/>
                <w:sz w:val="28"/>
                <w:szCs w:val="28"/>
              </w:rPr>
            </w:pPr>
            <w:r>
              <w:rPr>
                <w:rFonts w:eastAsia="Times New Roman"/>
                <w:sz w:val="28"/>
                <w:szCs w:val="28"/>
              </w:rPr>
              <w:t>147</w:t>
            </w:r>
          </w:p>
        </w:tc>
      </w:tr>
      <w:tr w:rsidR="00040E5F" w:rsidTr="00040E5F">
        <w:trPr>
          <w:trHeight w:val="315"/>
        </w:trPr>
        <w:tc>
          <w:tcPr>
            <w:tcW w:w="993" w:type="dxa"/>
            <w:tcBorders>
              <w:top w:val="single" w:sz="4" w:space="0" w:color="auto"/>
              <w:left w:val="single" w:sz="4" w:space="0" w:color="auto"/>
              <w:bottom w:val="single" w:sz="4" w:space="0" w:color="auto"/>
              <w:right w:val="single" w:sz="4" w:space="0" w:color="auto"/>
            </w:tcBorders>
            <w:hideMark/>
          </w:tcPr>
          <w:p w:rsidR="00040E5F" w:rsidRDefault="00040E5F">
            <w:pPr>
              <w:pStyle w:val="a3"/>
              <w:tabs>
                <w:tab w:val="left" w:pos="460"/>
              </w:tabs>
              <w:spacing w:after="200" w:line="276" w:lineRule="auto"/>
              <w:jc w:val="both"/>
              <w:rPr>
                <w:rFonts w:ascii="Times New Roman" w:hAnsi="Times New Roman"/>
                <w:sz w:val="28"/>
                <w:szCs w:val="28"/>
                <w:lang w:val="uk-UA" w:eastAsia="uk-UA"/>
              </w:rPr>
            </w:pPr>
            <w:r>
              <w:rPr>
                <w:rFonts w:ascii="Times New Roman" w:hAnsi="Times New Roman"/>
                <w:sz w:val="28"/>
                <w:szCs w:val="28"/>
                <w:lang w:val="uk-UA" w:eastAsia="uk-UA"/>
              </w:rPr>
              <w:t>18</w:t>
            </w:r>
          </w:p>
        </w:tc>
        <w:tc>
          <w:tcPr>
            <w:tcW w:w="7513" w:type="dxa"/>
            <w:tcBorders>
              <w:top w:val="single" w:sz="4" w:space="0" w:color="auto"/>
              <w:left w:val="single" w:sz="4" w:space="0" w:color="auto"/>
              <w:bottom w:val="single" w:sz="4" w:space="0" w:color="auto"/>
              <w:right w:val="single" w:sz="4" w:space="0" w:color="auto"/>
            </w:tcBorders>
            <w:hideMark/>
          </w:tcPr>
          <w:p w:rsidR="00040E5F" w:rsidRDefault="00040E5F">
            <w:pPr>
              <w:pStyle w:val="a3"/>
              <w:spacing w:line="256" w:lineRule="auto"/>
              <w:jc w:val="both"/>
              <w:rPr>
                <w:rFonts w:ascii="Times New Roman" w:hAnsi="Times New Roman" w:cs="Times New Roman"/>
                <w:sz w:val="28"/>
                <w:szCs w:val="28"/>
                <w:lang w:val="uk-UA" w:eastAsia="ru-RU"/>
              </w:rPr>
            </w:pPr>
            <w:r>
              <w:rPr>
                <w:rFonts w:ascii="Times New Roman" w:hAnsi="Times New Roman"/>
                <w:sz w:val="28"/>
                <w:szCs w:val="28"/>
                <w:lang w:val="uk-UA"/>
              </w:rPr>
              <w:t>Про надання в тимчасове користування житлових приміщень внутрішньо переміщеним особам з фонду житла для тимчасового проживання внутрішньо переміщених осіб.</w:t>
            </w:r>
          </w:p>
        </w:tc>
        <w:tc>
          <w:tcPr>
            <w:tcW w:w="1276" w:type="dxa"/>
            <w:tcBorders>
              <w:top w:val="single" w:sz="4" w:space="0" w:color="auto"/>
              <w:left w:val="single" w:sz="4" w:space="0" w:color="auto"/>
              <w:bottom w:val="single" w:sz="4" w:space="0" w:color="auto"/>
              <w:right w:val="single" w:sz="4" w:space="0" w:color="auto"/>
            </w:tcBorders>
            <w:hideMark/>
          </w:tcPr>
          <w:p w:rsidR="00040E5F" w:rsidRDefault="00040E5F">
            <w:pPr>
              <w:spacing w:line="252" w:lineRule="auto"/>
              <w:jc w:val="center"/>
              <w:rPr>
                <w:rFonts w:eastAsia="Times New Roman"/>
                <w:sz w:val="28"/>
                <w:szCs w:val="28"/>
              </w:rPr>
            </w:pPr>
            <w:r>
              <w:rPr>
                <w:rFonts w:eastAsia="Times New Roman"/>
                <w:sz w:val="28"/>
                <w:szCs w:val="28"/>
              </w:rPr>
              <w:t>148</w:t>
            </w:r>
          </w:p>
        </w:tc>
      </w:tr>
      <w:tr w:rsidR="00040E5F" w:rsidTr="00040E5F">
        <w:trPr>
          <w:trHeight w:val="270"/>
        </w:trPr>
        <w:tc>
          <w:tcPr>
            <w:tcW w:w="993" w:type="dxa"/>
            <w:tcBorders>
              <w:top w:val="single" w:sz="4" w:space="0" w:color="auto"/>
              <w:left w:val="single" w:sz="4" w:space="0" w:color="auto"/>
              <w:bottom w:val="single" w:sz="4" w:space="0" w:color="auto"/>
              <w:right w:val="single" w:sz="4" w:space="0" w:color="auto"/>
            </w:tcBorders>
            <w:hideMark/>
          </w:tcPr>
          <w:p w:rsidR="00040E5F" w:rsidRDefault="00040E5F">
            <w:pPr>
              <w:pStyle w:val="a3"/>
              <w:tabs>
                <w:tab w:val="left" w:pos="460"/>
              </w:tabs>
              <w:spacing w:after="200" w:line="276" w:lineRule="auto"/>
              <w:jc w:val="both"/>
              <w:rPr>
                <w:rFonts w:ascii="Times New Roman" w:hAnsi="Times New Roman"/>
                <w:sz w:val="28"/>
                <w:szCs w:val="28"/>
                <w:lang w:val="uk-UA" w:eastAsia="uk-UA"/>
              </w:rPr>
            </w:pPr>
            <w:r>
              <w:rPr>
                <w:rFonts w:ascii="Times New Roman" w:hAnsi="Times New Roman"/>
                <w:sz w:val="28"/>
                <w:szCs w:val="28"/>
                <w:lang w:val="uk-UA" w:eastAsia="uk-UA"/>
              </w:rPr>
              <w:t>19</w:t>
            </w:r>
          </w:p>
        </w:tc>
        <w:tc>
          <w:tcPr>
            <w:tcW w:w="7513" w:type="dxa"/>
            <w:tcBorders>
              <w:top w:val="single" w:sz="4" w:space="0" w:color="auto"/>
              <w:left w:val="single" w:sz="4" w:space="0" w:color="auto"/>
              <w:bottom w:val="single" w:sz="4" w:space="0" w:color="auto"/>
              <w:right w:val="single" w:sz="4" w:space="0" w:color="auto"/>
            </w:tcBorders>
            <w:hideMark/>
          </w:tcPr>
          <w:p w:rsidR="00040E5F" w:rsidRDefault="00040E5F">
            <w:pPr>
              <w:pStyle w:val="a3"/>
              <w:spacing w:line="256" w:lineRule="auto"/>
              <w:jc w:val="both"/>
              <w:rPr>
                <w:rFonts w:ascii="Times New Roman" w:hAnsi="Times New Roman" w:cs="Times New Roman"/>
                <w:color w:val="000000"/>
                <w:sz w:val="28"/>
                <w:szCs w:val="28"/>
                <w:lang w:val="uk-UA" w:eastAsia="ru-RU"/>
              </w:rPr>
            </w:pPr>
            <w:r>
              <w:rPr>
                <w:rFonts w:ascii="Times New Roman" w:hAnsi="Times New Roman"/>
                <w:color w:val="000000"/>
                <w:sz w:val="28"/>
                <w:szCs w:val="28"/>
                <w:lang w:val="uk-UA"/>
              </w:rPr>
              <w:t xml:space="preserve">Про затвердження висновку щодо визначення ступеня індивідуальних потреб особи, яка потребує надання соціальних послуг  </w:t>
            </w:r>
            <w:r>
              <w:rPr>
                <w:rFonts w:ascii="Times New Roman" w:eastAsiaTheme="minorEastAsia" w:hAnsi="Times New Roman"/>
                <w:sz w:val="28"/>
                <w:szCs w:val="28"/>
                <w:lang w:val="uk-UA"/>
              </w:rPr>
              <w:t xml:space="preserve"> з догляду на непрофесійній основі, та розрахунку компенсації соціальних послуг, які надаються на непрофесійній основі.</w:t>
            </w:r>
          </w:p>
        </w:tc>
        <w:tc>
          <w:tcPr>
            <w:tcW w:w="1276" w:type="dxa"/>
            <w:tcBorders>
              <w:top w:val="single" w:sz="4" w:space="0" w:color="auto"/>
              <w:left w:val="single" w:sz="4" w:space="0" w:color="auto"/>
              <w:bottom w:val="single" w:sz="4" w:space="0" w:color="auto"/>
              <w:right w:val="single" w:sz="4" w:space="0" w:color="auto"/>
            </w:tcBorders>
            <w:hideMark/>
          </w:tcPr>
          <w:p w:rsidR="00040E5F" w:rsidRDefault="00040E5F">
            <w:pPr>
              <w:spacing w:line="252" w:lineRule="auto"/>
              <w:jc w:val="center"/>
              <w:rPr>
                <w:rFonts w:eastAsia="Times New Roman"/>
                <w:sz w:val="28"/>
                <w:szCs w:val="28"/>
              </w:rPr>
            </w:pPr>
            <w:r>
              <w:rPr>
                <w:rFonts w:eastAsia="Times New Roman"/>
                <w:sz w:val="28"/>
                <w:szCs w:val="28"/>
              </w:rPr>
              <w:t>149</w:t>
            </w:r>
          </w:p>
        </w:tc>
      </w:tr>
      <w:tr w:rsidR="00040E5F" w:rsidTr="00040E5F">
        <w:trPr>
          <w:trHeight w:val="270"/>
        </w:trPr>
        <w:tc>
          <w:tcPr>
            <w:tcW w:w="993" w:type="dxa"/>
            <w:tcBorders>
              <w:top w:val="single" w:sz="4" w:space="0" w:color="auto"/>
              <w:left w:val="single" w:sz="4" w:space="0" w:color="auto"/>
              <w:bottom w:val="single" w:sz="4" w:space="0" w:color="auto"/>
              <w:right w:val="single" w:sz="4" w:space="0" w:color="auto"/>
            </w:tcBorders>
            <w:hideMark/>
          </w:tcPr>
          <w:p w:rsidR="00040E5F" w:rsidRDefault="00040E5F">
            <w:pPr>
              <w:pStyle w:val="a3"/>
              <w:tabs>
                <w:tab w:val="left" w:pos="460"/>
              </w:tabs>
              <w:spacing w:after="200" w:line="276" w:lineRule="auto"/>
              <w:jc w:val="both"/>
              <w:rPr>
                <w:rFonts w:ascii="Times New Roman" w:hAnsi="Times New Roman"/>
                <w:sz w:val="28"/>
                <w:szCs w:val="28"/>
                <w:lang w:val="uk-UA" w:eastAsia="uk-UA"/>
              </w:rPr>
            </w:pPr>
            <w:r>
              <w:rPr>
                <w:rFonts w:ascii="Times New Roman" w:hAnsi="Times New Roman"/>
                <w:sz w:val="28"/>
                <w:szCs w:val="28"/>
                <w:lang w:val="uk-UA" w:eastAsia="uk-UA"/>
              </w:rPr>
              <w:t>20</w:t>
            </w:r>
          </w:p>
        </w:tc>
        <w:tc>
          <w:tcPr>
            <w:tcW w:w="7513" w:type="dxa"/>
            <w:tcBorders>
              <w:top w:val="single" w:sz="4" w:space="0" w:color="auto"/>
              <w:left w:val="single" w:sz="4" w:space="0" w:color="auto"/>
              <w:bottom w:val="single" w:sz="4" w:space="0" w:color="auto"/>
              <w:right w:val="single" w:sz="4" w:space="0" w:color="auto"/>
            </w:tcBorders>
            <w:hideMark/>
          </w:tcPr>
          <w:p w:rsidR="00040E5F" w:rsidRDefault="00040E5F">
            <w:pPr>
              <w:pStyle w:val="a3"/>
              <w:spacing w:line="256" w:lineRule="auto"/>
              <w:jc w:val="both"/>
              <w:rPr>
                <w:rFonts w:ascii="Times New Roman" w:hAnsi="Times New Roman" w:cs="Times New Roman"/>
                <w:color w:val="000000"/>
                <w:sz w:val="28"/>
                <w:szCs w:val="28"/>
                <w:lang w:val="uk-UA" w:eastAsia="ru-RU"/>
              </w:rPr>
            </w:pPr>
            <w:r>
              <w:rPr>
                <w:rFonts w:ascii="Times New Roman" w:hAnsi="Times New Roman"/>
                <w:color w:val="000000"/>
                <w:sz w:val="28"/>
                <w:szCs w:val="28"/>
                <w:lang w:val="uk-UA"/>
              </w:rPr>
              <w:t xml:space="preserve">Про затвердження висновку щодо визначення ступеня індивідуальних потреб особи, яка потребує надання соціальних послуг  </w:t>
            </w:r>
            <w:r>
              <w:rPr>
                <w:rFonts w:ascii="Times New Roman" w:eastAsiaTheme="minorEastAsia" w:hAnsi="Times New Roman"/>
                <w:sz w:val="28"/>
                <w:szCs w:val="28"/>
                <w:lang w:val="uk-UA"/>
              </w:rPr>
              <w:t xml:space="preserve"> з догляду на непрофесійній основі, та розрахунку компенсації соціальних послуг, які надаються на непрофесійній основі.</w:t>
            </w:r>
          </w:p>
        </w:tc>
        <w:tc>
          <w:tcPr>
            <w:tcW w:w="1276" w:type="dxa"/>
            <w:tcBorders>
              <w:top w:val="single" w:sz="4" w:space="0" w:color="auto"/>
              <w:left w:val="single" w:sz="4" w:space="0" w:color="auto"/>
              <w:bottom w:val="single" w:sz="4" w:space="0" w:color="auto"/>
              <w:right w:val="single" w:sz="4" w:space="0" w:color="auto"/>
            </w:tcBorders>
            <w:hideMark/>
          </w:tcPr>
          <w:p w:rsidR="00040E5F" w:rsidRDefault="00040E5F">
            <w:pPr>
              <w:spacing w:line="252" w:lineRule="auto"/>
              <w:jc w:val="center"/>
              <w:rPr>
                <w:rFonts w:eastAsia="Times New Roman"/>
                <w:sz w:val="28"/>
                <w:szCs w:val="28"/>
              </w:rPr>
            </w:pPr>
            <w:r>
              <w:rPr>
                <w:rFonts w:eastAsia="Times New Roman"/>
                <w:sz w:val="28"/>
                <w:szCs w:val="28"/>
              </w:rPr>
              <w:t>150</w:t>
            </w:r>
          </w:p>
        </w:tc>
      </w:tr>
      <w:tr w:rsidR="00040E5F" w:rsidTr="00040E5F">
        <w:trPr>
          <w:trHeight w:val="225"/>
        </w:trPr>
        <w:tc>
          <w:tcPr>
            <w:tcW w:w="993" w:type="dxa"/>
            <w:tcBorders>
              <w:top w:val="single" w:sz="4" w:space="0" w:color="auto"/>
              <w:left w:val="single" w:sz="4" w:space="0" w:color="auto"/>
              <w:bottom w:val="single" w:sz="4" w:space="0" w:color="auto"/>
              <w:right w:val="single" w:sz="4" w:space="0" w:color="auto"/>
            </w:tcBorders>
            <w:hideMark/>
          </w:tcPr>
          <w:p w:rsidR="00040E5F" w:rsidRDefault="00040E5F">
            <w:pPr>
              <w:pStyle w:val="a3"/>
              <w:tabs>
                <w:tab w:val="left" w:pos="460"/>
              </w:tabs>
              <w:spacing w:after="200" w:line="276" w:lineRule="auto"/>
              <w:jc w:val="both"/>
              <w:rPr>
                <w:rFonts w:ascii="Times New Roman" w:hAnsi="Times New Roman"/>
                <w:sz w:val="28"/>
                <w:szCs w:val="28"/>
                <w:lang w:val="uk-UA" w:eastAsia="uk-UA"/>
              </w:rPr>
            </w:pPr>
            <w:r>
              <w:rPr>
                <w:rFonts w:ascii="Times New Roman" w:hAnsi="Times New Roman"/>
                <w:sz w:val="28"/>
                <w:szCs w:val="28"/>
                <w:lang w:val="uk-UA" w:eastAsia="uk-UA"/>
              </w:rPr>
              <w:t>21</w:t>
            </w:r>
          </w:p>
        </w:tc>
        <w:tc>
          <w:tcPr>
            <w:tcW w:w="7513" w:type="dxa"/>
            <w:tcBorders>
              <w:top w:val="single" w:sz="4" w:space="0" w:color="auto"/>
              <w:left w:val="single" w:sz="4" w:space="0" w:color="auto"/>
              <w:bottom w:val="single" w:sz="4" w:space="0" w:color="auto"/>
              <w:right w:val="single" w:sz="4" w:space="0" w:color="auto"/>
            </w:tcBorders>
            <w:hideMark/>
          </w:tcPr>
          <w:p w:rsidR="00040E5F" w:rsidRDefault="00040E5F">
            <w:pPr>
              <w:pStyle w:val="a3"/>
              <w:spacing w:line="256" w:lineRule="auto"/>
              <w:jc w:val="both"/>
              <w:rPr>
                <w:rFonts w:ascii="Times New Roman" w:hAnsi="Times New Roman" w:cs="Times New Roman"/>
                <w:color w:val="000000"/>
                <w:sz w:val="28"/>
                <w:szCs w:val="28"/>
                <w:lang w:val="uk-UA" w:eastAsia="ru-RU"/>
              </w:rPr>
            </w:pPr>
            <w:r>
              <w:rPr>
                <w:rFonts w:ascii="Times New Roman" w:hAnsi="Times New Roman"/>
                <w:color w:val="000000"/>
                <w:sz w:val="28"/>
                <w:szCs w:val="28"/>
                <w:lang w:val="uk-UA"/>
              </w:rPr>
              <w:t xml:space="preserve">Про затвердження висновку щодо визначення ступеня індивідуальних потреб особи, яка потребує надання соціальних послуг  </w:t>
            </w:r>
            <w:r>
              <w:rPr>
                <w:rFonts w:ascii="Times New Roman" w:eastAsiaTheme="minorEastAsia" w:hAnsi="Times New Roman"/>
                <w:sz w:val="28"/>
                <w:szCs w:val="28"/>
                <w:lang w:val="uk-UA"/>
              </w:rPr>
              <w:t xml:space="preserve"> з догляду на непрофесійній основі, та розрахунку компенсації соціальних послуг, які надаються на непрофесійній основі.</w:t>
            </w:r>
          </w:p>
        </w:tc>
        <w:tc>
          <w:tcPr>
            <w:tcW w:w="1276" w:type="dxa"/>
            <w:tcBorders>
              <w:top w:val="single" w:sz="4" w:space="0" w:color="auto"/>
              <w:left w:val="single" w:sz="4" w:space="0" w:color="auto"/>
              <w:bottom w:val="single" w:sz="4" w:space="0" w:color="auto"/>
              <w:right w:val="single" w:sz="4" w:space="0" w:color="auto"/>
            </w:tcBorders>
            <w:hideMark/>
          </w:tcPr>
          <w:p w:rsidR="00040E5F" w:rsidRDefault="00040E5F">
            <w:pPr>
              <w:spacing w:line="252" w:lineRule="auto"/>
              <w:jc w:val="center"/>
              <w:rPr>
                <w:rFonts w:eastAsia="Times New Roman"/>
                <w:sz w:val="28"/>
                <w:szCs w:val="28"/>
              </w:rPr>
            </w:pPr>
            <w:r>
              <w:rPr>
                <w:rFonts w:eastAsia="Times New Roman"/>
                <w:sz w:val="28"/>
                <w:szCs w:val="28"/>
              </w:rPr>
              <w:t>151</w:t>
            </w:r>
          </w:p>
        </w:tc>
      </w:tr>
      <w:tr w:rsidR="00040E5F" w:rsidTr="00040E5F">
        <w:trPr>
          <w:trHeight w:val="330"/>
        </w:trPr>
        <w:tc>
          <w:tcPr>
            <w:tcW w:w="993" w:type="dxa"/>
            <w:tcBorders>
              <w:top w:val="single" w:sz="4" w:space="0" w:color="auto"/>
              <w:left w:val="single" w:sz="4" w:space="0" w:color="auto"/>
              <w:bottom w:val="single" w:sz="4" w:space="0" w:color="auto"/>
              <w:right w:val="single" w:sz="4" w:space="0" w:color="auto"/>
            </w:tcBorders>
            <w:hideMark/>
          </w:tcPr>
          <w:p w:rsidR="00040E5F" w:rsidRDefault="00040E5F">
            <w:pPr>
              <w:pStyle w:val="a3"/>
              <w:tabs>
                <w:tab w:val="left" w:pos="460"/>
              </w:tabs>
              <w:spacing w:after="200" w:line="276" w:lineRule="auto"/>
              <w:jc w:val="both"/>
              <w:rPr>
                <w:rFonts w:ascii="Times New Roman" w:hAnsi="Times New Roman"/>
                <w:sz w:val="28"/>
                <w:szCs w:val="28"/>
                <w:lang w:val="uk-UA" w:eastAsia="uk-UA"/>
              </w:rPr>
            </w:pPr>
            <w:r>
              <w:rPr>
                <w:rFonts w:ascii="Times New Roman" w:hAnsi="Times New Roman"/>
                <w:sz w:val="28"/>
                <w:szCs w:val="28"/>
                <w:lang w:val="uk-UA" w:eastAsia="uk-UA"/>
              </w:rPr>
              <w:t>22</w:t>
            </w:r>
          </w:p>
        </w:tc>
        <w:tc>
          <w:tcPr>
            <w:tcW w:w="7513" w:type="dxa"/>
            <w:tcBorders>
              <w:top w:val="single" w:sz="4" w:space="0" w:color="auto"/>
              <w:left w:val="single" w:sz="4" w:space="0" w:color="auto"/>
              <w:bottom w:val="single" w:sz="4" w:space="0" w:color="auto"/>
              <w:right w:val="single" w:sz="4" w:space="0" w:color="auto"/>
            </w:tcBorders>
            <w:hideMark/>
          </w:tcPr>
          <w:p w:rsidR="00040E5F" w:rsidRDefault="00040E5F">
            <w:pPr>
              <w:pStyle w:val="a3"/>
              <w:spacing w:line="256" w:lineRule="auto"/>
              <w:jc w:val="both"/>
              <w:rPr>
                <w:rFonts w:ascii="Times New Roman" w:hAnsi="Times New Roman" w:cs="Times New Roman"/>
                <w:color w:val="000000"/>
                <w:sz w:val="28"/>
                <w:szCs w:val="28"/>
                <w:lang w:val="uk-UA" w:eastAsia="ru-RU"/>
              </w:rPr>
            </w:pPr>
            <w:r>
              <w:rPr>
                <w:rFonts w:ascii="Times New Roman" w:hAnsi="Times New Roman"/>
                <w:color w:val="000000"/>
                <w:sz w:val="28"/>
                <w:szCs w:val="28"/>
                <w:lang w:val="uk-UA"/>
              </w:rPr>
              <w:t xml:space="preserve">Про затвердження висновку щодо визначення ступеня індивідуальних потреб особи, яка потребує надання соціальних послуг  </w:t>
            </w:r>
            <w:r>
              <w:rPr>
                <w:rFonts w:ascii="Times New Roman" w:eastAsiaTheme="minorEastAsia" w:hAnsi="Times New Roman"/>
                <w:sz w:val="28"/>
                <w:szCs w:val="28"/>
                <w:lang w:val="uk-UA"/>
              </w:rPr>
              <w:t xml:space="preserve"> з догляду на непрофесійній основі </w:t>
            </w:r>
          </w:p>
        </w:tc>
        <w:tc>
          <w:tcPr>
            <w:tcW w:w="1276" w:type="dxa"/>
            <w:tcBorders>
              <w:top w:val="single" w:sz="4" w:space="0" w:color="auto"/>
              <w:left w:val="single" w:sz="4" w:space="0" w:color="auto"/>
              <w:bottom w:val="single" w:sz="4" w:space="0" w:color="auto"/>
              <w:right w:val="single" w:sz="4" w:space="0" w:color="auto"/>
            </w:tcBorders>
            <w:hideMark/>
          </w:tcPr>
          <w:p w:rsidR="00040E5F" w:rsidRDefault="00040E5F">
            <w:pPr>
              <w:spacing w:line="252" w:lineRule="auto"/>
              <w:jc w:val="center"/>
              <w:rPr>
                <w:rFonts w:eastAsia="Times New Roman"/>
                <w:sz w:val="28"/>
                <w:szCs w:val="28"/>
              </w:rPr>
            </w:pPr>
            <w:r>
              <w:rPr>
                <w:rFonts w:eastAsia="Times New Roman"/>
                <w:sz w:val="28"/>
                <w:szCs w:val="28"/>
              </w:rPr>
              <w:t>152</w:t>
            </w:r>
          </w:p>
        </w:tc>
      </w:tr>
      <w:tr w:rsidR="00040E5F" w:rsidTr="00040E5F">
        <w:trPr>
          <w:trHeight w:val="225"/>
        </w:trPr>
        <w:tc>
          <w:tcPr>
            <w:tcW w:w="993" w:type="dxa"/>
            <w:tcBorders>
              <w:top w:val="single" w:sz="4" w:space="0" w:color="auto"/>
              <w:left w:val="single" w:sz="4" w:space="0" w:color="auto"/>
              <w:bottom w:val="single" w:sz="4" w:space="0" w:color="auto"/>
              <w:right w:val="single" w:sz="4" w:space="0" w:color="auto"/>
            </w:tcBorders>
            <w:hideMark/>
          </w:tcPr>
          <w:p w:rsidR="00040E5F" w:rsidRDefault="00040E5F">
            <w:pPr>
              <w:pStyle w:val="a3"/>
              <w:tabs>
                <w:tab w:val="left" w:pos="460"/>
              </w:tabs>
              <w:spacing w:after="200" w:line="276" w:lineRule="auto"/>
              <w:jc w:val="both"/>
              <w:rPr>
                <w:rFonts w:ascii="Times New Roman" w:hAnsi="Times New Roman"/>
                <w:sz w:val="28"/>
                <w:szCs w:val="28"/>
                <w:lang w:val="uk-UA" w:eastAsia="uk-UA"/>
              </w:rPr>
            </w:pPr>
            <w:r>
              <w:rPr>
                <w:rFonts w:ascii="Times New Roman" w:hAnsi="Times New Roman"/>
                <w:sz w:val="28"/>
                <w:szCs w:val="28"/>
                <w:lang w:val="uk-UA" w:eastAsia="uk-UA"/>
              </w:rPr>
              <w:lastRenderedPageBreak/>
              <w:t>23</w:t>
            </w:r>
          </w:p>
        </w:tc>
        <w:tc>
          <w:tcPr>
            <w:tcW w:w="7513" w:type="dxa"/>
            <w:tcBorders>
              <w:top w:val="single" w:sz="4" w:space="0" w:color="auto"/>
              <w:left w:val="single" w:sz="4" w:space="0" w:color="auto"/>
              <w:bottom w:val="single" w:sz="4" w:space="0" w:color="auto"/>
              <w:right w:val="single" w:sz="4" w:space="0" w:color="auto"/>
            </w:tcBorders>
            <w:hideMark/>
          </w:tcPr>
          <w:p w:rsidR="00040E5F" w:rsidRDefault="00040E5F">
            <w:pPr>
              <w:pStyle w:val="a3"/>
              <w:spacing w:line="256" w:lineRule="auto"/>
              <w:jc w:val="both"/>
              <w:rPr>
                <w:rFonts w:ascii="Times New Roman" w:hAnsi="Times New Roman" w:cs="Times New Roman"/>
                <w:color w:val="000000"/>
                <w:sz w:val="28"/>
                <w:szCs w:val="28"/>
                <w:lang w:val="uk-UA" w:eastAsia="ru-RU"/>
              </w:rPr>
            </w:pPr>
            <w:r>
              <w:rPr>
                <w:rFonts w:ascii="Times New Roman" w:hAnsi="Times New Roman"/>
                <w:color w:val="000000"/>
                <w:sz w:val="28"/>
                <w:szCs w:val="28"/>
                <w:lang w:val="uk-UA"/>
              </w:rPr>
              <w:t xml:space="preserve">Про затвердження висновку щодо визначення ступеня індивідуальних потреб особи, яка потребує надання соціальних послуг  </w:t>
            </w:r>
            <w:r>
              <w:rPr>
                <w:rFonts w:ascii="Times New Roman" w:eastAsiaTheme="minorEastAsia" w:hAnsi="Times New Roman"/>
                <w:sz w:val="28"/>
                <w:szCs w:val="28"/>
                <w:lang w:val="uk-UA"/>
              </w:rPr>
              <w:t xml:space="preserve"> з догляду на непрофесійній основі </w:t>
            </w:r>
          </w:p>
        </w:tc>
        <w:tc>
          <w:tcPr>
            <w:tcW w:w="1276" w:type="dxa"/>
            <w:tcBorders>
              <w:top w:val="single" w:sz="4" w:space="0" w:color="auto"/>
              <w:left w:val="single" w:sz="4" w:space="0" w:color="auto"/>
              <w:bottom w:val="single" w:sz="4" w:space="0" w:color="auto"/>
              <w:right w:val="single" w:sz="4" w:space="0" w:color="auto"/>
            </w:tcBorders>
            <w:hideMark/>
          </w:tcPr>
          <w:p w:rsidR="00040E5F" w:rsidRDefault="00040E5F">
            <w:pPr>
              <w:spacing w:line="252" w:lineRule="auto"/>
              <w:jc w:val="center"/>
              <w:rPr>
                <w:rFonts w:eastAsia="Times New Roman"/>
                <w:sz w:val="28"/>
                <w:szCs w:val="28"/>
              </w:rPr>
            </w:pPr>
            <w:r>
              <w:rPr>
                <w:rFonts w:eastAsia="Times New Roman"/>
                <w:sz w:val="28"/>
                <w:szCs w:val="28"/>
              </w:rPr>
              <w:t>153</w:t>
            </w:r>
          </w:p>
        </w:tc>
      </w:tr>
      <w:tr w:rsidR="00040E5F" w:rsidTr="00040E5F">
        <w:trPr>
          <w:trHeight w:val="165"/>
        </w:trPr>
        <w:tc>
          <w:tcPr>
            <w:tcW w:w="993" w:type="dxa"/>
            <w:tcBorders>
              <w:top w:val="single" w:sz="4" w:space="0" w:color="auto"/>
              <w:left w:val="single" w:sz="4" w:space="0" w:color="auto"/>
              <w:bottom w:val="single" w:sz="4" w:space="0" w:color="auto"/>
              <w:right w:val="single" w:sz="4" w:space="0" w:color="auto"/>
            </w:tcBorders>
            <w:hideMark/>
          </w:tcPr>
          <w:p w:rsidR="00040E5F" w:rsidRDefault="00040E5F">
            <w:pPr>
              <w:pStyle w:val="a3"/>
              <w:tabs>
                <w:tab w:val="left" w:pos="460"/>
              </w:tabs>
              <w:spacing w:after="200" w:line="276" w:lineRule="auto"/>
              <w:jc w:val="both"/>
              <w:rPr>
                <w:rFonts w:ascii="Times New Roman" w:hAnsi="Times New Roman"/>
                <w:sz w:val="28"/>
                <w:szCs w:val="28"/>
                <w:lang w:val="uk-UA" w:eastAsia="uk-UA"/>
              </w:rPr>
            </w:pPr>
            <w:r>
              <w:rPr>
                <w:rFonts w:ascii="Times New Roman" w:hAnsi="Times New Roman"/>
                <w:sz w:val="28"/>
                <w:szCs w:val="28"/>
                <w:lang w:val="uk-UA" w:eastAsia="uk-UA"/>
              </w:rPr>
              <w:t>24</w:t>
            </w:r>
          </w:p>
        </w:tc>
        <w:tc>
          <w:tcPr>
            <w:tcW w:w="7513" w:type="dxa"/>
            <w:tcBorders>
              <w:top w:val="single" w:sz="4" w:space="0" w:color="auto"/>
              <w:left w:val="single" w:sz="4" w:space="0" w:color="auto"/>
              <w:bottom w:val="single" w:sz="4" w:space="0" w:color="auto"/>
              <w:right w:val="single" w:sz="4" w:space="0" w:color="auto"/>
            </w:tcBorders>
            <w:hideMark/>
          </w:tcPr>
          <w:p w:rsidR="00040E5F" w:rsidRDefault="00040E5F">
            <w:pPr>
              <w:tabs>
                <w:tab w:val="left" w:pos="709"/>
              </w:tabs>
              <w:spacing w:line="254" w:lineRule="auto"/>
              <w:jc w:val="both"/>
              <w:rPr>
                <w:sz w:val="28"/>
                <w:szCs w:val="28"/>
              </w:rPr>
            </w:pPr>
            <w:r>
              <w:rPr>
                <w:color w:val="222222"/>
                <w:sz w:val="28"/>
                <w:szCs w:val="28"/>
              </w:rPr>
              <w:t xml:space="preserve">Про затвердження примірного договору про умови запровадження та організацію функціонування послуги патронату над дитиною, що надаватиметься сім’єю патронатного вихователя в </w:t>
            </w:r>
            <w:proofErr w:type="spellStart"/>
            <w:r>
              <w:rPr>
                <w:color w:val="222222"/>
                <w:sz w:val="28"/>
                <w:szCs w:val="28"/>
              </w:rPr>
              <w:t>Широківській</w:t>
            </w:r>
            <w:proofErr w:type="spellEnd"/>
            <w:r>
              <w:rPr>
                <w:color w:val="222222"/>
                <w:sz w:val="28"/>
                <w:szCs w:val="28"/>
              </w:rPr>
              <w:t xml:space="preserve"> територіальній громаді та укладення договору про патронат над дитиною що надаватиметься сім’єю патронатного вихователя </w:t>
            </w:r>
            <w:proofErr w:type="spellStart"/>
            <w:r>
              <w:rPr>
                <w:color w:val="222222"/>
                <w:sz w:val="28"/>
                <w:szCs w:val="28"/>
              </w:rPr>
              <w:t>Линник</w:t>
            </w:r>
            <w:proofErr w:type="spellEnd"/>
            <w:r>
              <w:rPr>
                <w:color w:val="222222"/>
                <w:sz w:val="28"/>
                <w:szCs w:val="28"/>
              </w:rPr>
              <w:t xml:space="preserve"> Ганни Леонідівни.</w:t>
            </w:r>
          </w:p>
        </w:tc>
        <w:tc>
          <w:tcPr>
            <w:tcW w:w="1276" w:type="dxa"/>
            <w:tcBorders>
              <w:top w:val="single" w:sz="4" w:space="0" w:color="auto"/>
              <w:left w:val="single" w:sz="4" w:space="0" w:color="auto"/>
              <w:bottom w:val="single" w:sz="4" w:space="0" w:color="auto"/>
              <w:right w:val="single" w:sz="4" w:space="0" w:color="auto"/>
            </w:tcBorders>
            <w:hideMark/>
          </w:tcPr>
          <w:p w:rsidR="00040E5F" w:rsidRDefault="00040E5F">
            <w:pPr>
              <w:spacing w:line="252" w:lineRule="auto"/>
              <w:jc w:val="center"/>
              <w:rPr>
                <w:rFonts w:eastAsia="Times New Roman"/>
                <w:sz w:val="28"/>
                <w:szCs w:val="28"/>
              </w:rPr>
            </w:pPr>
            <w:r>
              <w:rPr>
                <w:rFonts w:eastAsia="Times New Roman"/>
                <w:sz w:val="28"/>
                <w:szCs w:val="28"/>
              </w:rPr>
              <w:t>154</w:t>
            </w:r>
          </w:p>
        </w:tc>
      </w:tr>
      <w:tr w:rsidR="00040E5F" w:rsidTr="00040E5F">
        <w:trPr>
          <w:trHeight w:val="240"/>
        </w:trPr>
        <w:tc>
          <w:tcPr>
            <w:tcW w:w="993" w:type="dxa"/>
            <w:tcBorders>
              <w:top w:val="single" w:sz="4" w:space="0" w:color="auto"/>
              <w:left w:val="single" w:sz="4" w:space="0" w:color="auto"/>
              <w:bottom w:val="single" w:sz="4" w:space="0" w:color="auto"/>
              <w:right w:val="single" w:sz="4" w:space="0" w:color="auto"/>
            </w:tcBorders>
            <w:hideMark/>
          </w:tcPr>
          <w:p w:rsidR="00040E5F" w:rsidRDefault="00040E5F">
            <w:pPr>
              <w:pStyle w:val="a3"/>
              <w:tabs>
                <w:tab w:val="left" w:pos="460"/>
              </w:tabs>
              <w:spacing w:after="200" w:line="276" w:lineRule="auto"/>
              <w:jc w:val="both"/>
              <w:rPr>
                <w:rFonts w:ascii="Times New Roman" w:hAnsi="Times New Roman"/>
                <w:sz w:val="28"/>
                <w:szCs w:val="28"/>
                <w:lang w:val="uk-UA" w:eastAsia="uk-UA"/>
              </w:rPr>
            </w:pPr>
            <w:r>
              <w:rPr>
                <w:rFonts w:ascii="Times New Roman" w:hAnsi="Times New Roman"/>
                <w:sz w:val="28"/>
                <w:szCs w:val="28"/>
                <w:lang w:val="uk-UA" w:eastAsia="uk-UA"/>
              </w:rPr>
              <w:t>25</w:t>
            </w:r>
          </w:p>
        </w:tc>
        <w:tc>
          <w:tcPr>
            <w:tcW w:w="7513" w:type="dxa"/>
            <w:tcBorders>
              <w:top w:val="single" w:sz="4" w:space="0" w:color="auto"/>
              <w:left w:val="single" w:sz="4" w:space="0" w:color="auto"/>
              <w:bottom w:val="single" w:sz="4" w:space="0" w:color="auto"/>
              <w:right w:val="single" w:sz="4" w:space="0" w:color="auto"/>
            </w:tcBorders>
            <w:hideMark/>
          </w:tcPr>
          <w:p w:rsidR="00040E5F" w:rsidRDefault="00040E5F">
            <w:pPr>
              <w:pStyle w:val="a3"/>
              <w:spacing w:line="256" w:lineRule="auto"/>
              <w:jc w:val="both"/>
              <w:rPr>
                <w:rFonts w:ascii="Times New Roman" w:hAnsi="Times New Roman" w:cs="Times New Roman"/>
                <w:sz w:val="28"/>
                <w:szCs w:val="28"/>
                <w:lang w:val="uk-UA" w:eastAsia="ru-RU"/>
              </w:rPr>
            </w:pPr>
            <w:r>
              <w:rPr>
                <w:rFonts w:ascii="Times New Roman" w:hAnsi="Times New Roman"/>
                <w:sz w:val="28"/>
                <w:szCs w:val="28"/>
                <w:lang w:val="uk-UA"/>
              </w:rPr>
              <w:t xml:space="preserve">Про припинення опіки над неповнолітньою дитиною. </w:t>
            </w:r>
          </w:p>
        </w:tc>
        <w:tc>
          <w:tcPr>
            <w:tcW w:w="1276" w:type="dxa"/>
            <w:tcBorders>
              <w:top w:val="single" w:sz="4" w:space="0" w:color="auto"/>
              <w:left w:val="single" w:sz="4" w:space="0" w:color="auto"/>
              <w:bottom w:val="single" w:sz="4" w:space="0" w:color="auto"/>
              <w:right w:val="single" w:sz="4" w:space="0" w:color="auto"/>
            </w:tcBorders>
            <w:hideMark/>
          </w:tcPr>
          <w:p w:rsidR="00040E5F" w:rsidRDefault="00040E5F">
            <w:pPr>
              <w:spacing w:line="252" w:lineRule="auto"/>
              <w:jc w:val="center"/>
              <w:rPr>
                <w:rFonts w:eastAsia="Times New Roman"/>
                <w:sz w:val="28"/>
                <w:szCs w:val="28"/>
              </w:rPr>
            </w:pPr>
            <w:r>
              <w:rPr>
                <w:rFonts w:eastAsia="Times New Roman"/>
                <w:sz w:val="28"/>
                <w:szCs w:val="28"/>
              </w:rPr>
              <w:t>155</w:t>
            </w:r>
          </w:p>
        </w:tc>
      </w:tr>
      <w:tr w:rsidR="00040E5F" w:rsidTr="00040E5F">
        <w:trPr>
          <w:trHeight w:val="240"/>
        </w:trPr>
        <w:tc>
          <w:tcPr>
            <w:tcW w:w="993" w:type="dxa"/>
            <w:tcBorders>
              <w:top w:val="single" w:sz="4" w:space="0" w:color="auto"/>
              <w:left w:val="single" w:sz="4" w:space="0" w:color="auto"/>
              <w:bottom w:val="single" w:sz="4" w:space="0" w:color="auto"/>
              <w:right w:val="single" w:sz="4" w:space="0" w:color="auto"/>
            </w:tcBorders>
            <w:hideMark/>
          </w:tcPr>
          <w:p w:rsidR="00040E5F" w:rsidRDefault="00040E5F">
            <w:pPr>
              <w:pStyle w:val="a3"/>
              <w:tabs>
                <w:tab w:val="left" w:pos="460"/>
              </w:tabs>
              <w:spacing w:after="200" w:line="276" w:lineRule="auto"/>
              <w:jc w:val="both"/>
              <w:rPr>
                <w:rFonts w:ascii="Times New Roman" w:hAnsi="Times New Roman"/>
                <w:sz w:val="28"/>
                <w:szCs w:val="28"/>
                <w:lang w:val="uk-UA" w:eastAsia="uk-UA"/>
              </w:rPr>
            </w:pPr>
            <w:r>
              <w:rPr>
                <w:rFonts w:ascii="Times New Roman" w:hAnsi="Times New Roman"/>
                <w:sz w:val="28"/>
                <w:szCs w:val="28"/>
                <w:lang w:val="uk-UA" w:eastAsia="uk-UA"/>
              </w:rPr>
              <w:t>26</w:t>
            </w:r>
          </w:p>
        </w:tc>
        <w:tc>
          <w:tcPr>
            <w:tcW w:w="7513" w:type="dxa"/>
            <w:tcBorders>
              <w:top w:val="single" w:sz="4" w:space="0" w:color="auto"/>
              <w:left w:val="single" w:sz="4" w:space="0" w:color="auto"/>
              <w:bottom w:val="single" w:sz="4" w:space="0" w:color="auto"/>
              <w:right w:val="single" w:sz="4" w:space="0" w:color="auto"/>
            </w:tcBorders>
            <w:hideMark/>
          </w:tcPr>
          <w:p w:rsidR="00040E5F" w:rsidRDefault="00040E5F">
            <w:pPr>
              <w:pStyle w:val="a3"/>
              <w:spacing w:line="256" w:lineRule="auto"/>
              <w:jc w:val="both"/>
              <w:rPr>
                <w:rFonts w:ascii="Times New Roman" w:hAnsi="Times New Roman" w:cs="Times New Roman"/>
                <w:color w:val="000000"/>
                <w:sz w:val="28"/>
                <w:szCs w:val="28"/>
                <w:lang w:eastAsia="uk-UA"/>
              </w:rPr>
            </w:pPr>
            <w:r>
              <w:rPr>
                <w:rFonts w:ascii="Times New Roman" w:hAnsi="Times New Roman"/>
                <w:color w:val="000000"/>
                <w:sz w:val="28"/>
                <w:szCs w:val="28"/>
                <w:lang w:eastAsia="uk-UA"/>
              </w:rPr>
              <w:t xml:space="preserve">Про </w:t>
            </w:r>
            <w:proofErr w:type="spellStart"/>
            <w:r>
              <w:rPr>
                <w:rFonts w:ascii="Times New Roman" w:hAnsi="Times New Roman"/>
                <w:color w:val="000000"/>
                <w:sz w:val="28"/>
                <w:szCs w:val="28"/>
                <w:lang w:eastAsia="uk-UA"/>
              </w:rPr>
              <w:t>надання</w:t>
            </w:r>
            <w:proofErr w:type="spellEnd"/>
            <w:r>
              <w:rPr>
                <w:rFonts w:ascii="Times New Roman" w:hAnsi="Times New Roman"/>
                <w:color w:val="000000"/>
                <w:sz w:val="28"/>
                <w:szCs w:val="28"/>
                <w:lang w:eastAsia="uk-UA"/>
              </w:rPr>
              <w:t xml:space="preserve"> </w:t>
            </w:r>
            <w:proofErr w:type="spellStart"/>
            <w:r>
              <w:rPr>
                <w:rFonts w:ascii="Times New Roman" w:hAnsi="Times New Roman"/>
                <w:color w:val="000000"/>
                <w:sz w:val="28"/>
                <w:szCs w:val="28"/>
                <w:lang w:eastAsia="uk-UA"/>
              </w:rPr>
              <w:t>дозволу</w:t>
            </w:r>
            <w:proofErr w:type="spellEnd"/>
            <w:r>
              <w:rPr>
                <w:rFonts w:ascii="Times New Roman" w:hAnsi="Times New Roman"/>
                <w:color w:val="000000"/>
                <w:sz w:val="28"/>
                <w:szCs w:val="28"/>
                <w:lang w:eastAsia="uk-UA"/>
              </w:rPr>
              <w:t xml:space="preserve"> на </w:t>
            </w:r>
            <w:proofErr w:type="spellStart"/>
            <w:r>
              <w:rPr>
                <w:rFonts w:ascii="Times New Roman" w:hAnsi="Times New Roman"/>
                <w:color w:val="000000"/>
                <w:sz w:val="28"/>
                <w:szCs w:val="28"/>
                <w:lang w:eastAsia="uk-UA"/>
              </w:rPr>
              <w:t>укладення</w:t>
            </w:r>
            <w:proofErr w:type="spellEnd"/>
            <w:r>
              <w:rPr>
                <w:rFonts w:ascii="Times New Roman" w:hAnsi="Times New Roman"/>
                <w:color w:val="000000"/>
                <w:sz w:val="28"/>
                <w:szCs w:val="28"/>
                <w:lang w:val="uk-UA" w:eastAsia="uk-UA"/>
              </w:rPr>
              <w:t xml:space="preserve"> </w:t>
            </w:r>
            <w:r>
              <w:rPr>
                <w:rFonts w:ascii="Times New Roman" w:hAnsi="Times New Roman"/>
                <w:color w:val="000000"/>
                <w:sz w:val="28"/>
                <w:szCs w:val="28"/>
                <w:lang w:eastAsia="uk-UA"/>
              </w:rPr>
              <w:t xml:space="preserve">договору </w:t>
            </w:r>
            <w:proofErr w:type="spellStart"/>
            <w:r>
              <w:rPr>
                <w:rFonts w:ascii="Times New Roman" w:hAnsi="Times New Roman"/>
                <w:color w:val="000000"/>
                <w:sz w:val="28"/>
                <w:szCs w:val="28"/>
                <w:lang w:eastAsia="uk-UA"/>
              </w:rPr>
              <w:t>дарування</w:t>
            </w:r>
            <w:proofErr w:type="spellEnd"/>
            <w:r>
              <w:rPr>
                <w:rFonts w:ascii="Times New Roman" w:hAnsi="Times New Roman"/>
                <w:color w:val="000000"/>
                <w:sz w:val="28"/>
                <w:szCs w:val="28"/>
                <w:lang w:eastAsia="uk-UA"/>
              </w:rPr>
              <w:t xml:space="preserve"> </w:t>
            </w:r>
            <w:proofErr w:type="spellStart"/>
            <w:r>
              <w:rPr>
                <w:rFonts w:ascii="Times New Roman" w:hAnsi="Times New Roman"/>
                <w:color w:val="000000"/>
                <w:sz w:val="28"/>
                <w:szCs w:val="28"/>
                <w:lang w:eastAsia="uk-UA"/>
              </w:rPr>
              <w:t>будинку</w:t>
            </w:r>
            <w:proofErr w:type="spellEnd"/>
            <w:r>
              <w:rPr>
                <w:rFonts w:ascii="Times New Roman" w:hAnsi="Times New Roman"/>
                <w:color w:val="000000"/>
                <w:sz w:val="28"/>
                <w:szCs w:val="28"/>
                <w:lang w:val="uk-UA" w:eastAsia="uk-UA"/>
              </w:rPr>
              <w:t>,</w:t>
            </w:r>
            <w:r>
              <w:rPr>
                <w:rFonts w:ascii="Times New Roman" w:hAnsi="Times New Roman"/>
                <w:color w:val="000000"/>
                <w:sz w:val="28"/>
                <w:szCs w:val="28"/>
                <w:lang w:eastAsia="uk-UA"/>
              </w:rPr>
              <w:t xml:space="preserve"> в </w:t>
            </w:r>
            <w:proofErr w:type="spellStart"/>
            <w:r>
              <w:rPr>
                <w:rFonts w:ascii="Times New Roman" w:hAnsi="Times New Roman"/>
                <w:color w:val="000000"/>
                <w:sz w:val="28"/>
                <w:szCs w:val="28"/>
                <w:lang w:eastAsia="uk-UA"/>
              </w:rPr>
              <w:t>якому</w:t>
            </w:r>
            <w:proofErr w:type="spellEnd"/>
            <w:r>
              <w:rPr>
                <w:rFonts w:ascii="Times New Roman" w:hAnsi="Times New Roman"/>
                <w:color w:val="000000"/>
                <w:sz w:val="28"/>
                <w:szCs w:val="28"/>
                <w:lang w:eastAsia="uk-UA"/>
              </w:rPr>
              <w:t xml:space="preserve"> </w:t>
            </w:r>
            <w:proofErr w:type="spellStart"/>
            <w:r>
              <w:rPr>
                <w:rFonts w:ascii="Times New Roman" w:hAnsi="Times New Roman"/>
                <w:color w:val="000000"/>
                <w:sz w:val="28"/>
                <w:szCs w:val="28"/>
                <w:lang w:eastAsia="uk-UA"/>
              </w:rPr>
              <w:t>зареєстрована</w:t>
            </w:r>
            <w:proofErr w:type="spellEnd"/>
            <w:r>
              <w:rPr>
                <w:rFonts w:ascii="Times New Roman" w:hAnsi="Times New Roman"/>
                <w:color w:val="000000"/>
                <w:sz w:val="28"/>
                <w:szCs w:val="28"/>
                <w:lang w:eastAsia="uk-UA"/>
              </w:rPr>
              <w:t xml:space="preserve"> та </w:t>
            </w:r>
            <w:proofErr w:type="spellStart"/>
            <w:r>
              <w:rPr>
                <w:rFonts w:ascii="Times New Roman" w:hAnsi="Times New Roman"/>
                <w:color w:val="000000"/>
                <w:sz w:val="28"/>
                <w:szCs w:val="28"/>
                <w:lang w:eastAsia="uk-UA"/>
              </w:rPr>
              <w:t>проживає</w:t>
            </w:r>
            <w:proofErr w:type="spellEnd"/>
            <w:r>
              <w:rPr>
                <w:rFonts w:ascii="Times New Roman" w:hAnsi="Times New Roman"/>
                <w:color w:val="000000"/>
                <w:sz w:val="28"/>
                <w:szCs w:val="28"/>
                <w:lang w:val="uk-UA" w:eastAsia="uk-UA"/>
              </w:rPr>
              <w:t xml:space="preserve"> </w:t>
            </w:r>
            <w:proofErr w:type="spellStart"/>
            <w:r>
              <w:rPr>
                <w:rFonts w:ascii="Times New Roman" w:hAnsi="Times New Roman"/>
                <w:color w:val="000000"/>
                <w:sz w:val="28"/>
                <w:szCs w:val="28"/>
                <w:lang w:eastAsia="uk-UA"/>
              </w:rPr>
              <w:t>неповнолітня</w:t>
            </w:r>
            <w:proofErr w:type="spellEnd"/>
            <w:r>
              <w:rPr>
                <w:rFonts w:ascii="Times New Roman" w:hAnsi="Times New Roman"/>
                <w:color w:val="000000"/>
                <w:sz w:val="28"/>
                <w:szCs w:val="28"/>
                <w:lang w:eastAsia="uk-UA"/>
              </w:rPr>
              <w:t xml:space="preserve"> </w:t>
            </w:r>
            <w:proofErr w:type="spellStart"/>
            <w:r>
              <w:rPr>
                <w:rFonts w:ascii="Times New Roman" w:hAnsi="Times New Roman"/>
                <w:color w:val="000000"/>
                <w:sz w:val="28"/>
                <w:szCs w:val="28"/>
                <w:lang w:eastAsia="uk-UA"/>
              </w:rPr>
              <w:t>дитина</w:t>
            </w:r>
            <w:proofErr w:type="spellEnd"/>
            <w:r>
              <w:rPr>
                <w:rFonts w:ascii="Times New Roman" w:hAnsi="Times New Roman"/>
                <w:color w:val="000000"/>
                <w:sz w:val="28"/>
                <w:szCs w:val="28"/>
                <w:lang w:val="uk-UA" w:eastAsia="uk-UA"/>
              </w:rPr>
              <w:t>.</w:t>
            </w:r>
          </w:p>
        </w:tc>
        <w:tc>
          <w:tcPr>
            <w:tcW w:w="1276" w:type="dxa"/>
            <w:tcBorders>
              <w:top w:val="single" w:sz="4" w:space="0" w:color="auto"/>
              <w:left w:val="single" w:sz="4" w:space="0" w:color="auto"/>
              <w:bottom w:val="single" w:sz="4" w:space="0" w:color="auto"/>
              <w:right w:val="single" w:sz="4" w:space="0" w:color="auto"/>
            </w:tcBorders>
            <w:hideMark/>
          </w:tcPr>
          <w:p w:rsidR="00040E5F" w:rsidRDefault="00040E5F">
            <w:pPr>
              <w:spacing w:line="252" w:lineRule="auto"/>
              <w:jc w:val="center"/>
              <w:rPr>
                <w:rFonts w:eastAsia="Times New Roman"/>
                <w:sz w:val="28"/>
                <w:szCs w:val="28"/>
              </w:rPr>
            </w:pPr>
            <w:r>
              <w:rPr>
                <w:rFonts w:eastAsia="Times New Roman"/>
                <w:sz w:val="28"/>
                <w:szCs w:val="28"/>
              </w:rPr>
              <w:t>156</w:t>
            </w:r>
          </w:p>
        </w:tc>
      </w:tr>
      <w:tr w:rsidR="00040E5F" w:rsidTr="00040E5F">
        <w:trPr>
          <w:trHeight w:val="285"/>
        </w:trPr>
        <w:tc>
          <w:tcPr>
            <w:tcW w:w="993" w:type="dxa"/>
            <w:tcBorders>
              <w:top w:val="single" w:sz="4" w:space="0" w:color="auto"/>
              <w:left w:val="single" w:sz="4" w:space="0" w:color="auto"/>
              <w:bottom w:val="single" w:sz="4" w:space="0" w:color="auto"/>
              <w:right w:val="single" w:sz="4" w:space="0" w:color="auto"/>
            </w:tcBorders>
            <w:hideMark/>
          </w:tcPr>
          <w:p w:rsidR="00040E5F" w:rsidRDefault="00040E5F">
            <w:pPr>
              <w:pStyle w:val="a3"/>
              <w:tabs>
                <w:tab w:val="left" w:pos="460"/>
              </w:tabs>
              <w:spacing w:after="200" w:line="276" w:lineRule="auto"/>
              <w:jc w:val="both"/>
              <w:rPr>
                <w:rFonts w:ascii="Times New Roman" w:hAnsi="Times New Roman"/>
                <w:sz w:val="28"/>
                <w:szCs w:val="28"/>
                <w:lang w:val="uk-UA" w:eastAsia="uk-UA"/>
              </w:rPr>
            </w:pPr>
            <w:r>
              <w:rPr>
                <w:rFonts w:ascii="Times New Roman" w:hAnsi="Times New Roman"/>
                <w:sz w:val="28"/>
                <w:szCs w:val="28"/>
                <w:lang w:val="uk-UA" w:eastAsia="uk-UA"/>
              </w:rPr>
              <w:t>27</w:t>
            </w:r>
          </w:p>
        </w:tc>
        <w:tc>
          <w:tcPr>
            <w:tcW w:w="7513" w:type="dxa"/>
            <w:tcBorders>
              <w:top w:val="single" w:sz="4" w:space="0" w:color="auto"/>
              <w:left w:val="single" w:sz="4" w:space="0" w:color="auto"/>
              <w:bottom w:val="single" w:sz="4" w:space="0" w:color="auto"/>
              <w:right w:val="single" w:sz="4" w:space="0" w:color="auto"/>
            </w:tcBorders>
            <w:hideMark/>
          </w:tcPr>
          <w:p w:rsidR="00040E5F" w:rsidRDefault="00040E5F">
            <w:pPr>
              <w:tabs>
                <w:tab w:val="left" w:pos="709"/>
              </w:tabs>
              <w:spacing w:line="254" w:lineRule="auto"/>
              <w:jc w:val="both"/>
              <w:rPr>
                <w:sz w:val="28"/>
                <w:szCs w:val="28"/>
              </w:rPr>
            </w:pPr>
            <w:r>
              <w:rPr>
                <w:sz w:val="28"/>
                <w:szCs w:val="28"/>
              </w:rPr>
              <w:t>Про  надання дозволу на укладення договору про поділ спадкового майна.</w:t>
            </w:r>
          </w:p>
        </w:tc>
        <w:tc>
          <w:tcPr>
            <w:tcW w:w="1276" w:type="dxa"/>
            <w:tcBorders>
              <w:top w:val="single" w:sz="4" w:space="0" w:color="auto"/>
              <w:left w:val="single" w:sz="4" w:space="0" w:color="auto"/>
              <w:bottom w:val="single" w:sz="4" w:space="0" w:color="auto"/>
              <w:right w:val="single" w:sz="4" w:space="0" w:color="auto"/>
            </w:tcBorders>
            <w:hideMark/>
          </w:tcPr>
          <w:p w:rsidR="00040E5F" w:rsidRDefault="00040E5F">
            <w:pPr>
              <w:spacing w:line="252" w:lineRule="auto"/>
              <w:jc w:val="center"/>
              <w:rPr>
                <w:rFonts w:eastAsia="Times New Roman"/>
                <w:sz w:val="28"/>
                <w:szCs w:val="28"/>
              </w:rPr>
            </w:pPr>
            <w:r>
              <w:rPr>
                <w:rFonts w:eastAsia="Times New Roman"/>
                <w:sz w:val="28"/>
                <w:szCs w:val="28"/>
              </w:rPr>
              <w:t>157</w:t>
            </w:r>
          </w:p>
        </w:tc>
      </w:tr>
      <w:tr w:rsidR="00040E5F" w:rsidTr="00040E5F">
        <w:trPr>
          <w:trHeight w:val="270"/>
        </w:trPr>
        <w:tc>
          <w:tcPr>
            <w:tcW w:w="993" w:type="dxa"/>
            <w:tcBorders>
              <w:top w:val="single" w:sz="4" w:space="0" w:color="auto"/>
              <w:left w:val="single" w:sz="4" w:space="0" w:color="auto"/>
              <w:bottom w:val="single" w:sz="4" w:space="0" w:color="auto"/>
              <w:right w:val="single" w:sz="4" w:space="0" w:color="auto"/>
            </w:tcBorders>
            <w:hideMark/>
          </w:tcPr>
          <w:p w:rsidR="00040E5F" w:rsidRDefault="00040E5F">
            <w:pPr>
              <w:pStyle w:val="a3"/>
              <w:tabs>
                <w:tab w:val="left" w:pos="460"/>
              </w:tabs>
              <w:spacing w:after="200" w:line="276" w:lineRule="auto"/>
              <w:jc w:val="both"/>
              <w:rPr>
                <w:rFonts w:ascii="Times New Roman" w:hAnsi="Times New Roman"/>
                <w:sz w:val="28"/>
                <w:szCs w:val="28"/>
                <w:lang w:val="uk-UA" w:eastAsia="uk-UA"/>
              </w:rPr>
            </w:pPr>
            <w:r>
              <w:rPr>
                <w:rFonts w:ascii="Times New Roman" w:hAnsi="Times New Roman"/>
                <w:sz w:val="28"/>
                <w:szCs w:val="28"/>
                <w:lang w:val="uk-UA" w:eastAsia="uk-UA"/>
              </w:rPr>
              <w:t>28</w:t>
            </w:r>
          </w:p>
        </w:tc>
        <w:tc>
          <w:tcPr>
            <w:tcW w:w="7513" w:type="dxa"/>
            <w:tcBorders>
              <w:top w:val="single" w:sz="4" w:space="0" w:color="auto"/>
              <w:left w:val="single" w:sz="4" w:space="0" w:color="auto"/>
              <w:bottom w:val="single" w:sz="4" w:space="0" w:color="auto"/>
              <w:right w:val="single" w:sz="4" w:space="0" w:color="auto"/>
            </w:tcBorders>
            <w:hideMark/>
          </w:tcPr>
          <w:p w:rsidR="00040E5F" w:rsidRDefault="00040E5F">
            <w:pPr>
              <w:pStyle w:val="a3"/>
              <w:spacing w:line="256" w:lineRule="auto"/>
              <w:jc w:val="both"/>
              <w:rPr>
                <w:rFonts w:ascii="Times New Roman" w:hAnsi="Times New Roman" w:cs="Times New Roman"/>
                <w:sz w:val="28"/>
                <w:szCs w:val="28"/>
                <w:lang w:val="uk-UA" w:eastAsia="ru-RU"/>
              </w:rPr>
            </w:pPr>
            <w:r>
              <w:rPr>
                <w:rFonts w:ascii="Times New Roman" w:hAnsi="Times New Roman"/>
                <w:sz w:val="28"/>
                <w:szCs w:val="28"/>
                <w:lang w:val="uk-UA" w:eastAsia="uk-UA"/>
              </w:rPr>
              <w:t>Про надання статусу дитини, яка постраждала внаслідок воєнних дій та збройних конфліктів.</w:t>
            </w:r>
          </w:p>
        </w:tc>
        <w:tc>
          <w:tcPr>
            <w:tcW w:w="1276" w:type="dxa"/>
            <w:tcBorders>
              <w:top w:val="single" w:sz="4" w:space="0" w:color="auto"/>
              <w:left w:val="single" w:sz="4" w:space="0" w:color="auto"/>
              <w:bottom w:val="single" w:sz="4" w:space="0" w:color="auto"/>
              <w:right w:val="single" w:sz="4" w:space="0" w:color="auto"/>
            </w:tcBorders>
            <w:hideMark/>
          </w:tcPr>
          <w:p w:rsidR="00040E5F" w:rsidRDefault="00040E5F">
            <w:pPr>
              <w:spacing w:line="252" w:lineRule="auto"/>
              <w:jc w:val="center"/>
              <w:rPr>
                <w:rFonts w:eastAsia="Times New Roman"/>
                <w:sz w:val="28"/>
                <w:szCs w:val="28"/>
              </w:rPr>
            </w:pPr>
            <w:r>
              <w:rPr>
                <w:rFonts w:eastAsia="Times New Roman"/>
                <w:sz w:val="28"/>
                <w:szCs w:val="28"/>
              </w:rPr>
              <w:t>158</w:t>
            </w:r>
          </w:p>
        </w:tc>
      </w:tr>
      <w:tr w:rsidR="00040E5F" w:rsidTr="00040E5F">
        <w:trPr>
          <w:trHeight w:val="255"/>
        </w:trPr>
        <w:tc>
          <w:tcPr>
            <w:tcW w:w="993" w:type="dxa"/>
            <w:tcBorders>
              <w:top w:val="single" w:sz="4" w:space="0" w:color="auto"/>
              <w:left w:val="single" w:sz="4" w:space="0" w:color="auto"/>
              <w:bottom w:val="single" w:sz="4" w:space="0" w:color="auto"/>
              <w:right w:val="single" w:sz="4" w:space="0" w:color="auto"/>
            </w:tcBorders>
            <w:hideMark/>
          </w:tcPr>
          <w:p w:rsidR="00040E5F" w:rsidRDefault="00040E5F">
            <w:pPr>
              <w:pStyle w:val="a3"/>
              <w:tabs>
                <w:tab w:val="left" w:pos="460"/>
              </w:tabs>
              <w:spacing w:after="200" w:line="276" w:lineRule="auto"/>
              <w:jc w:val="both"/>
              <w:rPr>
                <w:rFonts w:ascii="Times New Roman" w:hAnsi="Times New Roman"/>
                <w:sz w:val="28"/>
                <w:szCs w:val="28"/>
                <w:lang w:val="uk-UA" w:eastAsia="uk-UA"/>
              </w:rPr>
            </w:pPr>
            <w:r>
              <w:rPr>
                <w:rFonts w:ascii="Times New Roman" w:hAnsi="Times New Roman"/>
                <w:sz w:val="28"/>
                <w:szCs w:val="28"/>
                <w:lang w:val="uk-UA" w:eastAsia="uk-UA"/>
              </w:rPr>
              <w:t>29</w:t>
            </w:r>
          </w:p>
        </w:tc>
        <w:tc>
          <w:tcPr>
            <w:tcW w:w="7513" w:type="dxa"/>
            <w:tcBorders>
              <w:top w:val="single" w:sz="4" w:space="0" w:color="auto"/>
              <w:left w:val="single" w:sz="4" w:space="0" w:color="auto"/>
              <w:bottom w:val="single" w:sz="4" w:space="0" w:color="auto"/>
              <w:right w:val="single" w:sz="4" w:space="0" w:color="auto"/>
            </w:tcBorders>
            <w:hideMark/>
          </w:tcPr>
          <w:p w:rsidR="00040E5F" w:rsidRDefault="00040E5F">
            <w:pPr>
              <w:pStyle w:val="a3"/>
              <w:spacing w:line="256" w:lineRule="auto"/>
              <w:jc w:val="both"/>
              <w:rPr>
                <w:rFonts w:ascii="Times New Roman" w:hAnsi="Times New Roman" w:cs="Times New Roman"/>
                <w:sz w:val="28"/>
                <w:szCs w:val="28"/>
                <w:lang w:val="uk-UA" w:eastAsia="ru-RU"/>
              </w:rPr>
            </w:pPr>
            <w:r>
              <w:rPr>
                <w:rFonts w:ascii="Times New Roman" w:hAnsi="Times New Roman"/>
                <w:sz w:val="28"/>
                <w:szCs w:val="28"/>
                <w:lang w:val="uk-UA" w:eastAsia="uk-UA"/>
              </w:rPr>
              <w:t>Про надання статусу дитини, яка постраждала внаслідок воєнних дій та збройних конфліктів.</w:t>
            </w:r>
          </w:p>
        </w:tc>
        <w:tc>
          <w:tcPr>
            <w:tcW w:w="1276" w:type="dxa"/>
            <w:tcBorders>
              <w:top w:val="single" w:sz="4" w:space="0" w:color="auto"/>
              <w:left w:val="single" w:sz="4" w:space="0" w:color="auto"/>
              <w:bottom w:val="single" w:sz="4" w:space="0" w:color="auto"/>
              <w:right w:val="single" w:sz="4" w:space="0" w:color="auto"/>
            </w:tcBorders>
            <w:hideMark/>
          </w:tcPr>
          <w:p w:rsidR="00040E5F" w:rsidRDefault="00040E5F">
            <w:pPr>
              <w:spacing w:line="252" w:lineRule="auto"/>
              <w:jc w:val="center"/>
              <w:rPr>
                <w:rFonts w:eastAsia="Times New Roman"/>
                <w:sz w:val="28"/>
                <w:szCs w:val="28"/>
              </w:rPr>
            </w:pPr>
            <w:r>
              <w:rPr>
                <w:rFonts w:eastAsia="Times New Roman"/>
                <w:sz w:val="28"/>
                <w:szCs w:val="28"/>
              </w:rPr>
              <w:t>159</w:t>
            </w:r>
          </w:p>
        </w:tc>
      </w:tr>
      <w:tr w:rsidR="00040E5F" w:rsidTr="00040E5F">
        <w:trPr>
          <w:trHeight w:val="285"/>
        </w:trPr>
        <w:tc>
          <w:tcPr>
            <w:tcW w:w="993" w:type="dxa"/>
            <w:tcBorders>
              <w:top w:val="single" w:sz="4" w:space="0" w:color="auto"/>
              <w:left w:val="single" w:sz="4" w:space="0" w:color="auto"/>
              <w:bottom w:val="single" w:sz="4" w:space="0" w:color="auto"/>
              <w:right w:val="single" w:sz="4" w:space="0" w:color="auto"/>
            </w:tcBorders>
            <w:hideMark/>
          </w:tcPr>
          <w:p w:rsidR="00040E5F" w:rsidRDefault="00040E5F">
            <w:pPr>
              <w:pStyle w:val="a3"/>
              <w:tabs>
                <w:tab w:val="left" w:pos="460"/>
              </w:tabs>
              <w:spacing w:after="200" w:line="276" w:lineRule="auto"/>
              <w:jc w:val="both"/>
              <w:rPr>
                <w:rFonts w:ascii="Times New Roman" w:hAnsi="Times New Roman"/>
                <w:sz w:val="28"/>
                <w:szCs w:val="28"/>
                <w:lang w:val="uk-UA" w:eastAsia="uk-UA"/>
              </w:rPr>
            </w:pPr>
            <w:r>
              <w:rPr>
                <w:rFonts w:ascii="Times New Roman" w:hAnsi="Times New Roman"/>
                <w:sz w:val="28"/>
                <w:szCs w:val="28"/>
                <w:lang w:val="uk-UA" w:eastAsia="uk-UA"/>
              </w:rPr>
              <w:t>30</w:t>
            </w:r>
          </w:p>
        </w:tc>
        <w:tc>
          <w:tcPr>
            <w:tcW w:w="7513" w:type="dxa"/>
            <w:tcBorders>
              <w:top w:val="single" w:sz="4" w:space="0" w:color="auto"/>
              <w:left w:val="single" w:sz="4" w:space="0" w:color="auto"/>
              <w:bottom w:val="single" w:sz="4" w:space="0" w:color="auto"/>
              <w:right w:val="single" w:sz="4" w:space="0" w:color="auto"/>
            </w:tcBorders>
            <w:hideMark/>
          </w:tcPr>
          <w:p w:rsidR="00040E5F" w:rsidRDefault="00040E5F">
            <w:pPr>
              <w:pStyle w:val="a3"/>
              <w:spacing w:line="256" w:lineRule="auto"/>
              <w:jc w:val="both"/>
              <w:rPr>
                <w:rFonts w:ascii="Times New Roman" w:hAnsi="Times New Roman" w:cs="Times New Roman"/>
                <w:sz w:val="28"/>
                <w:szCs w:val="28"/>
                <w:lang w:val="uk-UA" w:eastAsia="ru-RU"/>
              </w:rPr>
            </w:pPr>
            <w:r>
              <w:rPr>
                <w:rFonts w:ascii="Times New Roman" w:hAnsi="Times New Roman"/>
                <w:sz w:val="28"/>
                <w:szCs w:val="28"/>
                <w:lang w:val="uk-UA" w:eastAsia="uk-UA"/>
              </w:rPr>
              <w:t>Про надання статусу дитини, яка постраждала внаслідок воєнних дій та збройних конфліктів.</w:t>
            </w:r>
          </w:p>
        </w:tc>
        <w:tc>
          <w:tcPr>
            <w:tcW w:w="1276" w:type="dxa"/>
            <w:tcBorders>
              <w:top w:val="single" w:sz="4" w:space="0" w:color="auto"/>
              <w:left w:val="single" w:sz="4" w:space="0" w:color="auto"/>
              <w:bottom w:val="single" w:sz="4" w:space="0" w:color="auto"/>
              <w:right w:val="single" w:sz="4" w:space="0" w:color="auto"/>
            </w:tcBorders>
            <w:hideMark/>
          </w:tcPr>
          <w:p w:rsidR="00040E5F" w:rsidRDefault="00040E5F">
            <w:pPr>
              <w:spacing w:line="252" w:lineRule="auto"/>
              <w:jc w:val="center"/>
              <w:rPr>
                <w:rFonts w:eastAsia="Times New Roman"/>
                <w:sz w:val="28"/>
                <w:szCs w:val="28"/>
              </w:rPr>
            </w:pPr>
            <w:r>
              <w:rPr>
                <w:rFonts w:eastAsia="Times New Roman"/>
                <w:sz w:val="28"/>
                <w:szCs w:val="28"/>
              </w:rPr>
              <w:t>160</w:t>
            </w:r>
          </w:p>
        </w:tc>
      </w:tr>
      <w:tr w:rsidR="00040E5F" w:rsidTr="00040E5F">
        <w:trPr>
          <w:trHeight w:val="225"/>
        </w:trPr>
        <w:tc>
          <w:tcPr>
            <w:tcW w:w="993" w:type="dxa"/>
            <w:tcBorders>
              <w:top w:val="single" w:sz="4" w:space="0" w:color="auto"/>
              <w:left w:val="single" w:sz="4" w:space="0" w:color="auto"/>
              <w:bottom w:val="single" w:sz="4" w:space="0" w:color="auto"/>
              <w:right w:val="single" w:sz="4" w:space="0" w:color="auto"/>
            </w:tcBorders>
            <w:hideMark/>
          </w:tcPr>
          <w:p w:rsidR="00040E5F" w:rsidRDefault="00040E5F">
            <w:pPr>
              <w:pStyle w:val="a3"/>
              <w:tabs>
                <w:tab w:val="left" w:pos="460"/>
              </w:tabs>
              <w:spacing w:after="200" w:line="276" w:lineRule="auto"/>
              <w:jc w:val="both"/>
              <w:rPr>
                <w:rFonts w:ascii="Times New Roman" w:hAnsi="Times New Roman"/>
                <w:sz w:val="28"/>
                <w:szCs w:val="28"/>
                <w:lang w:val="uk-UA" w:eastAsia="uk-UA"/>
              </w:rPr>
            </w:pPr>
            <w:r>
              <w:rPr>
                <w:rFonts w:ascii="Times New Roman" w:hAnsi="Times New Roman"/>
                <w:sz w:val="28"/>
                <w:szCs w:val="28"/>
                <w:lang w:val="uk-UA" w:eastAsia="uk-UA"/>
              </w:rPr>
              <w:t>31</w:t>
            </w:r>
          </w:p>
        </w:tc>
        <w:tc>
          <w:tcPr>
            <w:tcW w:w="7513" w:type="dxa"/>
            <w:tcBorders>
              <w:top w:val="single" w:sz="4" w:space="0" w:color="auto"/>
              <w:left w:val="single" w:sz="4" w:space="0" w:color="auto"/>
              <w:bottom w:val="single" w:sz="4" w:space="0" w:color="auto"/>
              <w:right w:val="single" w:sz="4" w:space="0" w:color="auto"/>
            </w:tcBorders>
            <w:hideMark/>
          </w:tcPr>
          <w:p w:rsidR="00040E5F" w:rsidRDefault="00040E5F">
            <w:pPr>
              <w:pStyle w:val="a3"/>
              <w:spacing w:line="256" w:lineRule="auto"/>
              <w:jc w:val="both"/>
              <w:rPr>
                <w:rFonts w:ascii="Times New Roman" w:hAnsi="Times New Roman" w:cs="Times New Roman"/>
                <w:sz w:val="28"/>
                <w:szCs w:val="28"/>
                <w:lang w:val="uk-UA" w:eastAsia="ru-RU"/>
              </w:rPr>
            </w:pPr>
            <w:r>
              <w:rPr>
                <w:rFonts w:ascii="Times New Roman" w:hAnsi="Times New Roman"/>
                <w:sz w:val="28"/>
                <w:szCs w:val="28"/>
                <w:lang w:val="uk-UA" w:eastAsia="uk-UA"/>
              </w:rPr>
              <w:t>Про надання статусу дитини, яка постраждала внаслідок воєнних дій та збройних конфліктів.</w:t>
            </w:r>
          </w:p>
        </w:tc>
        <w:tc>
          <w:tcPr>
            <w:tcW w:w="1276" w:type="dxa"/>
            <w:tcBorders>
              <w:top w:val="single" w:sz="4" w:space="0" w:color="auto"/>
              <w:left w:val="single" w:sz="4" w:space="0" w:color="auto"/>
              <w:bottom w:val="single" w:sz="4" w:space="0" w:color="auto"/>
              <w:right w:val="single" w:sz="4" w:space="0" w:color="auto"/>
            </w:tcBorders>
            <w:hideMark/>
          </w:tcPr>
          <w:p w:rsidR="00040E5F" w:rsidRDefault="00040E5F">
            <w:pPr>
              <w:spacing w:line="252" w:lineRule="auto"/>
              <w:jc w:val="center"/>
              <w:rPr>
                <w:rFonts w:eastAsia="Times New Roman"/>
                <w:sz w:val="28"/>
                <w:szCs w:val="28"/>
              </w:rPr>
            </w:pPr>
            <w:r>
              <w:rPr>
                <w:rFonts w:eastAsia="Times New Roman"/>
                <w:sz w:val="28"/>
                <w:szCs w:val="28"/>
              </w:rPr>
              <w:t>161</w:t>
            </w:r>
          </w:p>
        </w:tc>
      </w:tr>
      <w:tr w:rsidR="00040E5F" w:rsidTr="00040E5F">
        <w:trPr>
          <w:trHeight w:val="315"/>
        </w:trPr>
        <w:tc>
          <w:tcPr>
            <w:tcW w:w="993" w:type="dxa"/>
            <w:tcBorders>
              <w:top w:val="single" w:sz="4" w:space="0" w:color="auto"/>
              <w:left w:val="single" w:sz="4" w:space="0" w:color="auto"/>
              <w:bottom w:val="single" w:sz="4" w:space="0" w:color="auto"/>
              <w:right w:val="single" w:sz="4" w:space="0" w:color="auto"/>
            </w:tcBorders>
            <w:hideMark/>
          </w:tcPr>
          <w:p w:rsidR="00040E5F" w:rsidRDefault="00040E5F">
            <w:pPr>
              <w:pStyle w:val="a3"/>
              <w:tabs>
                <w:tab w:val="left" w:pos="460"/>
              </w:tabs>
              <w:spacing w:after="200" w:line="276" w:lineRule="auto"/>
              <w:jc w:val="both"/>
              <w:rPr>
                <w:rFonts w:ascii="Times New Roman" w:hAnsi="Times New Roman"/>
                <w:sz w:val="28"/>
                <w:szCs w:val="28"/>
                <w:lang w:val="uk-UA" w:eastAsia="uk-UA"/>
              </w:rPr>
            </w:pPr>
            <w:r>
              <w:rPr>
                <w:rFonts w:ascii="Times New Roman" w:hAnsi="Times New Roman"/>
                <w:sz w:val="28"/>
                <w:szCs w:val="28"/>
                <w:lang w:val="uk-UA" w:eastAsia="uk-UA"/>
              </w:rPr>
              <w:t>32</w:t>
            </w:r>
          </w:p>
        </w:tc>
        <w:tc>
          <w:tcPr>
            <w:tcW w:w="7513" w:type="dxa"/>
            <w:tcBorders>
              <w:top w:val="single" w:sz="4" w:space="0" w:color="auto"/>
              <w:left w:val="single" w:sz="4" w:space="0" w:color="auto"/>
              <w:bottom w:val="single" w:sz="4" w:space="0" w:color="auto"/>
              <w:right w:val="single" w:sz="4" w:space="0" w:color="auto"/>
            </w:tcBorders>
            <w:hideMark/>
          </w:tcPr>
          <w:p w:rsidR="00040E5F" w:rsidRDefault="00040E5F">
            <w:pPr>
              <w:pStyle w:val="a3"/>
              <w:spacing w:line="256" w:lineRule="auto"/>
              <w:jc w:val="both"/>
              <w:rPr>
                <w:rFonts w:ascii="Times New Roman" w:hAnsi="Times New Roman" w:cs="Times New Roman"/>
                <w:bCs/>
                <w:sz w:val="28"/>
                <w:szCs w:val="28"/>
                <w:lang w:val="uk-UA" w:eastAsia="uk-UA" w:bidi="uk-UA"/>
              </w:rPr>
            </w:pPr>
            <w:r>
              <w:rPr>
                <w:rFonts w:ascii="Times New Roman" w:hAnsi="Times New Roman"/>
                <w:bCs/>
                <w:sz w:val="28"/>
                <w:szCs w:val="28"/>
                <w:lang w:val="uk-UA" w:eastAsia="uk-UA" w:bidi="uk-UA"/>
              </w:rPr>
              <w:t>Про затвердження рішення комісії з розгляду питань щодо надання компенсації за пошкоджені об’єкти нерухомого майна внаслідок бойових дій, терористичних актів, диверсій, спричинених збройною агресією Російської Федерації проти України.</w:t>
            </w:r>
          </w:p>
        </w:tc>
        <w:tc>
          <w:tcPr>
            <w:tcW w:w="1276" w:type="dxa"/>
            <w:tcBorders>
              <w:top w:val="single" w:sz="4" w:space="0" w:color="auto"/>
              <w:left w:val="single" w:sz="4" w:space="0" w:color="auto"/>
              <w:bottom w:val="single" w:sz="4" w:space="0" w:color="auto"/>
              <w:right w:val="single" w:sz="4" w:space="0" w:color="auto"/>
            </w:tcBorders>
            <w:hideMark/>
          </w:tcPr>
          <w:p w:rsidR="00040E5F" w:rsidRDefault="00040E5F">
            <w:pPr>
              <w:spacing w:line="252" w:lineRule="auto"/>
              <w:jc w:val="center"/>
              <w:rPr>
                <w:rFonts w:eastAsia="Times New Roman"/>
                <w:sz w:val="28"/>
                <w:szCs w:val="28"/>
              </w:rPr>
            </w:pPr>
            <w:r>
              <w:rPr>
                <w:rFonts w:eastAsia="Times New Roman"/>
                <w:sz w:val="28"/>
                <w:szCs w:val="28"/>
              </w:rPr>
              <w:t>162</w:t>
            </w:r>
          </w:p>
        </w:tc>
      </w:tr>
    </w:tbl>
    <w:p w:rsidR="00040E5F" w:rsidRDefault="00040E5F" w:rsidP="00040E5F">
      <w:pPr>
        <w:jc w:val="both"/>
        <w:rPr>
          <w:sz w:val="28"/>
          <w:szCs w:val="28"/>
        </w:rPr>
      </w:pPr>
      <w:r>
        <w:rPr>
          <w:sz w:val="28"/>
          <w:szCs w:val="28"/>
        </w:rPr>
        <w:t xml:space="preserve"> </w:t>
      </w:r>
    </w:p>
    <w:p w:rsidR="00040E5F" w:rsidRDefault="00040E5F" w:rsidP="00040E5F">
      <w:pPr>
        <w:pStyle w:val="a3"/>
        <w:jc w:val="both"/>
        <w:rPr>
          <w:rFonts w:ascii="Times New Roman" w:hAnsi="Times New Roman"/>
          <w:sz w:val="28"/>
          <w:szCs w:val="28"/>
          <w:lang w:val="uk-UA"/>
        </w:rPr>
      </w:pPr>
    </w:p>
    <w:p w:rsidR="00040E5F" w:rsidRDefault="00040E5F" w:rsidP="00040E5F">
      <w:pPr>
        <w:pStyle w:val="a3"/>
        <w:jc w:val="both"/>
        <w:rPr>
          <w:rFonts w:ascii="Times New Roman" w:hAnsi="Times New Roman"/>
          <w:sz w:val="28"/>
          <w:szCs w:val="28"/>
          <w:lang w:val="uk-UA"/>
        </w:rPr>
      </w:pPr>
      <w:r>
        <w:rPr>
          <w:rFonts w:ascii="Times New Roman" w:hAnsi="Times New Roman"/>
          <w:sz w:val="28"/>
          <w:szCs w:val="28"/>
          <w:lang w:val="uk-UA"/>
        </w:rPr>
        <w:t>Заступник сільського голови                                                          Дмитро СВІРКІН</w:t>
      </w:r>
    </w:p>
    <w:p w:rsidR="00040E5F" w:rsidRDefault="00040E5F" w:rsidP="00040E5F">
      <w:pPr>
        <w:pStyle w:val="a3"/>
        <w:jc w:val="both"/>
        <w:rPr>
          <w:rFonts w:ascii="Times New Roman" w:hAnsi="Times New Roman"/>
          <w:sz w:val="28"/>
          <w:szCs w:val="28"/>
          <w:lang w:val="uk-UA"/>
        </w:rPr>
      </w:pPr>
    </w:p>
    <w:p w:rsidR="00040E5F" w:rsidRDefault="00040E5F" w:rsidP="00040E5F"/>
    <w:p w:rsidR="000304C4" w:rsidRDefault="000304C4">
      <w:bookmarkStart w:id="4" w:name="_GoBack"/>
      <w:bookmarkEnd w:id="4"/>
    </w:p>
    <w:sectPr w:rsidR="000304C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20C2"/>
    <w:rsid w:val="000304C4"/>
    <w:rsid w:val="00040E5F"/>
    <w:rsid w:val="006320C2"/>
    <w:rsid w:val="00DD5C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7F6634-382C-40A1-AC3E-E68B0797E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34"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D5CAA"/>
    <w:pPr>
      <w:suppressAutoHyphens/>
      <w:spacing w:after="0" w:line="240" w:lineRule="auto"/>
    </w:pPr>
    <w:rPr>
      <w:rFonts w:ascii="Times New Roman" w:eastAsia="Calibri" w:hAnsi="Times New Roman" w:cs="Times New Roman"/>
      <w:sz w:val="24"/>
      <w:szCs w:val="24"/>
      <w:lang w:val="uk-UA"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3"/>
    <w:uiPriority w:val="34"/>
    <w:semiHidden/>
    <w:locked/>
    <w:rsid w:val="00DD5CAA"/>
    <w:rPr>
      <w:rFonts w:ascii="Calibri" w:eastAsia="Times New Roman" w:hAnsi="Calibri" w:cs="Calibri"/>
    </w:rPr>
  </w:style>
  <w:style w:type="paragraph" w:styleId="a3">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
    <w:uiPriority w:val="34"/>
    <w:semiHidden/>
    <w:unhideWhenUsed/>
    <w:qFormat/>
    <w:rsid w:val="00DD5CAA"/>
    <w:pPr>
      <w:spacing w:after="0" w:line="240" w:lineRule="auto"/>
    </w:pPr>
    <w:rPr>
      <w:rFonts w:ascii="Calibri" w:eastAsia="Times New Roman" w:hAnsi="Calibri" w:cs="Calibri"/>
    </w:rPr>
  </w:style>
  <w:style w:type="paragraph" w:customStyle="1" w:styleId="10">
    <w:name w:val="Без интервала1"/>
    <w:uiPriority w:val="1"/>
    <w:semiHidden/>
    <w:qFormat/>
    <w:rsid w:val="00040E5F"/>
    <w:pPr>
      <w:suppressAutoHyphens/>
      <w:autoSpaceDN w:val="0"/>
      <w:spacing w:after="0" w:line="240" w:lineRule="auto"/>
    </w:pPr>
    <w:rPr>
      <w:rFonts w:ascii="Calibri" w:eastAsia="Calibri" w:hAnsi="Calibri" w:cs="Times New Roman"/>
      <w:kern w:val="3"/>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5821409">
      <w:bodyDiv w:val="1"/>
      <w:marLeft w:val="0"/>
      <w:marRight w:val="0"/>
      <w:marTop w:val="0"/>
      <w:marBottom w:val="0"/>
      <w:divBdr>
        <w:top w:val="none" w:sz="0" w:space="0" w:color="auto"/>
        <w:left w:val="none" w:sz="0" w:space="0" w:color="auto"/>
        <w:bottom w:val="none" w:sz="0" w:space="0" w:color="auto"/>
        <w:right w:val="none" w:sz="0" w:space="0" w:color="auto"/>
      </w:divBdr>
    </w:div>
    <w:div w:id="1925796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792</Words>
  <Characters>4517</Characters>
  <Application>Microsoft Office Word</Application>
  <DocSecurity>0</DocSecurity>
  <Lines>37</Lines>
  <Paragraphs>10</Paragraphs>
  <ScaleCrop>false</ScaleCrop>
  <Company>SPecialiST RePack</Company>
  <LinksUpToDate>false</LinksUpToDate>
  <CharactersWithSpaces>5299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5</cp:revision>
  <dcterms:created xsi:type="dcterms:W3CDTF">2024-05-09T08:52:00Z</dcterms:created>
  <dcterms:modified xsi:type="dcterms:W3CDTF">2024-07-30T06:08:00Z</dcterms:modified>
</cp:coreProperties>
</file>