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5B3" w:rsidRDefault="002A75B3" w:rsidP="002A75B3">
      <w:pPr>
        <w:pStyle w:val="a3"/>
        <w:spacing w:after="0"/>
        <w:ind w:left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5" o:title=""/>
          </v:shape>
          <o:OLEObject Type="Embed" ProgID="Word.Picture.8" ShapeID="_x0000_i1025" DrawAspect="Content" ObjectID="_1798882533" r:id="rId6"/>
        </w:object>
      </w:r>
    </w:p>
    <w:p w:rsidR="002A75B3" w:rsidRDefault="002A75B3" w:rsidP="002A75B3">
      <w:pPr>
        <w:pStyle w:val="a3"/>
        <w:spacing w:after="0"/>
        <w:ind w:left="0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2A75B3" w:rsidRDefault="002A75B3" w:rsidP="002A75B3">
      <w:pPr>
        <w:pStyle w:val="a3"/>
        <w:spacing w:after="0"/>
        <w:ind w:left="0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2A75B3" w:rsidRDefault="002A75B3" w:rsidP="002A75B3">
      <w:pPr>
        <w:pStyle w:val="a3"/>
        <w:spacing w:after="0"/>
        <w:ind w:left="0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2A75B3" w:rsidRDefault="002A75B3" w:rsidP="002A75B3">
      <w:pPr>
        <w:pStyle w:val="a3"/>
        <w:spacing w:after="0"/>
        <w:ind w:left="0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2A75B3" w:rsidRDefault="002A75B3" w:rsidP="002A75B3">
      <w:pPr>
        <w:pStyle w:val="a3"/>
        <w:spacing w:after="0"/>
        <w:ind w:left="0"/>
        <w:rPr>
          <w:rFonts w:ascii="Times New Roman" w:eastAsiaTheme="minorEastAsia" w:hAnsi="Times New Roman"/>
          <w:b/>
          <w:sz w:val="28"/>
          <w:szCs w:val="28"/>
          <w:lang w:val="uk-UA"/>
        </w:rPr>
      </w:pPr>
      <w:r>
        <w:rPr>
          <w:rFonts w:ascii="Times New Roman" w:eastAsiaTheme="minorEastAsia" w:hAnsi="Times New Roman"/>
          <w:b/>
          <w:sz w:val="28"/>
          <w:szCs w:val="28"/>
          <w:lang w:val="uk-UA"/>
        </w:rPr>
        <w:t xml:space="preserve"> </w:t>
      </w:r>
    </w:p>
    <w:p w:rsidR="002A75B3" w:rsidRDefault="002A75B3" w:rsidP="002A75B3">
      <w:pPr>
        <w:pStyle w:val="a3"/>
        <w:spacing w:after="0"/>
        <w:ind w:left="0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16.12.2024 року                            м. Запоріжжя                 </w:t>
      </w:r>
      <w:r w:rsidR="00243E02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                          №415</w:t>
      </w:r>
    </w:p>
    <w:p w:rsidR="002A75B3" w:rsidRDefault="002A75B3" w:rsidP="002A75B3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2A75B3" w:rsidRDefault="002A75B3" w:rsidP="002A75B3">
      <w:pPr>
        <w:pStyle w:val="a3"/>
        <w:spacing w:after="0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 погодження умов оплати праці генерального директора КНП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p w:rsidR="002A75B3" w:rsidRDefault="002A75B3" w:rsidP="002A75B3">
      <w:pPr>
        <w:pStyle w:val="a3"/>
        <w:spacing w:after="0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A75B3" w:rsidRDefault="002A75B3" w:rsidP="002A75B3">
      <w:pPr>
        <w:pStyle w:val="a3"/>
        <w:spacing w:after="0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Керуючись статтями 42, 59 Закону України «Про місцеве самоврядування в Україні»,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Законом України «Про місцеве самоврядування в Україні»,  статтею 87 Цивільного кодексу України, статтями 78, 137 Господарського кодексу України, статтею 16 Закону України «Основи законодавства України про охорону здоров’я», постановою Кабінету Міністрів України від 19 травня 1999 р. № 859, </w:t>
      </w:r>
      <w:r>
        <w:rPr>
          <w:rFonts w:ascii="Times New Roman" w:hAnsi="Times New Roman"/>
          <w:sz w:val="28"/>
          <w:szCs w:val="28"/>
          <w:lang w:val="uk-UA"/>
        </w:rPr>
        <w:t xml:space="preserve">у зв’язку з успішними результатами роботи КНП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C5E86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  <w:r>
        <w:rPr>
          <w:rFonts w:ascii="Times New Roman" w:hAnsi="Times New Roman"/>
          <w:sz w:val="28"/>
          <w:szCs w:val="28"/>
          <w:lang w:val="uk-UA"/>
        </w:rPr>
        <w:t xml:space="preserve"> за 2024 рік, відсутності заборгованості по заробітній платі, податкам та зборам, </w:t>
      </w:r>
      <w:r w:rsidR="007C5E86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A75B3" w:rsidRDefault="007C5E86" w:rsidP="002A75B3">
      <w:pPr>
        <w:pStyle w:val="a3"/>
        <w:spacing w:after="0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</w:t>
      </w:r>
      <w:r w:rsidR="002A75B3">
        <w:rPr>
          <w:rFonts w:ascii="Times New Roman" w:hAnsi="Times New Roman"/>
          <w:sz w:val="28"/>
          <w:szCs w:val="28"/>
          <w:lang w:val="uk-UA"/>
        </w:rPr>
        <w:t xml:space="preserve">иконавчий комітет </w:t>
      </w:r>
      <w:proofErr w:type="spellStart"/>
      <w:r w:rsidR="002A75B3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2A75B3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2A75B3" w:rsidRDefault="002A75B3" w:rsidP="002A75B3">
      <w:pPr>
        <w:pStyle w:val="a3"/>
        <w:spacing w:after="0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2A75B3" w:rsidRDefault="007C5E86" w:rsidP="007C5E86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 </w:t>
      </w:r>
      <w:r w:rsidR="002A75B3">
        <w:rPr>
          <w:rFonts w:ascii="Times New Roman" w:hAnsi="Times New Roman"/>
          <w:color w:val="000000"/>
          <w:sz w:val="28"/>
          <w:szCs w:val="28"/>
          <w:lang w:val="uk-UA"/>
        </w:rPr>
        <w:t xml:space="preserve">Погодити виплату одноразового заохочення у розмірі 100% посадового окладу згідно із штатним розписом (річна премія) за підсумками роботи </w:t>
      </w:r>
      <w:r>
        <w:rPr>
          <w:rFonts w:ascii="Times New Roman" w:hAnsi="Times New Roman"/>
          <w:sz w:val="28"/>
          <w:szCs w:val="28"/>
          <w:lang w:val="uk-UA"/>
        </w:rPr>
        <w:t xml:space="preserve">КНП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сільської ради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2A75B3">
        <w:rPr>
          <w:rFonts w:ascii="Times New Roman" w:hAnsi="Times New Roman"/>
          <w:color w:val="000000"/>
          <w:sz w:val="28"/>
          <w:szCs w:val="28"/>
          <w:lang w:val="uk-UA"/>
        </w:rPr>
        <w:t xml:space="preserve">за 2024 рік генеральному директору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КНП</w:t>
      </w:r>
      <w:r w:rsidR="002A75B3">
        <w:rPr>
          <w:rFonts w:ascii="Times New Roman" w:hAnsi="Times New Roman"/>
          <w:color w:val="000000"/>
          <w:sz w:val="28"/>
          <w:szCs w:val="28"/>
          <w:lang w:val="uk-UA"/>
        </w:rPr>
        <w:t xml:space="preserve"> «Клініка «Сімейний лікар»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</w:t>
      </w:r>
      <w:r w:rsidR="002A75B3">
        <w:rPr>
          <w:rFonts w:ascii="Times New Roman" w:hAnsi="Times New Roman"/>
          <w:color w:val="000000"/>
          <w:sz w:val="28"/>
          <w:szCs w:val="28"/>
          <w:lang w:val="uk-UA"/>
        </w:rPr>
        <w:t xml:space="preserve"> в межах затвердженого </w:t>
      </w:r>
      <w:proofErr w:type="spellStart"/>
      <w:r w:rsidR="002A75B3">
        <w:rPr>
          <w:rFonts w:ascii="Times New Roman" w:hAnsi="Times New Roman"/>
          <w:color w:val="000000"/>
          <w:sz w:val="28"/>
          <w:szCs w:val="28"/>
          <w:lang w:val="uk-UA"/>
        </w:rPr>
        <w:t>Широківською</w:t>
      </w:r>
      <w:proofErr w:type="spellEnd"/>
      <w:r w:rsidR="002A75B3"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сільською радою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2A75B3">
        <w:rPr>
          <w:rFonts w:ascii="Times New Roman" w:hAnsi="Times New Roman"/>
          <w:color w:val="000000"/>
          <w:sz w:val="28"/>
          <w:szCs w:val="28"/>
          <w:lang w:val="uk-UA"/>
        </w:rPr>
        <w:t xml:space="preserve"> фонду оплати праці на 2024 рік.</w:t>
      </w:r>
    </w:p>
    <w:p w:rsidR="002A75B3" w:rsidRDefault="007C5E86" w:rsidP="007C5E86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</w:t>
      </w:r>
      <w:r w:rsidR="002A75B3"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</w:t>
      </w:r>
      <w:r w:rsidR="002A75B3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</w:t>
      </w:r>
      <w:r w:rsidR="002A75B3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ради                 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О</w:t>
      </w:r>
      <w:r w:rsidR="002A75B3">
        <w:rPr>
          <w:rFonts w:ascii="Times New Roman" w:hAnsi="Times New Roman"/>
          <w:color w:val="000000" w:themeColor="text1"/>
          <w:sz w:val="28"/>
          <w:szCs w:val="28"/>
          <w:lang w:val="uk-UA"/>
        </w:rPr>
        <w:t>.</w:t>
      </w:r>
    </w:p>
    <w:p w:rsidR="002A75B3" w:rsidRDefault="002A75B3" w:rsidP="002A75B3">
      <w:pPr>
        <w:pStyle w:val="a3"/>
        <w:spacing w:after="0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A75B3" w:rsidRDefault="002A75B3" w:rsidP="002A75B3">
      <w:pPr>
        <w:pStyle w:val="a3"/>
        <w:spacing w:after="0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                  Денис КОРОТЕНКО </w:t>
      </w:r>
    </w:p>
    <w:p w:rsidR="002A75B3" w:rsidRDefault="002A75B3" w:rsidP="002A75B3">
      <w:pPr>
        <w:pStyle w:val="a3"/>
        <w:spacing w:after="0"/>
        <w:ind w:left="0"/>
        <w:jc w:val="both"/>
        <w:rPr>
          <w:rFonts w:ascii="Times New Roman" w:hAnsi="Times New Roman"/>
          <w:sz w:val="28"/>
          <w:szCs w:val="28"/>
        </w:rPr>
      </w:pPr>
    </w:p>
    <w:p w:rsidR="002A75B3" w:rsidRDefault="002A75B3" w:rsidP="002A75B3"/>
    <w:p w:rsidR="002A75B3" w:rsidRDefault="002A75B3" w:rsidP="002A75B3"/>
    <w:p w:rsidR="002A75B3" w:rsidRDefault="002A75B3" w:rsidP="002A75B3"/>
    <w:p w:rsidR="002A75B3" w:rsidRDefault="002A75B3" w:rsidP="002A75B3"/>
    <w:p w:rsidR="00327CC7" w:rsidRPr="00CB7F67" w:rsidRDefault="00CB7F67" w:rsidP="00327CC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lang w:val="uk-UA"/>
        </w:rPr>
        <w:lastRenderedPageBreak/>
        <w:t xml:space="preserve"> </w:t>
      </w:r>
      <w:bookmarkStart w:id="0" w:name="_GoBack"/>
      <w:bookmarkEnd w:id="0"/>
    </w:p>
    <w:p w:rsidR="00B83827" w:rsidRPr="00AC2BD2" w:rsidRDefault="00B83827">
      <w:pPr>
        <w:rPr>
          <w:lang w:val="uk-UA"/>
        </w:rPr>
      </w:pPr>
    </w:p>
    <w:sectPr w:rsidR="00B83827" w:rsidRPr="00AC2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AF50A0"/>
    <w:multiLevelType w:val="hybridMultilevel"/>
    <w:tmpl w:val="76EA8016"/>
    <w:lvl w:ilvl="0" w:tplc="CDAE1F0C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FD4"/>
    <w:rsid w:val="00243E02"/>
    <w:rsid w:val="002A75B3"/>
    <w:rsid w:val="00327CC7"/>
    <w:rsid w:val="00357FD4"/>
    <w:rsid w:val="007C5E86"/>
    <w:rsid w:val="00AC2BD2"/>
    <w:rsid w:val="00B83827"/>
    <w:rsid w:val="00CB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23AB5A-E08B-47F2-A90B-870CB6E0E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75B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uiPriority w:val="34"/>
    <w:semiHidden/>
    <w:unhideWhenUsed/>
    <w:qFormat/>
    <w:rsid w:val="002A75B3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C5E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C5E8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0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2025-01-10T07:21:00Z</cp:lastPrinted>
  <dcterms:created xsi:type="dcterms:W3CDTF">2024-12-17T12:33:00Z</dcterms:created>
  <dcterms:modified xsi:type="dcterms:W3CDTF">2025-01-20T10:49:00Z</dcterms:modified>
</cp:coreProperties>
</file>