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1F8" w:rsidRDefault="00E571F8" w:rsidP="00E571F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81015" r:id="rId5"/>
        </w:object>
      </w:r>
    </w:p>
    <w:p w:rsidR="00E571F8" w:rsidRDefault="00E571F8" w:rsidP="00E571F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571F8" w:rsidRDefault="00E571F8" w:rsidP="00E571F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571F8" w:rsidRDefault="00E571F8" w:rsidP="00E571F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571F8" w:rsidRDefault="00E571F8" w:rsidP="00E571F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571F8" w:rsidRDefault="00E571F8" w:rsidP="00E571F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571F8" w:rsidRDefault="00E571F8" w:rsidP="00E571F8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E571F8" w:rsidRDefault="00E571F8" w:rsidP="00E571F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  № 33</w:t>
      </w:r>
    </w:p>
    <w:p w:rsidR="00D653FF" w:rsidRDefault="00D653FF" w:rsidP="00E571F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 xml:space="preserve">Про  звіт керівника  Спеціалізованого підприємства «Об’єднана житлово-комунальна, побутова та ритуальна служба»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сільської ради    щодо фінансово-господарської діяльності  спеці</w:t>
      </w:r>
      <w:r w:rsidR="0061585D">
        <w:rPr>
          <w:rFonts w:ascii="Times New Roman" w:hAnsi="Times New Roman"/>
          <w:sz w:val="28"/>
          <w:szCs w:val="28"/>
          <w:lang w:val="uk-UA"/>
        </w:rPr>
        <w:t>алізованого підприємства  в 2024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 році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 w:rsidRPr="00D653F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 xml:space="preserve">      Розглянувши звіт керівника  Спеціалізованого підприємства «Об’єднана житлово-комунальна, побутова та ритуальна служба»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61585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1585D">
        <w:rPr>
          <w:rFonts w:ascii="Times New Roman" w:hAnsi="Times New Roman"/>
          <w:sz w:val="28"/>
          <w:szCs w:val="28"/>
          <w:lang w:val="uk-UA"/>
        </w:rPr>
        <w:t>Сірик</w:t>
      </w:r>
      <w:proofErr w:type="spellEnd"/>
      <w:r w:rsidR="0061585D">
        <w:rPr>
          <w:rFonts w:ascii="Times New Roman" w:hAnsi="Times New Roman"/>
          <w:sz w:val="28"/>
          <w:szCs w:val="28"/>
          <w:lang w:val="uk-UA"/>
        </w:rPr>
        <w:t xml:space="preserve"> К.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 щодо фінансово-господарської діяльності  спец</w:t>
      </w:r>
      <w:r w:rsidR="0061585D">
        <w:rPr>
          <w:rFonts w:ascii="Times New Roman" w:hAnsi="Times New Roman"/>
          <w:sz w:val="28"/>
          <w:szCs w:val="28"/>
          <w:lang w:val="uk-UA"/>
        </w:rPr>
        <w:t>іалізованого підприємства в 2024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 році, керуючись статтею 29 Закону України «Про місцеве самоврядування в Україні»,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 xml:space="preserve">1.Звіт керівника  Спеціалізованого підприємства «Об’єднана житлово-комунальна, побутова та ритуальна служба»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61585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1585D">
        <w:rPr>
          <w:rFonts w:ascii="Times New Roman" w:hAnsi="Times New Roman"/>
          <w:sz w:val="28"/>
          <w:szCs w:val="28"/>
          <w:lang w:val="uk-UA"/>
        </w:rPr>
        <w:t>Сірик</w:t>
      </w:r>
      <w:proofErr w:type="spellEnd"/>
      <w:r w:rsidR="0061585D">
        <w:rPr>
          <w:rFonts w:ascii="Times New Roman" w:hAnsi="Times New Roman"/>
          <w:sz w:val="28"/>
          <w:szCs w:val="28"/>
          <w:lang w:val="uk-UA"/>
        </w:rPr>
        <w:t xml:space="preserve"> К.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 щодо фінансово-господарської діяльності  спеці</w:t>
      </w:r>
      <w:r w:rsidR="0061585D">
        <w:rPr>
          <w:rFonts w:ascii="Times New Roman" w:hAnsi="Times New Roman"/>
          <w:sz w:val="28"/>
          <w:szCs w:val="28"/>
          <w:lang w:val="uk-UA"/>
        </w:rPr>
        <w:t>алізованого підприємства  в 2024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 році взяти до уваги. 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color w:val="000000"/>
          <w:sz w:val="28"/>
          <w:szCs w:val="28"/>
          <w:lang w:val="uk-UA"/>
        </w:rPr>
        <w:t xml:space="preserve">2. Рекомендувати директору 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Спеціалізованого підприємства «Об’єднана житлово-комунальна, побутова та ритуальна служба»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61585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1585D">
        <w:rPr>
          <w:rFonts w:ascii="Times New Roman" w:hAnsi="Times New Roman"/>
          <w:sz w:val="28"/>
          <w:szCs w:val="28"/>
          <w:lang w:val="uk-UA"/>
        </w:rPr>
        <w:t>Сірик</w:t>
      </w:r>
      <w:proofErr w:type="spellEnd"/>
      <w:r w:rsidR="0061585D">
        <w:rPr>
          <w:rFonts w:ascii="Times New Roman" w:hAnsi="Times New Roman"/>
          <w:sz w:val="28"/>
          <w:szCs w:val="28"/>
          <w:lang w:val="uk-UA"/>
        </w:rPr>
        <w:t xml:space="preserve"> К.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 забезпечити :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 xml:space="preserve">- продовження проведення інвентаризації поховань та благоустрою території кладовищ в межах населених пунктах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сільської ради;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>- надання якісних та доступних ритуальних послуг.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D653FF"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рішення покласти на </w:t>
      </w:r>
      <w:r w:rsidR="0061585D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61585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653F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Pr="00D653FF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D653FF"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53FF" w:rsidRPr="00D653FF" w:rsidRDefault="0061585D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</w:t>
      </w:r>
      <w:r w:rsidR="00D653FF" w:rsidRPr="00D653FF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</w:t>
      </w:r>
      <w:r w:rsidR="00D653FF" w:rsidRPr="00D653FF">
        <w:rPr>
          <w:rFonts w:ascii="Times New Roman" w:hAnsi="Times New Roman"/>
          <w:sz w:val="28"/>
          <w:szCs w:val="28"/>
          <w:lang w:val="uk-UA"/>
        </w:rPr>
        <w:t xml:space="preserve">     Дмитро СВІРКІН</w:t>
      </w:r>
    </w:p>
    <w:p w:rsidR="00D653FF" w:rsidRPr="00D653FF" w:rsidRDefault="00D653FF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                                 </w:t>
      </w:r>
    </w:p>
    <w:p w:rsidR="00F04B5E" w:rsidRDefault="00F04B5E" w:rsidP="00F04B5E">
      <w:pPr>
        <w:pStyle w:val="a6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F04B5E" w:rsidRDefault="00F04B5E" w:rsidP="00F04B5E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lastRenderedPageBreak/>
        <w:t>ЗВІТ</w:t>
      </w:r>
    </w:p>
    <w:p w:rsidR="00F04B5E" w:rsidRDefault="00F04B5E" w:rsidP="00F04B5E">
      <w:pPr>
        <w:pStyle w:val="a6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                про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фінансово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го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>сподарську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діяльність</w:t>
      </w:r>
    </w:p>
    <w:p w:rsidR="00F04B5E" w:rsidRDefault="00F04B5E" w:rsidP="00F04B5E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Спеціалізованого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комунального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підприємства</w:t>
      </w:r>
      <w:proofErr w:type="spellEnd"/>
    </w:p>
    <w:p w:rsidR="00F04B5E" w:rsidRDefault="00F04B5E" w:rsidP="00F04B5E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Об'єднана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житлово-комунальна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побутова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та ритуальна служба"</w:t>
      </w:r>
    </w:p>
    <w:p w:rsidR="00F04B5E" w:rsidRDefault="00F04B5E" w:rsidP="00F04B5E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F04B5E" w:rsidRDefault="00F04B5E" w:rsidP="00F04B5E">
      <w:pPr>
        <w:pStyle w:val="a6"/>
        <w:jc w:val="center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за  2024 рік.</w:t>
      </w:r>
    </w:p>
    <w:p w:rsidR="00F04B5E" w:rsidRDefault="00F04B5E" w:rsidP="00F04B5E">
      <w:pPr>
        <w:spacing w:after="0" w:line="240" w:lineRule="auto"/>
        <w:ind w:firstLine="567"/>
        <w:jc w:val="both"/>
        <w:rPr>
          <w:rFonts w:ascii="Times New Roman" w:hAnsi="Times New Roman" w:cstheme="minorBidi"/>
          <w:color w:val="000000" w:themeColor="text1"/>
          <w:sz w:val="28"/>
          <w:szCs w:val="28"/>
          <w:lang w:val="uk-UA" w:eastAsia="en-US"/>
        </w:rPr>
      </w:pPr>
      <w:r>
        <w:rPr>
          <w:rStyle w:val="1"/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Засновником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СКП «ОЖКП та РС» є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сільська рада Запорізького району Запорізької області. Підприємство зареєстроване з 15.10.2012 року, є юридичною особою, має самостійний баланс, розрахункові рахунки в банківських установах, має право самостійно укладати договори, здійснює господарські операції в частині діяльності з надання послуг і є суб’єктом господарювання.</w:t>
      </w:r>
    </w:p>
    <w:p w:rsidR="00F04B5E" w:rsidRDefault="00F04B5E" w:rsidP="00F04B5E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Основним видом діяльності підприємства є обслуговування населення у сфері ритуальних послуг – організація поховань померлих, надання ритуальних послуг.</w:t>
      </w:r>
    </w:p>
    <w:p w:rsidR="00F04B5E" w:rsidRDefault="00F04B5E" w:rsidP="00F04B5E">
      <w:pPr>
        <w:pStyle w:val="a6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F04B5E" w:rsidRDefault="00F04B5E" w:rsidP="00F04B5E">
      <w:pPr>
        <w:pStyle w:val="a6"/>
        <w:spacing w:line="300" w:lineRule="auto"/>
        <w:ind w:left="0" w:firstLineChars="200" w:firstLine="560"/>
        <w:jc w:val="both"/>
        <w:rPr>
          <w:rStyle w:val="1"/>
          <w:i w:val="0"/>
        </w:rPr>
      </w:pPr>
      <w:r>
        <w:rPr>
          <w:rStyle w:val="1"/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 підсумками  2024 року чистий дохід підприємства склав 784,8 </w:t>
      </w:r>
      <w:proofErr w:type="spellStart"/>
      <w:r>
        <w:rPr>
          <w:rStyle w:val="1"/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тис.грн</w:t>
      </w:r>
      <w:proofErr w:type="spellEnd"/>
      <w:r>
        <w:rPr>
          <w:rStyle w:val="1"/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., або 100,1% до запланованого обсягу.</w:t>
      </w:r>
    </w:p>
    <w:p w:rsidR="00F04B5E" w:rsidRDefault="00F04B5E" w:rsidP="00F04B5E">
      <w:pPr>
        <w:pStyle w:val="a6"/>
        <w:spacing w:line="300" w:lineRule="auto"/>
        <w:ind w:left="0" w:firstLineChars="150" w:firstLine="420"/>
        <w:jc w:val="both"/>
        <w:rPr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За 2024рік  підприємство надало послуги, пов’язані з основною діяльністю підприємства на підставі договору Державного Приватного Партнерства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саме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>:</w:t>
      </w:r>
    </w:p>
    <w:p w:rsidR="00F04B5E" w:rsidRDefault="00F04B5E" w:rsidP="00F04B5E">
      <w:pPr>
        <w:pStyle w:val="a6"/>
        <w:spacing w:line="300" w:lineRule="auto"/>
        <w:ind w:left="0" w:firstLineChars="150" w:firstLine="420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визначення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>мі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сць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поховання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 суму 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>894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,0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тис,грн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.,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т.р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>. ПДВ 149,0 тис. грн.</w:t>
      </w:r>
    </w:p>
    <w:p w:rsidR="00F04B5E" w:rsidRDefault="00F04B5E" w:rsidP="00F04B5E">
      <w:pPr>
        <w:pStyle w:val="a6"/>
        <w:spacing w:line="300" w:lineRule="auto"/>
        <w:ind w:left="0" w:firstLineChars="150" w:firstLine="420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    </w:t>
      </w:r>
    </w:p>
    <w:p w:rsidR="00F04B5E" w:rsidRPr="00A71DC5" w:rsidRDefault="00F04B5E" w:rsidP="00A71DC5">
      <w:pPr>
        <w:pStyle w:val="a6"/>
        <w:spacing w:line="300" w:lineRule="auto"/>
        <w:ind w:left="280" w:hangingChars="100" w:hanging="280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В подальшому підприємство продовжує співпрацю з пологовим будинками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та  клінікою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 з надання послуг, пов’язаних з ритуальною діяльністю, а також  оформлення та утримання інших кладовищ, розташованих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громади.</w:t>
      </w:r>
      <w:bookmarkStart w:id="0" w:name="_GoBack"/>
      <w:bookmarkEnd w:id="0"/>
    </w:p>
    <w:p w:rsidR="00F04B5E" w:rsidRDefault="00F04B5E" w:rsidP="00F04B5E">
      <w:pPr>
        <w:pStyle w:val="a6"/>
        <w:ind w:left="0" w:firstLineChars="250" w:firstLine="700"/>
        <w:rPr>
          <w:rFonts w:ascii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Директор підприємства                                               Катерина  СІРИК</w:t>
      </w: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:rsidR="00F04B5E" w:rsidRDefault="00F04B5E" w:rsidP="00F04B5E">
      <w:pPr>
        <w:pStyle w:val="a6"/>
        <w:rPr>
          <w:rFonts w:ascii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        </w:t>
      </w:r>
    </w:p>
    <w:p w:rsidR="00D2639E" w:rsidRPr="00D653FF" w:rsidRDefault="00D2639E" w:rsidP="00D653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D2639E" w:rsidRPr="00D65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31C"/>
    <w:rsid w:val="0061585D"/>
    <w:rsid w:val="0073231C"/>
    <w:rsid w:val="00A71DC5"/>
    <w:rsid w:val="00D2639E"/>
    <w:rsid w:val="00D653FF"/>
    <w:rsid w:val="00E571F8"/>
    <w:rsid w:val="00F0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978F2-58C5-4D65-AFCD-D80E559F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71F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653F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15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1585D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F04B5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1">
    <w:name w:val="Слабое выделение1"/>
    <w:basedOn w:val="a0"/>
    <w:uiPriority w:val="19"/>
    <w:qFormat/>
    <w:rsid w:val="00F04B5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0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2025-02-06T06:36:00Z</cp:lastPrinted>
  <dcterms:created xsi:type="dcterms:W3CDTF">2025-02-05T12:13:00Z</dcterms:created>
  <dcterms:modified xsi:type="dcterms:W3CDTF">2025-02-11T10:11:00Z</dcterms:modified>
</cp:coreProperties>
</file>