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C16" w:rsidRDefault="00FF0C16" w:rsidP="00FF0C1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FF0C1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3410" r:id="rId5"/>
        </w:object>
      </w:r>
    </w:p>
    <w:p w:rsidR="00FF0C16" w:rsidRDefault="00FF0C16" w:rsidP="00FF0C1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FF0C16" w:rsidRDefault="00FF0C16" w:rsidP="00FF0C1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F0C16" w:rsidRDefault="00FF0C16" w:rsidP="00FF0C1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FF0C16" w:rsidRDefault="00FF0C16" w:rsidP="00FF0C1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F0C16" w:rsidRDefault="00FF0C16" w:rsidP="00FF0C1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FF0C16" w:rsidRDefault="00FF0C16" w:rsidP="00FF0C16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FF0C16" w:rsidRDefault="00FF0C16" w:rsidP="0093649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02.05.2024 р</w:t>
      </w:r>
      <w:r w:rsidR="00936499">
        <w:rPr>
          <w:rFonts w:ascii="Times New Roman" w:hAnsi="Times New Roman"/>
          <w:sz w:val="28"/>
          <w:szCs w:val="28"/>
          <w:lang w:val="uk-UA"/>
        </w:rPr>
        <w:t xml:space="preserve">оку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 w:rsidR="00936499"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</w:t>
      </w:r>
      <w:r w:rsidR="00E02058">
        <w:rPr>
          <w:rFonts w:ascii="Times New Roman" w:hAnsi="Times New Roman"/>
          <w:sz w:val="28"/>
          <w:szCs w:val="28"/>
          <w:lang w:val="uk-UA"/>
        </w:rPr>
        <w:t xml:space="preserve">   № 137</w:t>
      </w:r>
    </w:p>
    <w:p w:rsidR="00870026" w:rsidRPr="00FF0C16" w:rsidRDefault="00870026" w:rsidP="0087002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70026" w:rsidRDefault="00870026" w:rsidP="00870026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передачу окремого індивідуально визначеного майна в повне господарське відання комунальному підприємству «Благводсервіс Широківської громади» </w:t>
      </w:r>
    </w:p>
    <w:p w:rsidR="00870026" w:rsidRDefault="00870026" w:rsidP="00870026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70026" w:rsidRDefault="00870026" w:rsidP="008700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>Керуючись ст. 30 Закону України «Про місцеве самоврядування в Україні», ст.ст. 135, 136 Господарського кодексу України, на підставі рішення Широківської сільської ради Запорізького району Запорізької області від 21.12.2017р. № 6 «Про делегування повноважень виконавчому комітету сільської ради», з метою ефективного використання комунального майна, виконавчий комітет Широківської сільської ради</w:t>
      </w:r>
    </w:p>
    <w:p w:rsidR="00870026" w:rsidRDefault="00870026" w:rsidP="008700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870026" w:rsidRDefault="00870026" w:rsidP="008700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Передати на баланс </w:t>
      </w:r>
      <w:r>
        <w:rPr>
          <w:rFonts w:ascii="Times New Roman" w:hAnsi="Times New Roman"/>
          <w:sz w:val="28"/>
          <w:szCs w:val="28"/>
          <w:lang w:val="uk-UA"/>
        </w:rPr>
        <w:t>комунальному підприємству «Благводсервіс Широківської громади» (код за ЄДРПОУ 41477040) ) окреме індиві</w:t>
      </w:r>
      <w:r w:rsidR="009F6555">
        <w:rPr>
          <w:rFonts w:ascii="Times New Roman" w:hAnsi="Times New Roman"/>
          <w:sz w:val="28"/>
          <w:szCs w:val="28"/>
          <w:lang w:val="uk-UA"/>
        </w:rPr>
        <w:t>дуально визначене майно згідно додатку</w:t>
      </w:r>
      <w:r>
        <w:rPr>
          <w:rFonts w:ascii="Times New Roman" w:hAnsi="Times New Roman"/>
          <w:sz w:val="28"/>
          <w:szCs w:val="28"/>
          <w:lang w:val="uk-UA"/>
        </w:rPr>
        <w:t xml:space="preserve"> до цього рішення, що перебуває у комунальній власності територіальної громади Широківської сільської ради Запорізького району Запорізької області.</w:t>
      </w:r>
    </w:p>
    <w:p w:rsidR="00870026" w:rsidRDefault="00870026" w:rsidP="00870026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 Затвердити акти приймання-передачі майна,  вказаного в п.1 цього рішення.</w:t>
      </w:r>
    </w:p>
    <w:p w:rsidR="00870026" w:rsidRDefault="00870026" w:rsidP="00870026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3. Закріпити на праві господарського відання </w:t>
      </w:r>
      <w:r>
        <w:rPr>
          <w:rFonts w:ascii="Times New Roman" w:hAnsi="Times New Roman"/>
          <w:sz w:val="28"/>
          <w:szCs w:val="28"/>
          <w:lang w:val="uk-UA"/>
        </w:rPr>
        <w:t>окреме індиві</w:t>
      </w:r>
      <w:r w:rsidR="009F6555">
        <w:rPr>
          <w:rFonts w:ascii="Times New Roman" w:hAnsi="Times New Roman"/>
          <w:sz w:val="28"/>
          <w:szCs w:val="28"/>
          <w:lang w:val="uk-UA"/>
        </w:rPr>
        <w:t>дуально визначене майно згідно додатку</w:t>
      </w:r>
      <w:r>
        <w:rPr>
          <w:rFonts w:ascii="Times New Roman" w:hAnsi="Times New Roman"/>
          <w:sz w:val="28"/>
          <w:szCs w:val="28"/>
          <w:lang w:val="uk-UA"/>
        </w:rPr>
        <w:t xml:space="preserve"> до цього рішення за комунальним підприємством «Благводсервіс Широківської громади» (ЄДРПОУ 41477040).</w:t>
      </w:r>
    </w:p>
    <w:p w:rsidR="00870026" w:rsidRDefault="00870026" w:rsidP="008700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4.Начальнику відділу бухгалтерського обліку та звітності-головному бухгалтеру Широківської сільської ради Запорізького району З</w:t>
      </w:r>
      <w:r w:rsidR="009F6555">
        <w:rPr>
          <w:rFonts w:ascii="Times New Roman" w:hAnsi="Times New Roman"/>
          <w:sz w:val="28"/>
          <w:szCs w:val="28"/>
          <w:lang w:val="uk-UA"/>
        </w:rPr>
        <w:t>апорізької області Свіріній О.</w:t>
      </w:r>
      <w:r>
        <w:rPr>
          <w:rFonts w:ascii="Times New Roman" w:hAnsi="Times New Roman"/>
          <w:sz w:val="28"/>
          <w:szCs w:val="28"/>
          <w:lang w:val="uk-UA"/>
        </w:rPr>
        <w:t xml:space="preserve"> та керівнику комунального підприємства «Благводсервіс Широківської громади»  відобразити відповідні зміни в бухгалтерському обліку майна.</w:t>
      </w:r>
    </w:p>
    <w:p w:rsidR="00870026" w:rsidRDefault="00870026" w:rsidP="008700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5.Контроль за виконанням цього рішення покласти на заступника сільського голови з питань діяльності виконавчих органів </w:t>
      </w:r>
      <w:r w:rsidR="00936499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</w:t>
      </w:r>
      <w:r w:rsidR="009F6555">
        <w:rPr>
          <w:rFonts w:ascii="Times New Roman" w:hAnsi="Times New Roman"/>
          <w:sz w:val="28"/>
          <w:szCs w:val="28"/>
          <w:lang w:val="uk-UA"/>
        </w:rPr>
        <w:t>ради Свіркіна Д.</w:t>
      </w:r>
    </w:p>
    <w:p w:rsidR="00870026" w:rsidRDefault="00870026" w:rsidP="008700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70026" w:rsidRDefault="009F6555" w:rsidP="008700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     Дмитро СВІРКІН</w:t>
      </w:r>
    </w:p>
    <w:p w:rsidR="00870026" w:rsidRDefault="00870026" w:rsidP="008700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70026" w:rsidRDefault="00870026" w:rsidP="008700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70026" w:rsidRDefault="00870026" w:rsidP="008700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70026" w:rsidRDefault="00870026" w:rsidP="008700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70026" w:rsidRDefault="00D345EE" w:rsidP="00D345E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 </w:t>
      </w:r>
      <w:r w:rsidR="00870026">
        <w:rPr>
          <w:rFonts w:ascii="Times New Roman" w:hAnsi="Times New Roman"/>
          <w:sz w:val="28"/>
          <w:szCs w:val="28"/>
          <w:lang w:val="uk-UA"/>
        </w:rPr>
        <w:t xml:space="preserve">Додаток </w:t>
      </w:r>
      <w:r w:rsidR="009F6555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36499" w:rsidRDefault="00D345EE" w:rsidP="0093649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870026"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</w:p>
    <w:p w:rsidR="00936499" w:rsidRDefault="00D345EE" w:rsidP="0093649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870026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</w:t>
      </w:r>
    </w:p>
    <w:p w:rsidR="00936499" w:rsidRPr="00D345EE" w:rsidRDefault="00D345EE" w:rsidP="0093649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870026" w:rsidRPr="00D345EE"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870026" w:rsidRPr="00D345EE" w:rsidRDefault="00D345EE" w:rsidP="001B0073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870026" w:rsidRPr="00D345EE"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</w:p>
    <w:p w:rsidR="00870026" w:rsidRDefault="00D345EE" w:rsidP="00D345E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870026">
        <w:rPr>
          <w:rFonts w:ascii="Times New Roman" w:hAnsi="Times New Roman"/>
          <w:sz w:val="28"/>
          <w:szCs w:val="28"/>
          <w:lang w:val="uk-UA"/>
        </w:rPr>
        <w:t>від</w:t>
      </w:r>
      <w:r>
        <w:rPr>
          <w:rFonts w:ascii="Times New Roman" w:hAnsi="Times New Roman"/>
          <w:sz w:val="28"/>
          <w:szCs w:val="28"/>
          <w:lang w:val="uk-UA"/>
        </w:rPr>
        <w:t xml:space="preserve"> 02.05.2024 року</w:t>
      </w:r>
      <w:r w:rsidR="00870026">
        <w:rPr>
          <w:rFonts w:ascii="Times New Roman" w:hAnsi="Times New Roman"/>
          <w:sz w:val="28"/>
          <w:szCs w:val="28"/>
          <w:lang w:val="uk-UA"/>
        </w:rPr>
        <w:t xml:space="preserve"> № </w:t>
      </w:r>
      <w:r w:rsidR="00420ABB">
        <w:rPr>
          <w:rFonts w:ascii="Times New Roman" w:hAnsi="Times New Roman"/>
          <w:sz w:val="28"/>
          <w:szCs w:val="28"/>
          <w:lang w:val="uk-UA"/>
        </w:rPr>
        <w:t>137</w:t>
      </w:r>
    </w:p>
    <w:p w:rsidR="00870026" w:rsidRDefault="00870026" w:rsidP="00870026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70026" w:rsidRDefault="00870026" w:rsidP="00870026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70026" w:rsidRDefault="00870026" w:rsidP="0087002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</w:t>
      </w:r>
    </w:p>
    <w:p w:rsidR="00870026" w:rsidRDefault="00D345EE" w:rsidP="0087002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</w:t>
      </w:r>
      <w:r w:rsidR="00870026">
        <w:rPr>
          <w:rFonts w:ascii="Times New Roman" w:hAnsi="Times New Roman"/>
          <w:sz w:val="28"/>
          <w:szCs w:val="28"/>
          <w:lang w:val="uk-UA"/>
        </w:rPr>
        <w:t>кремого індивідуально визначеного комунального майна</w:t>
      </w:r>
    </w:p>
    <w:p w:rsidR="00870026" w:rsidRDefault="00870026" w:rsidP="0087002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85"/>
        <w:gridCol w:w="3380"/>
        <w:gridCol w:w="2586"/>
        <w:gridCol w:w="1286"/>
        <w:gridCol w:w="1608"/>
      </w:tblGrid>
      <w:tr w:rsidR="00870026" w:rsidTr="00870026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назва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Інвентарний №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кількість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Балансова вартість </w:t>
            </w:r>
          </w:p>
        </w:tc>
      </w:tr>
      <w:tr w:rsidR="00870026" w:rsidTr="00870026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Генератор Becker GF3-25 25 KVA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10410058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414232.89</w:t>
            </w:r>
          </w:p>
        </w:tc>
      </w:tr>
      <w:tr w:rsidR="00870026" w:rsidTr="00870026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Генератор Becker GF3-25 25 KVA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10410059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414232.89</w:t>
            </w:r>
          </w:p>
        </w:tc>
      </w:tr>
      <w:tr w:rsidR="00870026" w:rsidTr="00870026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Генератор Becker GF3-25 25 KVA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10410060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414232.89</w:t>
            </w:r>
          </w:p>
        </w:tc>
      </w:tr>
      <w:tr w:rsidR="00870026" w:rsidTr="00870026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Генератор Damat CA30 30KW/37.5 kVA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10410061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480149.94</w:t>
            </w:r>
          </w:p>
        </w:tc>
      </w:tr>
      <w:tr w:rsidR="00870026" w:rsidTr="00870026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5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Генератор Damat CA30 30KW/37.5 kVA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10410062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480149.94</w:t>
            </w:r>
          </w:p>
        </w:tc>
      </w:tr>
      <w:tr w:rsidR="00870026" w:rsidTr="00870026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6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Генератор Damat CA30 30KW/37.5 kVA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10410063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480149.94</w:t>
            </w:r>
          </w:p>
        </w:tc>
      </w:tr>
      <w:tr w:rsidR="00870026" w:rsidTr="00870026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7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Двадцятифутовий контейнер Twerly-foot container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10480247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194250</w:t>
            </w:r>
          </w:p>
        </w:tc>
      </w:tr>
      <w:tr w:rsidR="00870026" w:rsidTr="00870026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8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Двадцятифутовий контейнер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10480248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0026" w:rsidRDefault="00870026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40000</w:t>
            </w:r>
          </w:p>
        </w:tc>
      </w:tr>
    </w:tbl>
    <w:p w:rsidR="00870026" w:rsidRDefault="00870026" w:rsidP="0087002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70026" w:rsidRDefault="00870026" w:rsidP="0087002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70026" w:rsidRDefault="00870026" w:rsidP="008700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Керуюча справами                                                                     Лариса ГОЛОВАНЬ</w:t>
      </w:r>
    </w:p>
    <w:p w:rsidR="00870026" w:rsidRDefault="00870026" w:rsidP="008700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04BA5" w:rsidRDefault="00484F4B" w:rsidP="00D04BA5">
      <w:pPr>
        <w:pStyle w:val="a3"/>
        <w:jc w:val="both"/>
        <w:rPr>
          <w:rFonts w:ascii="Times New Roman" w:eastAsia="MS ??" w:hAnsi="Times New Roman"/>
          <w:sz w:val="28"/>
          <w:szCs w:val="28"/>
          <w:lang w:val="uk-UA" w:eastAsia="en-US"/>
        </w:rPr>
      </w:pPr>
      <w:r>
        <w:rPr>
          <w:rFonts w:ascii="Times New Roman" w:eastAsia="MS ??" w:hAnsi="Times New Roman"/>
          <w:sz w:val="28"/>
          <w:szCs w:val="28"/>
          <w:lang w:val="uk-UA" w:eastAsia="en-US"/>
        </w:rPr>
        <w:t xml:space="preserve"> </w:t>
      </w:r>
      <w:bookmarkStart w:id="0" w:name="_GoBack"/>
      <w:bookmarkEnd w:id="0"/>
    </w:p>
    <w:p w:rsidR="007E307A" w:rsidRPr="00936499" w:rsidRDefault="007E307A" w:rsidP="00936499">
      <w:pPr>
        <w:rPr>
          <w:lang w:val="uk-UA"/>
        </w:rPr>
      </w:pPr>
    </w:p>
    <w:sectPr w:rsidR="007E307A" w:rsidRPr="00936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0A5"/>
    <w:rsid w:val="001B0073"/>
    <w:rsid w:val="00420ABB"/>
    <w:rsid w:val="00484F4B"/>
    <w:rsid w:val="00622B79"/>
    <w:rsid w:val="007D40A5"/>
    <w:rsid w:val="007E307A"/>
    <w:rsid w:val="00870026"/>
    <w:rsid w:val="00936499"/>
    <w:rsid w:val="009F6555"/>
    <w:rsid w:val="00D04BA5"/>
    <w:rsid w:val="00D345EE"/>
    <w:rsid w:val="00E02058"/>
    <w:rsid w:val="00FF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479998-E68D-498D-9DDC-5C5136ED0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002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7002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870026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87002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9364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3649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48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2024-05-07T12:20:00Z</cp:lastPrinted>
  <dcterms:created xsi:type="dcterms:W3CDTF">2024-05-01T07:50:00Z</dcterms:created>
  <dcterms:modified xsi:type="dcterms:W3CDTF">2024-05-13T08:04:00Z</dcterms:modified>
</cp:coreProperties>
</file>