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2C0" w:rsidRPr="00205545" w:rsidRDefault="00205545" w:rsidP="00F372C0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434" r:id="rId5"/>
        </w:objec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05545" w:rsidRDefault="00205545" w:rsidP="0020554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205545" w:rsidRDefault="00205545" w:rsidP="00205545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302</w:t>
      </w:r>
    </w:p>
    <w:p w:rsidR="00F372C0" w:rsidRDefault="00F372C0" w:rsidP="00F372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F372C0" w:rsidRDefault="00F372C0" w:rsidP="00F372C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передачу квартири у власність  громадянки</w:t>
      </w:r>
    </w:p>
    <w:p w:rsidR="00F372C0" w:rsidRDefault="00F372C0" w:rsidP="00F372C0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 статтями 30, 42, 59 Закону України «Про місцеве самоврядування в Україні», відповідно до статті 8 Закону України «Про приватизацію державного житлового фонду», статті 19 Закону України «Про державну реєстрацію речових прав на нерухоме майно  та їх обтяжень», наказу Міністерства з питань житлово-комунального господарства від 16.12.2009 року №396 «Про затвердження Положення про порядок передачі квартир (будинків), жилих приміщень у гуртожитках у власність громадян», Положення про орган приватизації житлового фонду, який перебуває у комунальній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20.06.2019 року №39 «Про створення органу приватизації житлового фонду, затвердження Положення про орган приватизації житлового фонду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ради», розглянувши заяву гр.</w:t>
      </w:r>
      <w:r w:rsidR="00FE565A" w:rsidRP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E565A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на приватизацію  квартири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знаходиться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Запорізька область, Запорізький район,  селище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вулиця  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квартира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яка </w:t>
      </w:r>
      <w:proofErr w:type="spellStart"/>
      <w:r>
        <w:rPr>
          <w:rFonts w:ascii="Times New Roman" w:hAnsi="Times New Roman"/>
          <w:sz w:val="28"/>
          <w:szCs w:val="28"/>
        </w:rPr>
        <w:t>використовується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нею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умовах</w:t>
      </w:r>
      <w:proofErr w:type="spellEnd"/>
      <w:r>
        <w:rPr>
          <w:rFonts w:ascii="Times New Roman" w:hAnsi="Times New Roman"/>
          <w:sz w:val="28"/>
          <w:szCs w:val="28"/>
        </w:rPr>
        <w:t xml:space="preserve"> найму, </w:t>
      </w:r>
      <w:proofErr w:type="spellStart"/>
      <w:r>
        <w:rPr>
          <w:rFonts w:ascii="Times New Roman" w:hAnsi="Times New Roman"/>
          <w:sz w:val="28"/>
          <w:szCs w:val="28"/>
        </w:rPr>
        <w:t>бер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у</w:t>
      </w:r>
      <w:proofErr w:type="spellStart"/>
      <w:r>
        <w:rPr>
          <w:rFonts w:ascii="Times New Roman" w:hAnsi="Times New Roman"/>
          <w:sz w:val="28"/>
          <w:szCs w:val="28"/>
        </w:rPr>
        <w:t>чи</w:t>
      </w:r>
      <w:proofErr w:type="spellEnd"/>
      <w:r>
        <w:rPr>
          <w:rFonts w:ascii="Times New Roman" w:hAnsi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sz w:val="28"/>
          <w:szCs w:val="28"/>
        </w:rPr>
        <w:t>уваги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мешканка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зазначеної квартири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Законами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"Про </w:t>
      </w:r>
      <w:proofErr w:type="spellStart"/>
      <w:r>
        <w:rPr>
          <w:rFonts w:ascii="Times New Roman" w:hAnsi="Times New Roman"/>
          <w:sz w:val="28"/>
          <w:szCs w:val="28"/>
        </w:rPr>
        <w:t>приватизацію</w:t>
      </w:r>
      <w:proofErr w:type="spellEnd"/>
      <w:r>
        <w:rPr>
          <w:rFonts w:ascii="Times New Roman" w:hAnsi="Times New Roman"/>
          <w:sz w:val="28"/>
          <w:szCs w:val="28"/>
        </w:rPr>
        <w:t xml:space="preserve"> державного </w:t>
      </w:r>
      <w:proofErr w:type="spellStart"/>
      <w:r>
        <w:rPr>
          <w:rFonts w:ascii="Times New Roman" w:hAnsi="Times New Roman"/>
          <w:sz w:val="28"/>
          <w:szCs w:val="28"/>
        </w:rPr>
        <w:t>житлового</w:t>
      </w:r>
      <w:proofErr w:type="spellEnd"/>
      <w:r>
        <w:rPr>
          <w:rFonts w:ascii="Times New Roman" w:hAnsi="Times New Roman"/>
          <w:sz w:val="28"/>
          <w:szCs w:val="28"/>
        </w:rPr>
        <w:t xml:space="preserve"> фонду" та "Про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реалізації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житлових</w:t>
      </w:r>
      <w:proofErr w:type="spellEnd"/>
      <w:r>
        <w:rPr>
          <w:rFonts w:ascii="Times New Roman" w:hAnsi="Times New Roman"/>
          <w:sz w:val="28"/>
          <w:szCs w:val="28"/>
        </w:rPr>
        <w:t xml:space="preserve"> прав </w:t>
      </w:r>
      <w:proofErr w:type="spellStart"/>
      <w:r>
        <w:rPr>
          <w:rFonts w:ascii="Times New Roman" w:hAnsi="Times New Roman"/>
          <w:sz w:val="28"/>
          <w:szCs w:val="28"/>
        </w:rPr>
        <w:t>мешканців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гуртожитків</w:t>
      </w:r>
      <w:proofErr w:type="spellEnd"/>
      <w:r>
        <w:rPr>
          <w:rFonts w:ascii="Times New Roman" w:hAnsi="Times New Roman"/>
          <w:sz w:val="28"/>
          <w:szCs w:val="28"/>
        </w:rPr>
        <w:t xml:space="preserve">" не </w:t>
      </w:r>
      <w:proofErr w:type="spellStart"/>
      <w:r>
        <w:rPr>
          <w:rFonts w:ascii="Times New Roman" w:hAnsi="Times New Roman"/>
          <w:sz w:val="28"/>
          <w:szCs w:val="28"/>
        </w:rPr>
        <w:t>має</w:t>
      </w:r>
      <w:proofErr w:type="spellEnd"/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пільг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безоплатну</w:t>
      </w:r>
      <w:proofErr w:type="spellEnd"/>
      <w:r>
        <w:rPr>
          <w:rFonts w:ascii="Times New Roman" w:hAnsi="Times New Roman"/>
          <w:sz w:val="28"/>
          <w:szCs w:val="28"/>
        </w:rPr>
        <w:t xml:space="preserve"> передачу у </w:t>
      </w:r>
      <w:proofErr w:type="spellStart"/>
      <w:r>
        <w:rPr>
          <w:rFonts w:ascii="Times New Roman" w:hAnsi="Times New Roman"/>
          <w:sz w:val="28"/>
          <w:szCs w:val="28"/>
        </w:rPr>
        <w:t>власність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  <w:lang w:val="uk-UA"/>
        </w:rPr>
        <w:t>враховуючи витяг з Державного реєстру речових прав на нерухоме майно про реєстрацію права власності №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FE56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565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року, </w:t>
      </w:r>
      <w:r>
        <w:rPr>
          <w:rFonts w:ascii="Times New Roman" w:hAnsi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</w:rPr>
        <w:t>підставі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проведених</w:t>
      </w:r>
      <w:proofErr w:type="spellEnd"/>
      <w: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розрахунків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розгляду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матеріалів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зазначеного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звернення,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9780"/>
        <w:gridCol w:w="9780"/>
      </w:tblGrid>
      <w:tr w:rsidR="00F372C0" w:rsidTr="00F372C0">
        <w:trPr>
          <w:trHeight w:val="1258"/>
        </w:trPr>
        <w:tc>
          <w:tcPr>
            <w:tcW w:w="9780" w:type="dxa"/>
            <w:hideMark/>
          </w:tcPr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ВИРІШИВ: 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1.Прохання наймача  гр.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щодо приватизації  квартири</w:t>
            </w:r>
            <w:r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 якій вона мешкає , що знаходиться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: Запорізька область, Запорізький район,   селище 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  вулиця   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будинок 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квартира 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х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задовольнити і передати вказану квартиру в приватну спільну часткову власність громадянки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-1.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Затвердити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розрахунок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вартості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надлишкової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загальної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площі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квартири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що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приватизується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безоплатно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додається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F372C0" w:rsidRDefault="00F372C0">
            <w:pPr>
              <w:spacing w:after="0" w:line="252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Вартість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надлишкової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площі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квартири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що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приватизується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розмір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доплати за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надлишкову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площу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)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складає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1грн. 48 коп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 w:eastAsia="en-US"/>
              </w:rPr>
              <w:t>.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Органу підготовки документів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оформити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та видати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свідоцтво</w:t>
            </w:r>
            <w:proofErr w:type="spellEnd"/>
            <w:r>
              <w:rPr>
                <w:rStyle w:val="st42"/>
                <w:rFonts w:ascii="Times New Roman" w:hAnsi="Times New Roman"/>
                <w:sz w:val="28"/>
                <w:szCs w:val="28"/>
              </w:rPr>
              <w:t xml:space="preserve"> про право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власності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десятиденний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у десятиденний строк укласти договір з гр.</w:t>
            </w:r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FE565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обслуговування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квартири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6.Контроль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виконанням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цього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покласти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на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секретаря Органу приватизації житлового фонду комунальної власності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Головань Л.</w:t>
            </w:r>
          </w:p>
          <w:p w:rsidR="00AE049B" w:rsidRDefault="00AE049B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9780" w:type="dxa"/>
          </w:tcPr>
          <w:p w:rsidR="00F372C0" w:rsidRDefault="00F372C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372C0" w:rsidRDefault="00F372C0" w:rsidP="00F372C0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       Денис КОРОТЕНКО</w:t>
      </w: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372C0" w:rsidRDefault="00F372C0" w:rsidP="00F372C0">
      <w:pPr>
        <w:pStyle w:val="a3"/>
        <w:spacing w:after="200" w:line="252" w:lineRule="auto"/>
        <w:ind w:left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372C0" w:rsidRDefault="00F372C0" w:rsidP="00F372C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6E6572" w:rsidRDefault="006E6572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6E6572" w:rsidRDefault="006E6572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F372C0" w:rsidRDefault="00F372C0" w:rsidP="00F372C0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6E6572" w:rsidRPr="00FE565A" w:rsidRDefault="00FE565A" w:rsidP="006E6572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65063" w:rsidRPr="00F372C0" w:rsidRDefault="00D65063">
      <w:pPr>
        <w:rPr>
          <w:lang w:val="uk-UA"/>
        </w:rPr>
      </w:pPr>
    </w:p>
    <w:sectPr w:rsidR="00D65063" w:rsidRPr="00F37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7EC"/>
    <w:rsid w:val="00205545"/>
    <w:rsid w:val="006457EC"/>
    <w:rsid w:val="006E6572"/>
    <w:rsid w:val="00AE049B"/>
    <w:rsid w:val="00D65063"/>
    <w:rsid w:val="00F372C0"/>
    <w:rsid w:val="00FE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2C1C3-5BA7-4E97-A3E8-22C376C2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2C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F372C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F372C0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F372C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1"/>
    <w:qFormat/>
    <w:rsid w:val="00F372C0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st42">
    <w:name w:val="st42"/>
    <w:uiPriority w:val="99"/>
    <w:rsid w:val="00F372C0"/>
    <w:rPr>
      <w:color w:val="000000"/>
    </w:rPr>
  </w:style>
  <w:style w:type="paragraph" w:styleId="a4">
    <w:name w:val="No Spacing"/>
    <w:uiPriority w:val="99"/>
    <w:qFormat/>
    <w:rsid w:val="0020554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E0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E049B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6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2024-09-09T09:08:00Z</cp:lastPrinted>
  <dcterms:created xsi:type="dcterms:W3CDTF">2024-09-05T07:13:00Z</dcterms:created>
  <dcterms:modified xsi:type="dcterms:W3CDTF">2025-01-21T07:54:00Z</dcterms:modified>
</cp:coreProperties>
</file>