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77D9" w:rsidRDefault="00D777D9" w:rsidP="00D777D9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5343263" r:id="rId5"/>
        </w:object>
      </w:r>
    </w:p>
    <w:p w:rsidR="00D777D9" w:rsidRDefault="00D777D9" w:rsidP="00D777D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D777D9" w:rsidRDefault="00D777D9" w:rsidP="00D777D9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D777D9" w:rsidRDefault="00D777D9" w:rsidP="00D777D9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D777D9" w:rsidRDefault="00D777D9" w:rsidP="00D777D9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D777D9" w:rsidRDefault="00D777D9" w:rsidP="00D777D9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  </w:t>
      </w:r>
    </w:p>
    <w:p w:rsidR="00D777D9" w:rsidRDefault="00D777D9" w:rsidP="00D777D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D777D9" w:rsidRDefault="00D777D9" w:rsidP="00D777D9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05.02.2026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року                            м. Запоріжжя                                              № 48</w:t>
      </w:r>
    </w:p>
    <w:p w:rsidR="00D777D9" w:rsidRDefault="00D777D9" w:rsidP="00D777D9">
      <w:pPr>
        <w:spacing w:after="0" w:line="240" w:lineRule="auto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b/>
          <w:noProof/>
          <w:sz w:val="28"/>
          <w:lang w:val="uk-UA"/>
        </w:rPr>
        <w:t xml:space="preserve"> </w:t>
      </w:r>
    </w:p>
    <w:p w:rsidR="00D777D9" w:rsidRDefault="00D777D9" w:rsidP="00D777D9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затвердження подання про </w:t>
      </w:r>
    </w:p>
    <w:p w:rsidR="00D777D9" w:rsidRDefault="00D777D9" w:rsidP="00D777D9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доцільність звільнення  від виконання </w:t>
      </w:r>
    </w:p>
    <w:p w:rsidR="00D777D9" w:rsidRDefault="00D777D9" w:rsidP="00D777D9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обов’язків опікуна над недієздатною  </w:t>
      </w:r>
    </w:p>
    <w:p w:rsidR="00D777D9" w:rsidRDefault="00D777D9" w:rsidP="00D777D9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громадянкою</w:t>
      </w:r>
    </w:p>
    <w:p w:rsidR="005B1BF6" w:rsidRDefault="00D777D9" w:rsidP="005B1BF6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D777D9" w:rsidRDefault="005B1BF6" w:rsidP="005B1BF6">
      <w:pPr>
        <w:spacing w:before="100" w:beforeAutospacing="1" w:after="100" w:afterAutospacing="1" w:line="240" w:lineRule="atLeast"/>
        <w:ind w:firstLine="708"/>
        <w:contextualSpacing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Відповідно до пп.4 п. «б» статті 34 Закону України «Про місцеве самоврядування в Україні»,</w:t>
      </w:r>
      <w:r>
        <w:rPr>
          <w:rFonts w:ascii="Times New Roman" w:hAnsi="Times New Roman"/>
          <w:sz w:val="28"/>
          <w:szCs w:val="28"/>
          <w:lang w:val="en-US"/>
        </w:rPr>
        <w:t> </w:t>
      </w:r>
      <w:r>
        <w:rPr>
          <w:rFonts w:ascii="Times New Roman" w:hAnsi="Times New Roman"/>
          <w:sz w:val="28"/>
          <w:szCs w:val="28"/>
          <w:lang w:val="uk-UA"/>
        </w:rPr>
        <w:t xml:space="preserve">керуючись </w:t>
      </w:r>
      <w:bookmarkStart w:id="0" w:name="_Hlk204673719"/>
      <w:r>
        <w:rPr>
          <w:rFonts w:ascii="Times New Roman" w:hAnsi="Times New Roman"/>
          <w:sz w:val="28"/>
          <w:szCs w:val="28"/>
          <w:lang w:val="uk-UA"/>
        </w:rPr>
        <w:t xml:space="preserve">частиною 3 статті 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75 Цивільного кодексу України, частиною 2 статті 300 Цивільного процесуального кодексу України, Правилами опіки та піклування, затверджених спільним наказом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№ 34/166/131/88, зареєстрованим в Міністерстві юстиції України 17.06.1999 за № 387/3680, враховуючи пропозиції Опікунської ради при виконавчому комітеті Широківської сільської ради Запорізького району Запорізької області (протокол №1 від 22 січня 2026 року), </w:t>
      </w:r>
    </w:p>
    <w:p w:rsidR="005B1BF6" w:rsidRDefault="005B1BF6" w:rsidP="00D777D9">
      <w:pPr>
        <w:spacing w:before="100" w:beforeAutospacing="1" w:after="100" w:afterAutospacing="1" w:line="240" w:lineRule="atLeast"/>
        <w:contextualSpacing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5B1BF6" w:rsidRDefault="005B1BF6" w:rsidP="005B1BF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5B1BF6" w:rsidRDefault="005B1BF6" w:rsidP="005B1BF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Затвердити подання про доцільність </w:t>
      </w:r>
      <w:bookmarkStart w:id="1" w:name="_Hlk197010577"/>
      <w:r>
        <w:rPr>
          <w:rFonts w:ascii="Times New Roman" w:hAnsi="Times New Roman"/>
          <w:sz w:val="28"/>
          <w:szCs w:val="28"/>
          <w:lang w:val="uk-UA"/>
        </w:rPr>
        <w:t xml:space="preserve">звільнення </w:t>
      </w:r>
      <w:bookmarkStart w:id="2" w:name="_Hlk221002550"/>
      <w:bookmarkStart w:id="3" w:name="_Hlk221002718"/>
      <w:r w:rsidR="00BC5EA5">
        <w:rPr>
          <w:rFonts w:ascii="Times New Roman" w:hAnsi="Times New Roman"/>
          <w:sz w:val="28"/>
          <w:szCs w:val="28"/>
          <w:lang w:val="uk-UA"/>
        </w:rPr>
        <w:t>гр.</w:t>
      </w:r>
      <w:r w:rsidR="001454A2" w:rsidRPr="001454A2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454A2">
        <w:rPr>
          <w:rFonts w:ascii="Times New Roman" w:hAnsi="Times New Roman"/>
          <w:sz w:val="28"/>
          <w:szCs w:val="28"/>
          <w:lang w:val="uk-UA"/>
        </w:rPr>
        <w:t xml:space="preserve">Хххххх Ххххх Хххххх, хх.хх.хххх </w:t>
      </w:r>
      <w:r>
        <w:rPr>
          <w:rFonts w:ascii="Times New Roman" w:hAnsi="Times New Roman"/>
          <w:sz w:val="28"/>
          <w:szCs w:val="28"/>
          <w:lang w:val="uk-UA"/>
        </w:rPr>
        <w:t xml:space="preserve"> р.н., від виконання обов’язків опікуна над недієздатною гр. </w:t>
      </w:r>
      <w:bookmarkEnd w:id="2"/>
      <w:r w:rsidR="001454A2">
        <w:rPr>
          <w:rFonts w:ascii="Times New Roman" w:hAnsi="Times New Roman"/>
          <w:sz w:val="28"/>
          <w:szCs w:val="28"/>
          <w:lang w:val="uk-UA"/>
        </w:rPr>
        <w:t xml:space="preserve">Хххххх Ххххх Хххххх, хх.хх.хххх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End w:id="3"/>
      <w:r>
        <w:rPr>
          <w:rFonts w:ascii="Times New Roman" w:hAnsi="Times New Roman"/>
          <w:sz w:val="28"/>
          <w:szCs w:val="28"/>
          <w:lang w:val="uk-UA"/>
        </w:rPr>
        <w:t xml:space="preserve">року народження, </w:t>
      </w:r>
      <w:bookmarkEnd w:id="1"/>
      <w:r>
        <w:rPr>
          <w:rFonts w:ascii="Times New Roman" w:hAnsi="Times New Roman"/>
          <w:sz w:val="28"/>
          <w:szCs w:val="28"/>
          <w:lang w:val="uk-UA"/>
        </w:rPr>
        <w:t>(додається).</w:t>
      </w:r>
    </w:p>
    <w:p w:rsidR="009A7C7A" w:rsidRDefault="005B1BF6" w:rsidP="005B1BF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 Начальнику юридичного відд</w:t>
      </w:r>
      <w:r w:rsidR="009A7C7A">
        <w:rPr>
          <w:rFonts w:ascii="Times New Roman" w:hAnsi="Times New Roman"/>
          <w:sz w:val="28"/>
          <w:szCs w:val="28"/>
          <w:lang w:val="uk-UA"/>
        </w:rPr>
        <w:t>ілу Широківської сільської ради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5B1BF6" w:rsidRDefault="005B1BF6" w:rsidP="005B1BF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Литвиненко</w:t>
      </w:r>
      <w:r w:rsidR="009A7C7A">
        <w:rPr>
          <w:rFonts w:ascii="Times New Roman" w:hAnsi="Times New Roman"/>
          <w:sz w:val="28"/>
          <w:szCs w:val="28"/>
          <w:lang w:val="uk-UA"/>
        </w:rPr>
        <w:t xml:space="preserve"> Ж.</w:t>
      </w:r>
      <w:r>
        <w:rPr>
          <w:rFonts w:ascii="Times New Roman" w:hAnsi="Times New Roman"/>
          <w:sz w:val="28"/>
          <w:szCs w:val="28"/>
          <w:lang w:val="uk-UA"/>
        </w:rPr>
        <w:t>, подати до Запорізького районного суду Запорізької області подання про доцільність звільнення гр.</w:t>
      </w:r>
      <w:r w:rsidR="001454A2" w:rsidRPr="001454A2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454A2">
        <w:rPr>
          <w:rFonts w:ascii="Times New Roman" w:hAnsi="Times New Roman"/>
          <w:sz w:val="28"/>
          <w:szCs w:val="28"/>
          <w:lang w:val="uk-UA"/>
        </w:rPr>
        <w:t>Хххххх Ххххх Хххххх, хх.хх.хххх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454A2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р.н., від виконання обов’язків опікуна над недієздатною гр.</w:t>
      </w:r>
      <w:r w:rsidR="001454A2" w:rsidRPr="001454A2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454A2">
        <w:rPr>
          <w:rFonts w:ascii="Times New Roman" w:hAnsi="Times New Roman"/>
          <w:sz w:val="28"/>
          <w:szCs w:val="28"/>
          <w:lang w:val="uk-UA"/>
        </w:rPr>
        <w:t>Хххххх Ххххх Хххххх, хх.хх.хххх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454A2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народження.</w:t>
      </w:r>
    </w:p>
    <w:p w:rsidR="005B1BF6" w:rsidRDefault="005B1BF6" w:rsidP="005B1BF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 Контроль за виконанням цього рішення покласти на заступника сільського голови з питань діяльності виконавчих органів Широківської сільської ради Ставицьку О.</w:t>
      </w:r>
    </w:p>
    <w:p w:rsidR="005B1BF6" w:rsidRDefault="005B1BF6" w:rsidP="005B1BF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B1BF6" w:rsidRDefault="00C31FEA" w:rsidP="005B1BF6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Перший заступник сільського голови                                       Дмитро СВІРКІН </w:t>
      </w:r>
    </w:p>
    <w:p w:rsidR="005B1BF6" w:rsidRDefault="005B1BF6" w:rsidP="005B1BF6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p w:rsidR="005B1BF6" w:rsidRDefault="009A71BD" w:rsidP="005B1BF6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4" w:name="_GoBack"/>
      <w:bookmarkEnd w:id="4"/>
    </w:p>
    <w:p w:rsidR="009B400F" w:rsidRDefault="009B400F"/>
    <w:sectPr w:rsidR="009B40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DF9"/>
    <w:rsid w:val="001454A2"/>
    <w:rsid w:val="005B1BF6"/>
    <w:rsid w:val="006A4DF9"/>
    <w:rsid w:val="009A71BD"/>
    <w:rsid w:val="009A7C7A"/>
    <w:rsid w:val="009B400F"/>
    <w:rsid w:val="00BC5EA5"/>
    <w:rsid w:val="00C31FEA"/>
    <w:rsid w:val="00D7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6073BC-DB5F-4901-BC0E-D23C72CF2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1BF6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5B1B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B1BF6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C31F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31FE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60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cp:lastPrinted>2026-02-16T07:43:00Z</cp:lastPrinted>
  <dcterms:created xsi:type="dcterms:W3CDTF">2026-02-03T08:29:00Z</dcterms:created>
  <dcterms:modified xsi:type="dcterms:W3CDTF">2026-03-18T10:48:00Z</dcterms:modified>
</cp:coreProperties>
</file>