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BAA" w:rsidRPr="00495BAA" w:rsidRDefault="00495BAA" w:rsidP="00495BAA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5BAA">
        <w:rPr>
          <w:rFonts w:ascii="Times New Roman" w:eastAsia="Times New Roman" w:hAnsi="Times New Roman" w:cs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306545" r:id="rId5"/>
        </w:object>
      </w:r>
    </w:p>
    <w:p w:rsidR="00495BAA" w:rsidRPr="00495BAA" w:rsidRDefault="00495BAA" w:rsidP="00495BAA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95BAA">
        <w:rPr>
          <w:rFonts w:ascii="Times New Roman" w:eastAsia="Times New Roman" w:hAnsi="Times New Roman" w:cs="Times New Roman"/>
          <w:sz w:val="28"/>
          <w:szCs w:val="28"/>
        </w:rPr>
        <w:t>ШИРОКІВСЬКА СІЛЬСЬКА РАДА</w:t>
      </w:r>
    </w:p>
    <w:p w:rsidR="00495BAA" w:rsidRPr="00495BAA" w:rsidRDefault="00495BAA" w:rsidP="00495BAA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 w:rsidRPr="00495BAA"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495BAA" w:rsidRPr="00495BAA" w:rsidRDefault="00495BAA" w:rsidP="00495BAA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5BAA">
        <w:rPr>
          <w:rFonts w:ascii="Times New Roman" w:eastAsia="Times New Roman" w:hAnsi="Times New Roman" w:cs="Times New Roman"/>
          <w:sz w:val="28"/>
          <w:szCs w:val="28"/>
        </w:rPr>
        <w:t>ВИКОНАВЧИЙ КОМІТЕТ</w:t>
      </w:r>
    </w:p>
    <w:p w:rsidR="00495BAA" w:rsidRPr="00495BAA" w:rsidRDefault="00495BAA" w:rsidP="00495BAA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5BAA">
        <w:rPr>
          <w:rFonts w:ascii="Times New Roman" w:eastAsia="Times New Roman" w:hAnsi="Times New Roman" w:cs="Times New Roman"/>
          <w:sz w:val="28"/>
          <w:szCs w:val="28"/>
        </w:rPr>
        <w:t>РІШЕННЯ</w:t>
      </w:r>
    </w:p>
    <w:p w:rsidR="00495BAA" w:rsidRPr="00495BAA" w:rsidRDefault="00495BAA" w:rsidP="00495BAA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821BE" w:rsidRDefault="00495BAA" w:rsidP="00495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95BAA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495BAA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 w:rsidRPr="00495B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95BAA"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  <w:r w:rsidRPr="00495BAA">
        <w:rPr>
          <w:rFonts w:ascii="Times New Roman" w:eastAsia="Times New Roman" w:hAnsi="Times New Roman" w:cs="Times New Roman"/>
          <w:sz w:val="28"/>
          <w:szCs w:val="28"/>
        </w:rPr>
        <w:t xml:space="preserve">.2025 року                               м. </w:t>
      </w:r>
      <w:proofErr w:type="spellStart"/>
      <w:r w:rsidRPr="00495BAA">
        <w:rPr>
          <w:rFonts w:ascii="Times New Roman" w:eastAsia="Times New Roman" w:hAnsi="Times New Roman" w:cs="Times New Roman"/>
          <w:sz w:val="28"/>
          <w:szCs w:val="28"/>
        </w:rPr>
        <w:t>Запоріжжя</w:t>
      </w:r>
      <w:proofErr w:type="spellEnd"/>
      <w:r w:rsidRPr="00495BA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 w:rsidRPr="00495BAA">
        <w:rPr>
          <w:rFonts w:ascii="Times New Roman" w:eastAsia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461</w:t>
      </w:r>
      <w:proofErr w:type="gramEnd"/>
    </w:p>
    <w:p w:rsidR="00495BAA" w:rsidRDefault="00495BAA" w:rsidP="00E821BE">
      <w:pPr>
        <w:pStyle w:val="a3"/>
        <w:spacing w:before="0" w:beforeAutospacing="0" w:after="0"/>
        <w:rPr>
          <w:sz w:val="28"/>
          <w:szCs w:val="28"/>
          <w:lang w:val="uk-UA"/>
        </w:rPr>
      </w:pPr>
      <w:bookmarkStart w:id="0" w:name="_Hlk173222452"/>
    </w:p>
    <w:p w:rsidR="00E821BE" w:rsidRDefault="00E821BE" w:rsidP="00E821BE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</w:t>
      </w:r>
      <w:bookmarkStart w:id="1" w:name="_Hlk160605266"/>
      <w:r>
        <w:rPr>
          <w:sz w:val="28"/>
          <w:szCs w:val="28"/>
          <w:lang w:val="uk-UA"/>
        </w:rPr>
        <w:t xml:space="preserve">надання дозволу на укладання </w:t>
      </w:r>
    </w:p>
    <w:p w:rsidR="00E821BE" w:rsidRDefault="00E821BE" w:rsidP="00E821BE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договору дарування житлового будинку</w:t>
      </w:r>
    </w:p>
    <w:p w:rsidR="00E821BE" w:rsidRDefault="00E821BE" w:rsidP="00E821BE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 земельних ділянок малолітній дитині </w:t>
      </w:r>
    </w:p>
    <w:bookmarkEnd w:id="0"/>
    <w:bookmarkEnd w:id="1"/>
    <w:p w:rsidR="00E821BE" w:rsidRDefault="00E821BE" w:rsidP="00E821BE">
      <w:pPr>
        <w:pStyle w:val="rvps131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uk-UA"/>
        </w:rPr>
      </w:pPr>
    </w:p>
    <w:p w:rsidR="00E821BE" w:rsidRPr="00E821BE" w:rsidRDefault="00495BAA" w:rsidP="00E821BE">
      <w:pPr>
        <w:spacing w:after="0" w:line="240" w:lineRule="auto"/>
        <w:jc w:val="both"/>
        <w:rPr>
          <w:rStyle w:val="rvts7"/>
          <w:rFonts w:ascii="Times New Roman" w:eastAsiaTheme="majorEastAsia" w:hAnsi="Times New Roman" w:cs="Times New Roman"/>
          <w:lang w:val="uk-UA"/>
        </w:rPr>
      </w:pPr>
      <w:bookmarkStart w:id="2" w:name="_Hlk17322259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</w:t>
      </w:r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Розглянувши заяву гр.</w:t>
      </w:r>
      <w:r w:rsidR="00BD6318" w:rsidRP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</w:t>
      </w:r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року народження,</w:t>
      </w:r>
      <w:bookmarkStart w:id="3" w:name="_Hlk173222427"/>
      <w:bookmarkEnd w:id="2"/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заяву гр.</w:t>
      </w:r>
      <w:r w:rsidR="00BD6318" w:rsidRP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BD631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та нотаріально засвідчену заяву № </w:t>
      </w:r>
      <w:r w:rsidR="00BD631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</w:t>
      </w:r>
      <w:proofErr w:type="spellEnd"/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від </w:t>
      </w:r>
      <w:r w:rsidR="00BD631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гр.</w:t>
      </w:r>
      <w:r w:rsidR="00BD6318" w:rsidRP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BD631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E821B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керуючись ст. 56 Цивільного кодексу України, ст.177 Сімейного кодексу України, ст. 34,  Закону України «Про місцеве самоврядування в Україні», ст. 17, 18 Закону України «Про охорону дитинства», Постановою Кабінету Міністрів України від 24.09.2008р. № 866 «Питання діяльності органів опіки та піклування, пов’язаної із захистом прав дитини», враховуючи </w:t>
      </w:r>
      <w:r w:rsidR="00E821BE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 w:rsidR="00E821BE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E821BE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  <w:r w:rsidR="00E821BE">
        <w:rPr>
          <w:rFonts w:ascii="Times New Roman" w:hAnsi="Times New Roman" w:cs="Times New Roman"/>
          <w:sz w:val="28"/>
          <w:szCs w:val="28"/>
          <w:lang w:val="uk-UA"/>
        </w:rPr>
        <w:t>24.11.2025 року (протокол № 20)</w:t>
      </w:r>
      <w:r w:rsidR="00E821BE">
        <w:rPr>
          <w:rStyle w:val="rvts7"/>
          <w:rFonts w:ascii="Times New Roman" w:eastAsiaTheme="majorEastAsia" w:hAnsi="Times New Roman" w:cs="Times New Roman"/>
          <w:sz w:val="28"/>
          <w:szCs w:val="28"/>
          <w:lang w:val="uk-UA"/>
        </w:rPr>
        <w:t xml:space="preserve">, з метою </w:t>
      </w:r>
      <w:r w:rsidR="00E821BE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здійснення захисту прав та інтересів дитини,</w:t>
      </w:r>
      <w:bookmarkEnd w:id="3"/>
      <w:r w:rsidR="00E821BE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E821BE" w:rsidRDefault="00E821BE" w:rsidP="00E821BE">
      <w:pPr>
        <w:spacing w:after="0" w:line="240" w:lineRule="auto"/>
        <w:jc w:val="both"/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</w:pP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</w:p>
    <w:p w:rsidR="00E821BE" w:rsidRPr="00495BAA" w:rsidRDefault="00E821BE" w:rsidP="00E821BE">
      <w:pPr>
        <w:pStyle w:val="rvps239"/>
        <w:shd w:val="clear" w:color="auto" w:fill="FFFFFF"/>
        <w:spacing w:before="0" w:beforeAutospacing="0" w:after="0" w:afterAutospacing="0" w:line="315" w:lineRule="atLeast"/>
        <w:rPr>
          <w:lang w:val="uk-UA"/>
        </w:rPr>
      </w:pPr>
      <w:r>
        <w:rPr>
          <w:sz w:val="28"/>
          <w:szCs w:val="28"/>
          <w:lang w:val="uk-UA"/>
        </w:rPr>
        <w:t>ВИРІШИВ :</w:t>
      </w:r>
    </w:p>
    <w:p w:rsidR="00E821BE" w:rsidRDefault="00E821BE" w:rsidP="00E821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Надати гр.</w:t>
      </w:r>
      <w:r w:rsidR="00BD6318" w:rsidRP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року народження, яка діє від імені довірителя, гр.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D6318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BD631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року народження, на підставі довіреності № </w:t>
      </w:r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посвідченою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Карташовою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Т.М., приватним нотаріусом Запорізького нотаріального округу Запорізької області від </w:t>
      </w:r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дозвіл на здійснення дарування, належного йому на праві приватної власності житлового будинку, розташованого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с. </w:t>
      </w:r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вул. </w:t>
      </w:r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D6318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буд. </w:t>
      </w:r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>хх</w:t>
      </w:r>
      <w:proofErr w:type="spellEnd"/>
      <w:r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земельної ділянки площею 0,2500 га, кадастровий номер </w:t>
      </w:r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хххххххххх:хх:ххх:хххх</w:t>
      </w:r>
      <w:proofErr w:type="spellEnd"/>
      <w:r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земельної ділянки площею 0,0300 га, кадастровий номер </w:t>
      </w:r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хххххххххх:хх:ххх:хххх</w:t>
      </w:r>
      <w:proofErr w:type="spellEnd"/>
      <w:r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його малолітній доньці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E821BE" w:rsidRDefault="00E821BE" w:rsidP="00E821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Надати дозвіл законному представнику малолітньої дитини, матері –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E728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підписання договору дарування житлового будинку, розташованого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 Запорізька область, Запорізький район, с.</w:t>
      </w:r>
      <w:r w:rsidR="00BE7289"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вул.  </w:t>
      </w:r>
      <w:proofErr w:type="spellStart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BE7289"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буд. </w:t>
      </w:r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>хх</w:t>
      </w:r>
      <w:proofErr w:type="spellEnd"/>
      <w:r w:rsidR="00BE7289"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земельної ділянки площею 0,2500 га, кадастровий номер </w:t>
      </w:r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хххххххххх:хх:ххх:хххх</w:t>
      </w:r>
      <w:proofErr w:type="spellEnd"/>
      <w:r w:rsidR="00BE7289" w:rsidRP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земельної ділянки площею 0,0300 га, кадастровий номер </w:t>
      </w:r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хххххххххх:хх:ххх:хххх</w:t>
      </w:r>
      <w:bookmarkStart w:id="4" w:name="_GoBack"/>
      <w:bookmarkEnd w:id="4"/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від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імені та на ім’я малолітньої доньки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E7289">
        <w:rPr>
          <w:rFonts w:ascii="Times New Roman" w:hAnsi="Times New Roman"/>
          <w:sz w:val="28"/>
          <w:szCs w:val="28"/>
          <w:lang w:val="uk-UA"/>
        </w:rPr>
        <w:t xml:space="preserve"> , </w:t>
      </w:r>
      <w:proofErr w:type="spellStart"/>
      <w:r w:rsidR="00BE728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E728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року народження.</w:t>
      </w:r>
    </w:p>
    <w:p w:rsidR="00E821BE" w:rsidRDefault="00E821BE" w:rsidP="00E821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 У разі неналежного виконання батьками своїх обов’язків, щодо виконання умов цього рішення та управління майном дитини, відповідальність покладається на батьків.</w:t>
      </w:r>
    </w:p>
    <w:p w:rsidR="00E821BE" w:rsidRDefault="00E821BE" w:rsidP="00E821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 Законному представнику малолітньої дитини, у міся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чний термін після посвідчення правочину, надати копію договору дарування Службі (відділ) у справах дітей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E821BE" w:rsidRDefault="00E821BE" w:rsidP="00E821BE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rStyle w:val="rvts7"/>
          <w:color w:val="000000"/>
          <w:sz w:val="28"/>
          <w:szCs w:val="28"/>
          <w:lang w:val="uk-UA"/>
        </w:rPr>
        <w:t xml:space="preserve">5. </w:t>
      </w:r>
      <w:r>
        <w:rPr>
          <w:rFonts w:eastAsia="Calibri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 </w:t>
      </w:r>
    </w:p>
    <w:p w:rsidR="00E821BE" w:rsidRDefault="00E821BE" w:rsidP="00E821BE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E821BE" w:rsidRDefault="00E821BE" w:rsidP="00E821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Денис КОРОТЕНКО</w:t>
      </w:r>
    </w:p>
    <w:p w:rsidR="003C7C77" w:rsidRDefault="003C7C77"/>
    <w:sectPr w:rsidR="003C7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B5C"/>
    <w:rsid w:val="003C7C77"/>
    <w:rsid w:val="00495BAA"/>
    <w:rsid w:val="00BD6318"/>
    <w:rsid w:val="00BE7289"/>
    <w:rsid w:val="00C24B5C"/>
    <w:rsid w:val="00E8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71A53-19C7-4967-8D30-4CE586D8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1B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21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vps131">
    <w:name w:val="rvps131"/>
    <w:uiPriority w:val="1"/>
    <w:qFormat/>
    <w:rsid w:val="00E8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39">
    <w:name w:val="rvps239"/>
    <w:uiPriority w:val="1"/>
    <w:qFormat/>
    <w:rsid w:val="00E8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uiPriority w:val="1"/>
    <w:qFormat/>
    <w:rsid w:val="00E8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7">
    <w:name w:val="rvts7"/>
    <w:basedOn w:val="a0"/>
    <w:rsid w:val="00E821BE"/>
  </w:style>
  <w:style w:type="paragraph" w:styleId="a4">
    <w:name w:val="Balloon Text"/>
    <w:basedOn w:val="a"/>
    <w:link w:val="a5"/>
    <w:uiPriority w:val="99"/>
    <w:semiHidden/>
    <w:unhideWhenUsed/>
    <w:rsid w:val="00495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95BAA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9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2025-12-02T13:32:00Z</cp:lastPrinted>
  <dcterms:created xsi:type="dcterms:W3CDTF">2025-12-01T12:02:00Z</dcterms:created>
  <dcterms:modified xsi:type="dcterms:W3CDTF">2025-12-15T10:23:00Z</dcterms:modified>
</cp:coreProperties>
</file>