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A5B37" w14:textId="77777777" w:rsidR="000F5C93" w:rsidRPr="000F5C93" w:rsidRDefault="000F5C93" w:rsidP="000F5C9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фізичною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особою, яка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перебуває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навчальному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закладі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закладі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охорони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закладі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соціального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населення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призначено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опікуна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піклувальника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над нею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здійснює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заклад (</w:t>
      </w:r>
      <w:hyperlink r:id="rId4" w:history="1"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ст. 66 Ц</w:t>
        </w:r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К</w:t>
        </w:r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У</w:t>
        </w:r>
      </w:hyperlink>
      <w:r w:rsidRPr="000F5C93">
        <w:rPr>
          <w:rFonts w:ascii="Times New Roman" w:hAnsi="Times New Roman" w:cs="Times New Roman"/>
          <w:sz w:val="28"/>
          <w:szCs w:val="28"/>
        </w:rPr>
        <w:t>).</w:t>
      </w:r>
    </w:p>
    <w:p w14:paraId="4209F478" w14:textId="79F039B4" w:rsidR="000F5C93" w:rsidRPr="000F5C93" w:rsidRDefault="000F5C93" w:rsidP="000F5C9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proofErr w:type="spellStart"/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Типовим</w:t>
        </w:r>
        <w:proofErr w:type="spellEnd"/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положення</w:t>
        </w:r>
        <w:proofErr w:type="spellEnd"/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 xml:space="preserve"> про </w:t>
        </w:r>
        <w:proofErr w:type="spellStart"/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психо</w:t>
        </w:r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н</w:t>
        </w:r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еврологічний</w:t>
        </w:r>
        <w:proofErr w:type="spellEnd"/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0F5C93">
          <w:rPr>
            <w:rStyle w:val="a3"/>
            <w:rFonts w:ascii="Times New Roman" w:hAnsi="Times New Roman" w:cs="Times New Roman"/>
            <w:sz w:val="28"/>
            <w:szCs w:val="28"/>
          </w:rPr>
          <w:t>інтернат</w:t>
        </w:r>
        <w:proofErr w:type="spellEnd"/>
      </w:hyperlink>
      <w:r w:rsidRPr="000F5C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затвердженим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постановою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Кабінету Міністрів України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д 14.12.2016 за № 957,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передбачено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опікунів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піклувальників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недієздатним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підопічним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підопічним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цивільна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дієздатність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обмежена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над ними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здійснює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інтернат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вжиття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поновлення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цивільної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дієздатності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підопічних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>.</w:t>
      </w:r>
    </w:p>
    <w:p w14:paraId="12F46EDF" w14:textId="77777777" w:rsidR="000F5C93" w:rsidRPr="000F5C93" w:rsidRDefault="000F5C93" w:rsidP="000F5C9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5C93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потреби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інтернат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вживає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недієздатності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цивільної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дієздатності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підопічних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потребують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їм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опікуна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піклувальника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>.</w:t>
      </w:r>
    </w:p>
    <w:p w14:paraId="2D47262E" w14:textId="3A11110E" w:rsidR="000F5C93" w:rsidRPr="000F5C93" w:rsidRDefault="000F5C93" w:rsidP="000F5C9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Інтернат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здійснюють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недієздатними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особами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над особами,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цивільна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дієздатність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обмежена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юридич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Pr="000F5C93">
        <w:rPr>
          <w:rFonts w:ascii="Times New Roman" w:hAnsi="Times New Roman" w:cs="Times New Roman"/>
          <w:sz w:val="28"/>
          <w:szCs w:val="28"/>
        </w:rPr>
        <w:t>особ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0F5C93">
        <w:rPr>
          <w:rFonts w:ascii="Times New Roman" w:hAnsi="Times New Roman" w:cs="Times New Roman"/>
          <w:sz w:val="28"/>
          <w:szCs w:val="28"/>
        </w:rPr>
        <w:t xml:space="preserve"> в межах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визначених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за н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ею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повноважень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і з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прав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обов’язків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покладаються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законодавством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опікуна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піклувальника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вживати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цивільних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прав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інтересів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підопічного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>.</w:t>
      </w:r>
    </w:p>
    <w:p w14:paraId="1D907C4B" w14:textId="0A90A17F" w:rsidR="000F5C93" w:rsidRPr="000F5C93" w:rsidRDefault="000F5C93" w:rsidP="000F5C9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5C93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здійснення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інтернат</w:t>
      </w:r>
      <w:r>
        <w:rPr>
          <w:rFonts w:ascii="Times New Roman" w:hAnsi="Times New Roman" w:cs="Times New Roman"/>
          <w:sz w:val="28"/>
          <w:szCs w:val="28"/>
          <w:lang w:val="uk-UA"/>
        </w:rPr>
        <w:t>ом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над такими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підопічними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підконтрольне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підзвітне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відповідним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органам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>.</w:t>
      </w:r>
    </w:p>
    <w:p w14:paraId="4AFD0AF5" w14:textId="77777777" w:rsidR="000F5C93" w:rsidRPr="000F5C93" w:rsidRDefault="000F5C93" w:rsidP="000F5C9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5C93">
        <w:rPr>
          <w:rFonts w:ascii="Times New Roman" w:hAnsi="Times New Roman" w:cs="Times New Roman"/>
          <w:sz w:val="28"/>
          <w:szCs w:val="28"/>
        </w:rPr>
        <w:t xml:space="preserve">Директор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інтернату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інтернату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з органами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опікунами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піклувальними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обов’язків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стосовно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піклування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підопічними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здійснення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опіки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майном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підопічних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C93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0F5C93">
        <w:rPr>
          <w:rFonts w:ascii="Times New Roman" w:hAnsi="Times New Roman" w:cs="Times New Roman"/>
          <w:sz w:val="28"/>
          <w:szCs w:val="28"/>
        </w:rPr>
        <w:t>.</w:t>
      </w:r>
    </w:p>
    <w:p w14:paraId="355CFB82" w14:textId="77777777" w:rsidR="002812B6" w:rsidRDefault="002812B6"/>
    <w:sectPr w:rsidR="002812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B6"/>
    <w:rsid w:val="000F5C93"/>
    <w:rsid w:val="0028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E0695"/>
  <w15:chartTrackingRefBased/>
  <w15:docId w15:val="{3528B211-E83C-414B-8C40-275AB817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5C9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F5C9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F5C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58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zakon3.rada.gov.ua/laws/show/957-2016-%D0%BF" TargetMode="External"/><Relationship Id="rId4" Type="http://schemas.openxmlformats.org/officeDocument/2006/relationships/hyperlink" Target="http://zakon2.rada.gov.ua/laws/show/435-15/page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Андрєєва</dc:creator>
  <cp:keywords/>
  <dc:description/>
  <cp:lastModifiedBy>Анастасія Андрєєва</cp:lastModifiedBy>
  <cp:revision>2</cp:revision>
  <dcterms:created xsi:type="dcterms:W3CDTF">2025-07-15T10:53:00Z</dcterms:created>
  <dcterms:modified xsi:type="dcterms:W3CDTF">2025-07-15T10:57:00Z</dcterms:modified>
</cp:coreProperties>
</file>