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56DB" w:rsidRPr="00F95BA8" w:rsidRDefault="00E056DB" w:rsidP="00F95BA8">
      <w:pPr>
        <w:pStyle w:val="a5"/>
        <w:jc w:val="center"/>
        <w:rPr>
          <w:rFonts w:ascii="Times New Roman" w:hAnsi="Times New Roman"/>
          <w:sz w:val="28"/>
          <w:szCs w:val="28"/>
        </w:rPr>
      </w:pPr>
      <w:proofErr w:type="spellStart"/>
      <w:r w:rsidRPr="00F95BA8">
        <w:rPr>
          <w:rFonts w:ascii="Times New Roman" w:hAnsi="Times New Roman"/>
          <w:sz w:val="28"/>
          <w:szCs w:val="28"/>
        </w:rPr>
        <w:t>Перелік</w:t>
      </w:r>
      <w:proofErr w:type="spellEnd"/>
      <w:r w:rsidRPr="00F95BA8">
        <w:rPr>
          <w:rFonts w:ascii="Times New Roman" w:hAnsi="Times New Roman"/>
          <w:sz w:val="28"/>
          <w:szCs w:val="28"/>
        </w:rPr>
        <w:t xml:space="preserve"> </w:t>
      </w:r>
      <w:proofErr w:type="spellStart"/>
      <w:r w:rsidRPr="00F95BA8">
        <w:rPr>
          <w:rFonts w:ascii="Times New Roman" w:hAnsi="Times New Roman"/>
          <w:sz w:val="28"/>
          <w:szCs w:val="28"/>
        </w:rPr>
        <w:t>рішень</w:t>
      </w:r>
      <w:proofErr w:type="spellEnd"/>
    </w:p>
    <w:p w:rsidR="00E056DB" w:rsidRPr="00F95BA8" w:rsidRDefault="00E056DB" w:rsidP="00F95BA8">
      <w:pPr>
        <w:pStyle w:val="a5"/>
        <w:jc w:val="center"/>
        <w:rPr>
          <w:rFonts w:ascii="Times New Roman" w:hAnsi="Times New Roman"/>
          <w:sz w:val="28"/>
          <w:szCs w:val="28"/>
          <w:lang w:val="uk-UA"/>
        </w:rPr>
      </w:pPr>
      <w:r w:rsidRPr="00F95BA8">
        <w:rPr>
          <w:rFonts w:ascii="Times New Roman" w:hAnsi="Times New Roman"/>
          <w:sz w:val="28"/>
          <w:szCs w:val="28"/>
        </w:rPr>
        <w:t xml:space="preserve">в </w:t>
      </w:r>
      <w:proofErr w:type="spellStart"/>
      <w:r w:rsidRPr="00F95BA8">
        <w:rPr>
          <w:rFonts w:ascii="Times New Roman" w:hAnsi="Times New Roman"/>
          <w:sz w:val="28"/>
          <w:szCs w:val="28"/>
        </w:rPr>
        <w:t>протоколі</w:t>
      </w:r>
      <w:proofErr w:type="spellEnd"/>
      <w:r w:rsidRPr="00F95BA8">
        <w:rPr>
          <w:rFonts w:ascii="Times New Roman" w:hAnsi="Times New Roman"/>
          <w:sz w:val="28"/>
          <w:szCs w:val="28"/>
        </w:rPr>
        <w:t xml:space="preserve"> </w:t>
      </w:r>
      <w:proofErr w:type="spellStart"/>
      <w:r w:rsidRPr="00F95BA8">
        <w:rPr>
          <w:rFonts w:ascii="Times New Roman" w:hAnsi="Times New Roman"/>
          <w:sz w:val="28"/>
          <w:szCs w:val="28"/>
        </w:rPr>
        <w:t>засідання</w:t>
      </w:r>
      <w:proofErr w:type="spellEnd"/>
      <w:r w:rsidRPr="00F95BA8">
        <w:rPr>
          <w:rFonts w:ascii="Times New Roman" w:hAnsi="Times New Roman"/>
          <w:sz w:val="28"/>
          <w:szCs w:val="28"/>
        </w:rPr>
        <w:t xml:space="preserve"> </w:t>
      </w:r>
      <w:proofErr w:type="spellStart"/>
      <w:r w:rsidRPr="00F95BA8">
        <w:rPr>
          <w:rFonts w:ascii="Times New Roman" w:hAnsi="Times New Roman"/>
          <w:sz w:val="28"/>
          <w:szCs w:val="28"/>
        </w:rPr>
        <w:t>виконавчого</w:t>
      </w:r>
      <w:proofErr w:type="spellEnd"/>
      <w:r w:rsidRPr="00F95BA8">
        <w:rPr>
          <w:rFonts w:ascii="Times New Roman" w:hAnsi="Times New Roman"/>
          <w:sz w:val="28"/>
          <w:szCs w:val="28"/>
        </w:rPr>
        <w:t xml:space="preserve"> </w:t>
      </w:r>
      <w:proofErr w:type="spellStart"/>
      <w:r w:rsidRPr="00F95BA8">
        <w:rPr>
          <w:rFonts w:ascii="Times New Roman" w:hAnsi="Times New Roman"/>
          <w:sz w:val="28"/>
          <w:szCs w:val="28"/>
        </w:rPr>
        <w:t>комітету</w:t>
      </w:r>
      <w:proofErr w:type="spellEnd"/>
      <w:r w:rsidRPr="00F95BA8">
        <w:rPr>
          <w:rFonts w:ascii="Times New Roman" w:hAnsi="Times New Roman"/>
          <w:sz w:val="28"/>
          <w:szCs w:val="28"/>
        </w:rPr>
        <w:t xml:space="preserve"> </w:t>
      </w:r>
      <w:proofErr w:type="spellStart"/>
      <w:r w:rsidRPr="00F95BA8">
        <w:rPr>
          <w:rFonts w:ascii="Times New Roman" w:hAnsi="Times New Roman"/>
          <w:sz w:val="28"/>
          <w:szCs w:val="28"/>
        </w:rPr>
        <w:t>від</w:t>
      </w:r>
      <w:proofErr w:type="spellEnd"/>
      <w:r w:rsidRPr="00F95BA8">
        <w:rPr>
          <w:rFonts w:ascii="Times New Roman" w:hAnsi="Times New Roman"/>
          <w:sz w:val="28"/>
          <w:szCs w:val="28"/>
        </w:rPr>
        <w:t xml:space="preserve"> </w:t>
      </w:r>
      <w:r w:rsidRPr="00F95BA8">
        <w:rPr>
          <w:rFonts w:ascii="Times New Roman" w:hAnsi="Times New Roman"/>
          <w:sz w:val="28"/>
          <w:szCs w:val="28"/>
          <w:lang w:val="uk-UA"/>
        </w:rPr>
        <w:t>03</w:t>
      </w:r>
      <w:r w:rsidRPr="00F95BA8">
        <w:rPr>
          <w:rFonts w:ascii="Times New Roman" w:hAnsi="Times New Roman"/>
          <w:sz w:val="28"/>
          <w:szCs w:val="28"/>
        </w:rPr>
        <w:t>.</w:t>
      </w:r>
      <w:r w:rsidRPr="00F95BA8">
        <w:rPr>
          <w:rFonts w:ascii="Times New Roman" w:hAnsi="Times New Roman"/>
          <w:sz w:val="28"/>
          <w:szCs w:val="28"/>
          <w:lang w:val="uk-UA"/>
        </w:rPr>
        <w:t>10</w:t>
      </w:r>
      <w:r w:rsidRPr="00F95BA8">
        <w:rPr>
          <w:rFonts w:ascii="Times New Roman" w:hAnsi="Times New Roman"/>
          <w:sz w:val="28"/>
          <w:szCs w:val="28"/>
        </w:rPr>
        <w:t>.2024 року №</w:t>
      </w:r>
      <w:r w:rsidRPr="00F95BA8">
        <w:rPr>
          <w:rFonts w:ascii="Times New Roman" w:hAnsi="Times New Roman"/>
          <w:sz w:val="28"/>
          <w:szCs w:val="28"/>
          <w:lang w:val="uk-UA"/>
        </w:rPr>
        <w:t xml:space="preserve"> 26</w:t>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7513"/>
        <w:gridCol w:w="1276"/>
      </w:tblGrid>
      <w:tr w:rsidR="00E056DB" w:rsidTr="00BC4EAD">
        <w:tc>
          <w:tcPr>
            <w:tcW w:w="993" w:type="dxa"/>
            <w:tcBorders>
              <w:top w:val="single" w:sz="4" w:space="0" w:color="auto"/>
              <w:left w:val="single" w:sz="4" w:space="0" w:color="auto"/>
              <w:bottom w:val="single" w:sz="4" w:space="0" w:color="auto"/>
              <w:right w:val="single" w:sz="4" w:space="0" w:color="auto"/>
            </w:tcBorders>
            <w:hideMark/>
          </w:tcPr>
          <w:p w:rsidR="00E056DB" w:rsidRDefault="00E056DB">
            <w:pPr>
              <w:tabs>
                <w:tab w:val="left" w:pos="460"/>
              </w:tabs>
              <w:jc w:val="both"/>
              <w:rPr>
                <w:rFonts w:ascii="Times New Roman" w:eastAsia="Times New Roman" w:hAnsi="Times New Roman" w:cs="Times New Roman"/>
                <w:sz w:val="28"/>
                <w:szCs w:val="28"/>
                <w:lang w:val="uk-UA"/>
              </w:rPr>
            </w:pPr>
            <w:r>
              <w:rPr>
                <w:rFonts w:ascii="Times New Roman" w:hAnsi="Times New Roman" w:cs="Times New Roman"/>
                <w:sz w:val="28"/>
                <w:szCs w:val="28"/>
              </w:rPr>
              <w:t>№</w:t>
            </w:r>
          </w:p>
          <w:p w:rsidR="00E056DB" w:rsidRDefault="00E056DB">
            <w:pPr>
              <w:tabs>
                <w:tab w:val="left" w:pos="460"/>
              </w:tabs>
              <w:jc w:val="both"/>
              <w:rPr>
                <w:rFonts w:ascii="Times New Roman" w:eastAsia="Times New Roman" w:hAnsi="Times New Roman" w:cs="Times New Roman"/>
                <w:sz w:val="28"/>
                <w:szCs w:val="28"/>
              </w:rPr>
            </w:pPr>
            <w:r>
              <w:rPr>
                <w:rFonts w:ascii="Times New Roman" w:hAnsi="Times New Roman" w:cs="Times New Roman"/>
                <w:sz w:val="28"/>
                <w:szCs w:val="28"/>
              </w:rPr>
              <w:t>з/п</w:t>
            </w:r>
          </w:p>
        </w:tc>
        <w:tc>
          <w:tcPr>
            <w:tcW w:w="7513" w:type="dxa"/>
            <w:tcBorders>
              <w:top w:val="single" w:sz="4" w:space="0" w:color="auto"/>
              <w:left w:val="single" w:sz="4" w:space="0" w:color="auto"/>
              <w:bottom w:val="single" w:sz="4" w:space="0" w:color="auto"/>
              <w:right w:val="single" w:sz="4" w:space="0" w:color="auto"/>
            </w:tcBorders>
            <w:hideMark/>
          </w:tcPr>
          <w:p w:rsidR="00E056DB" w:rsidRDefault="00E056DB">
            <w:pPr>
              <w:tabs>
                <w:tab w:val="left" w:pos="460"/>
              </w:tabs>
              <w:jc w:val="center"/>
              <w:rPr>
                <w:rFonts w:ascii="Times New Roman" w:eastAsia="Times New Roman" w:hAnsi="Times New Roman" w:cs="Times New Roman"/>
                <w:sz w:val="28"/>
                <w:szCs w:val="28"/>
              </w:rPr>
            </w:pPr>
            <w:proofErr w:type="spellStart"/>
            <w:r>
              <w:rPr>
                <w:rFonts w:ascii="Times New Roman" w:hAnsi="Times New Roman" w:cs="Times New Roman"/>
                <w:sz w:val="28"/>
                <w:szCs w:val="28"/>
              </w:rPr>
              <w:t>Назва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рішення</w:t>
            </w:r>
            <w:proofErr w:type="spellEnd"/>
          </w:p>
        </w:tc>
        <w:tc>
          <w:tcPr>
            <w:tcW w:w="1276" w:type="dxa"/>
            <w:tcBorders>
              <w:top w:val="single" w:sz="4" w:space="0" w:color="auto"/>
              <w:left w:val="single" w:sz="4" w:space="0" w:color="auto"/>
              <w:bottom w:val="single" w:sz="4" w:space="0" w:color="auto"/>
              <w:right w:val="single" w:sz="4" w:space="0" w:color="auto"/>
            </w:tcBorders>
            <w:hideMark/>
          </w:tcPr>
          <w:p w:rsidR="00E056DB" w:rsidRDefault="00E056DB">
            <w:pPr>
              <w:jc w:val="center"/>
              <w:rPr>
                <w:rFonts w:ascii="Times New Roman" w:eastAsia="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рішення</w:t>
            </w:r>
            <w:proofErr w:type="spellEnd"/>
          </w:p>
        </w:tc>
      </w:tr>
      <w:tr w:rsidR="00E056DB" w:rsidTr="00BC4EAD">
        <w:trPr>
          <w:trHeight w:val="510"/>
        </w:trPr>
        <w:tc>
          <w:tcPr>
            <w:tcW w:w="993" w:type="dxa"/>
            <w:tcBorders>
              <w:top w:val="single" w:sz="4" w:space="0" w:color="auto"/>
              <w:left w:val="single" w:sz="4" w:space="0" w:color="auto"/>
              <w:bottom w:val="single" w:sz="4" w:space="0" w:color="auto"/>
              <w:right w:val="single" w:sz="4" w:space="0" w:color="auto"/>
            </w:tcBorders>
            <w:hideMark/>
          </w:tcPr>
          <w:p w:rsidR="00E056DB" w:rsidRDefault="00E056DB">
            <w:pPr>
              <w:pStyle w:val="a3"/>
              <w:widowControl w:val="0"/>
              <w:tabs>
                <w:tab w:val="left" w:pos="460"/>
              </w:tabs>
              <w:suppressAutoHyphens/>
              <w:spacing w:after="200" w:line="276" w:lineRule="auto"/>
              <w:jc w:val="both"/>
              <w:rPr>
                <w:rFonts w:eastAsia="Times New Roman"/>
                <w:sz w:val="28"/>
                <w:szCs w:val="28"/>
                <w:lang w:val="uk-UA" w:eastAsia="uk-UA"/>
              </w:rPr>
            </w:pPr>
            <w:r>
              <w:rPr>
                <w:sz w:val="28"/>
                <w:szCs w:val="28"/>
                <w:lang w:val="uk-UA" w:eastAsia="uk-UA"/>
              </w:rPr>
              <w:t>1.</w:t>
            </w:r>
          </w:p>
        </w:tc>
        <w:tc>
          <w:tcPr>
            <w:tcW w:w="7513" w:type="dxa"/>
            <w:tcBorders>
              <w:top w:val="single" w:sz="4" w:space="0" w:color="auto"/>
              <w:left w:val="single" w:sz="4" w:space="0" w:color="auto"/>
              <w:bottom w:val="single" w:sz="4" w:space="0" w:color="auto"/>
              <w:right w:val="single" w:sz="4" w:space="0" w:color="auto"/>
            </w:tcBorders>
            <w:hideMark/>
          </w:tcPr>
          <w:p w:rsidR="00E056DB" w:rsidRDefault="00E056DB" w:rsidP="00BC4EAD">
            <w:pPr>
              <w:pStyle w:val="10"/>
              <w:jc w:val="both"/>
              <w:rPr>
                <w:sz w:val="28"/>
                <w:szCs w:val="28"/>
                <w:lang w:val="uk-UA"/>
              </w:rPr>
            </w:pPr>
            <w:r>
              <w:rPr>
                <w:sz w:val="28"/>
                <w:szCs w:val="28"/>
                <w:lang w:val="uk-UA"/>
              </w:rPr>
              <w:t xml:space="preserve"> </w:t>
            </w:r>
            <w:r w:rsidR="00BC4EAD">
              <w:rPr>
                <w:rFonts w:ascii="Times New Roman" w:hAnsi="Times New Roman" w:cs="Times New Roman"/>
                <w:sz w:val="28"/>
                <w:szCs w:val="28"/>
                <w:lang w:val="uk-UA"/>
              </w:rPr>
              <w:t xml:space="preserve">Про розгляд звіту про виконання бюджету </w:t>
            </w:r>
            <w:proofErr w:type="spellStart"/>
            <w:r w:rsidR="00BC4EAD">
              <w:rPr>
                <w:rFonts w:ascii="Times New Roman" w:hAnsi="Times New Roman" w:cs="Times New Roman"/>
                <w:sz w:val="28"/>
                <w:szCs w:val="28"/>
                <w:lang w:val="uk-UA"/>
              </w:rPr>
              <w:t>Широківської</w:t>
            </w:r>
            <w:proofErr w:type="spellEnd"/>
            <w:r w:rsidR="00BC4EAD">
              <w:rPr>
                <w:rFonts w:ascii="Times New Roman" w:hAnsi="Times New Roman" w:cs="Times New Roman"/>
                <w:sz w:val="28"/>
                <w:szCs w:val="28"/>
                <w:lang w:val="uk-UA"/>
              </w:rPr>
              <w:t xml:space="preserve"> сільської територіальної громади за 9 місяців 2024 року.</w:t>
            </w:r>
          </w:p>
        </w:tc>
        <w:tc>
          <w:tcPr>
            <w:tcW w:w="1276" w:type="dxa"/>
            <w:tcBorders>
              <w:top w:val="single" w:sz="4" w:space="0" w:color="auto"/>
              <w:left w:val="single" w:sz="4" w:space="0" w:color="auto"/>
              <w:bottom w:val="single" w:sz="4" w:space="0" w:color="auto"/>
              <w:right w:val="single" w:sz="4" w:space="0" w:color="auto"/>
            </w:tcBorders>
            <w:hideMark/>
          </w:tcPr>
          <w:p w:rsidR="00E056DB" w:rsidRDefault="00E9638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305</w:t>
            </w:r>
            <w:r w:rsidR="00E056DB">
              <w:rPr>
                <w:rFonts w:ascii="Times New Roman" w:eastAsia="Times New Roman" w:hAnsi="Times New Roman" w:cs="Times New Roman"/>
                <w:sz w:val="28"/>
                <w:szCs w:val="28"/>
                <w:lang w:val="uk-UA" w:eastAsia="uk-UA"/>
              </w:rPr>
              <w:t xml:space="preserve"> </w:t>
            </w:r>
          </w:p>
        </w:tc>
      </w:tr>
      <w:tr w:rsidR="00BC4EAD" w:rsidTr="00BC4EAD">
        <w:trPr>
          <w:trHeight w:val="270"/>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pStyle w:val="10"/>
              <w:jc w:val="both"/>
              <w:rPr>
                <w:rFonts w:ascii="Times New Roman" w:hAnsi="Times New Roman" w:cs="Times New Roman"/>
                <w:sz w:val="28"/>
                <w:szCs w:val="28"/>
                <w:lang w:val="uk-UA"/>
              </w:rPr>
            </w:pPr>
            <w:r>
              <w:rPr>
                <w:rFonts w:ascii="Times New Roman" w:hAnsi="Times New Roman" w:cs="Times New Roman"/>
                <w:sz w:val="28"/>
                <w:szCs w:val="28"/>
                <w:lang w:val="uk-UA"/>
              </w:rPr>
              <w:t>Про виконання делегованих повноважень  у сфері охорони здоров’я  (згідно статті 32 Закону України «Про місцеве самоврядування в Україні»).</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306</w:t>
            </w:r>
          </w:p>
        </w:tc>
      </w:tr>
      <w:tr w:rsidR="00BC4EAD" w:rsidRPr="00E96381" w:rsidTr="00BC4EAD">
        <w:trPr>
          <w:trHeight w:val="270"/>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3</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pStyle w:val="1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роботу виконавчого комітету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 виконання вимог Закону України «Про звернення громадян» за  9 місяців 2024 року. </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307</w:t>
            </w:r>
          </w:p>
        </w:tc>
      </w:tr>
      <w:tr w:rsidR="00BC4EAD" w:rsidRPr="00E96381" w:rsidTr="00BC4EAD">
        <w:trPr>
          <w:trHeight w:val="315"/>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4</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pStyle w:val="1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роботу виконавчого комітету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 виконання вимог Закону України «Про доступ до публічної інформації»  за 9 місяців 2024 року.</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308</w:t>
            </w:r>
          </w:p>
        </w:tc>
      </w:tr>
      <w:tr w:rsidR="00BC4EAD" w:rsidRPr="00E96381" w:rsidTr="00BC4EAD">
        <w:trPr>
          <w:trHeight w:val="270"/>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5</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pStyle w:val="10"/>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Про роботу виконавчого комітету </w:t>
            </w:r>
            <w:proofErr w:type="spellStart"/>
            <w:r>
              <w:rPr>
                <w:rFonts w:ascii="Times New Roman" w:eastAsia="Calibri" w:hAnsi="Times New Roman" w:cs="Times New Roman"/>
                <w:sz w:val="28"/>
                <w:szCs w:val="28"/>
                <w:lang w:val="uk-UA"/>
              </w:rPr>
              <w:t>Широківської</w:t>
            </w:r>
            <w:proofErr w:type="spellEnd"/>
            <w:r>
              <w:rPr>
                <w:rFonts w:ascii="Times New Roman" w:eastAsia="Calibri" w:hAnsi="Times New Roman" w:cs="Times New Roman"/>
                <w:sz w:val="28"/>
                <w:szCs w:val="28"/>
                <w:lang w:val="uk-UA"/>
              </w:rPr>
              <w:t xml:space="preserve"> сільської ради з виконання вимог Закону України «Про  запобігання корупції»  протягом   за 9 місяців 2024 року.</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309</w:t>
            </w:r>
          </w:p>
        </w:tc>
      </w:tr>
      <w:tr w:rsidR="00BC4EAD" w:rsidTr="00BC4EAD">
        <w:trPr>
          <w:trHeight w:val="270"/>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6</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spacing w:after="0" w:line="240" w:lineRule="auto"/>
              <w:rPr>
                <w:rFonts w:ascii="Times New Roman" w:hAnsi="Times New Roman" w:cs="Times New Roman"/>
                <w:sz w:val="28"/>
                <w:szCs w:val="28"/>
                <w:lang w:val="uk-UA"/>
              </w:rPr>
            </w:pPr>
            <w:r>
              <w:rPr>
                <w:rFonts w:ascii="Times New Roman" w:hAnsi="Times New Roman"/>
                <w:sz w:val="28"/>
                <w:szCs w:val="28"/>
                <w:lang w:val="uk-UA"/>
              </w:rPr>
              <w:t>Про внесення змін до кошторисних призначень.</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310</w:t>
            </w:r>
          </w:p>
        </w:tc>
      </w:tr>
      <w:tr w:rsidR="00BC4EAD" w:rsidRPr="00E96381" w:rsidTr="00BC4EAD">
        <w:trPr>
          <w:trHeight w:val="285"/>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7</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pStyle w:val="a5"/>
              <w:jc w:val="both"/>
              <w:rPr>
                <w:rFonts w:ascii="Times New Roman" w:hAnsi="Times New Roman"/>
                <w:sz w:val="28"/>
                <w:szCs w:val="28"/>
                <w:lang w:val="uk-UA"/>
              </w:rPr>
            </w:pPr>
            <w:r>
              <w:rPr>
                <w:rFonts w:ascii="Times New Roman" w:hAnsi="Times New Roman"/>
                <w:sz w:val="28"/>
                <w:szCs w:val="28"/>
                <w:lang w:val="uk-UA"/>
              </w:rPr>
              <w:t xml:space="preserve">Про внесення змін до рішення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від 07.03.2024 року №64 «Про затвердження штатного розпису Комунального некомерційного підприємства «Клініка «Сімейний лікар»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(код ЄДРПОУ  02006722).  </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311</w:t>
            </w:r>
          </w:p>
        </w:tc>
      </w:tr>
      <w:tr w:rsidR="00BC4EAD" w:rsidTr="00BC4EAD">
        <w:trPr>
          <w:trHeight w:val="270"/>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8</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pStyle w:val="1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передачу майна в оперативне управління комунальному підприємству «Аптека «Сімейний лікар»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312</w:t>
            </w:r>
          </w:p>
        </w:tc>
      </w:tr>
      <w:tr w:rsidR="00BC4EAD" w:rsidTr="00BC4EAD">
        <w:trPr>
          <w:trHeight w:val="285"/>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9</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pStyle w:val="10"/>
              <w:jc w:val="both"/>
              <w:rPr>
                <w:rFonts w:ascii="Times New Roman" w:eastAsia="Calibri" w:hAnsi="Times New Roman" w:cs="Times New Roman"/>
                <w:kern w:val="3"/>
                <w:sz w:val="28"/>
                <w:szCs w:val="28"/>
                <w:lang w:val="uk-UA"/>
              </w:rPr>
            </w:pPr>
            <w:r>
              <w:rPr>
                <w:rFonts w:ascii="Times New Roman" w:eastAsia="Calibri" w:hAnsi="Times New Roman" w:cs="Times New Roman"/>
                <w:kern w:val="3"/>
                <w:sz w:val="28"/>
                <w:szCs w:val="28"/>
                <w:lang w:val="uk-UA"/>
              </w:rPr>
              <w:t>Про передачу майна в оперативне управління Комунальному підприємству «</w:t>
            </w:r>
            <w:proofErr w:type="spellStart"/>
            <w:r>
              <w:rPr>
                <w:rFonts w:ascii="Times New Roman" w:eastAsia="Calibri" w:hAnsi="Times New Roman" w:cs="Times New Roman"/>
                <w:kern w:val="3"/>
                <w:sz w:val="28"/>
                <w:szCs w:val="28"/>
                <w:lang w:val="uk-UA"/>
              </w:rPr>
              <w:t>Благводсервіс</w:t>
            </w:r>
            <w:proofErr w:type="spellEnd"/>
            <w:r>
              <w:rPr>
                <w:rFonts w:ascii="Times New Roman" w:eastAsia="Calibri" w:hAnsi="Times New Roman" w:cs="Times New Roman"/>
                <w:kern w:val="3"/>
                <w:sz w:val="28"/>
                <w:szCs w:val="28"/>
                <w:lang w:val="uk-UA"/>
              </w:rPr>
              <w:t xml:space="preserve"> </w:t>
            </w:r>
            <w:proofErr w:type="spellStart"/>
            <w:r>
              <w:rPr>
                <w:rFonts w:ascii="Times New Roman" w:eastAsia="Calibri" w:hAnsi="Times New Roman" w:cs="Times New Roman"/>
                <w:kern w:val="3"/>
                <w:sz w:val="28"/>
                <w:szCs w:val="28"/>
                <w:lang w:val="uk-UA"/>
              </w:rPr>
              <w:t>Широківської</w:t>
            </w:r>
            <w:proofErr w:type="spellEnd"/>
            <w:r>
              <w:rPr>
                <w:rFonts w:ascii="Times New Roman" w:eastAsia="Calibri" w:hAnsi="Times New Roman" w:cs="Times New Roman"/>
                <w:kern w:val="3"/>
                <w:sz w:val="28"/>
                <w:szCs w:val="28"/>
                <w:lang w:val="uk-UA"/>
              </w:rPr>
              <w:t xml:space="preserve"> громади»</w:t>
            </w:r>
            <w:r>
              <w:rPr>
                <w:rFonts w:ascii="Times New Roman" w:eastAsia="Calibri" w:hAnsi="Times New Roman" w:cs="Times New Roman"/>
                <w:kern w:val="3"/>
                <w:sz w:val="28"/>
                <w:szCs w:val="28"/>
                <w:shd w:val="clear" w:color="auto" w:fill="FFFFFF"/>
                <w:lang w:val="uk-UA"/>
              </w:rPr>
              <w:t xml:space="preserve"> </w:t>
            </w:r>
            <w:proofErr w:type="spellStart"/>
            <w:r>
              <w:rPr>
                <w:rFonts w:ascii="Times New Roman" w:eastAsia="Calibri" w:hAnsi="Times New Roman" w:cs="Times New Roman"/>
                <w:kern w:val="3"/>
                <w:sz w:val="28"/>
                <w:szCs w:val="28"/>
                <w:lang w:val="uk-UA"/>
              </w:rPr>
              <w:t>Широківської</w:t>
            </w:r>
            <w:proofErr w:type="spellEnd"/>
            <w:r>
              <w:rPr>
                <w:rFonts w:ascii="Times New Roman" w:eastAsia="Calibri" w:hAnsi="Times New Roman" w:cs="Times New Roman"/>
                <w:kern w:val="3"/>
                <w:sz w:val="28"/>
                <w:szCs w:val="28"/>
                <w:lang w:val="uk-UA"/>
              </w:rPr>
              <w:t xml:space="preserve"> сільської ради, передачу товарно-матеріальних цінностей Комунальному некомерційному підприємству «Місцева </w:t>
            </w:r>
            <w:proofErr w:type="spellStart"/>
            <w:r>
              <w:rPr>
                <w:rFonts w:ascii="Times New Roman" w:eastAsia="Calibri" w:hAnsi="Times New Roman" w:cs="Times New Roman"/>
                <w:kern w:val="3"/>
                <w:sz w:val="28"/>
                <w:szCs w:val="28"/>
                <w:lang w:val="uk-UA"/>
              </w:rPr>
              <w:t>пожежно</w:t>
            </w:r>
            <w:proofErr w:type="spellEnd"/>
            <w:r>
              <w:rPr>
                <w:rFonts w:ascii="Times New Roman" w:eastAsia="Calibri" w:hAnsi="Times New Roman" w:cs="Times New Roman"/>
                <w:kern w:val="3"/>
                <w:sz w:val="28"/>
                <w:szCs w:val="28"/>
                <w:lang w:val="uk-UA"/>
              </w:rPr>
              <w:t xml:space="preserve">-рятувальна служба </w:t>
            </w:r>
            <w:proofErr w:type="spellStart"/>
            <w:r>
              <w:rPr>
                <w:rFonts w:ascii="Times New Roman" w:eastAsia="Calibri" w:hAnsi="Times New Roman" w:cs="Times New Roman"/>
                <w:kern w:val="3"/>
                <w:sz w:val="28"/>
                <w:szCs w:val="28"/>
                <w:lang w:val="uk-UA"/>
              </w:rPr>
              <w:t>Широківської</w:t>
            </w:r>
            <w:proofErr w:type="spellEnd"/>
            <w:r>
              <w:rPr>
                <w:rFonts w:ascii="Times New Roman" w:eastAsia="Calibri" w:hAnsi="Times New Roman" w:cs="Times New Roman"/>
                <w:kern w:val="3"/>
                <w:sz w:val="28"/>
                <w:szCs w:val="28"/>
                <w:lang w:val="uk-UA"/>
              </w:rPr>
              <w:t xml:space="preserve"> ОТГ» </w:t>
            </w:r>
            <w:proofErr w:type="spellStart"/>
            <w:r>
              <w:rPr>
                <w:rFonts w:ascii="Times New Roman" w:eastAsia="Calibri" w:hAnsi="Times New Roman" w:cs="Times New Roman"/>
                <w:kern w:val="3"/>
                <w:sz w:val="28"/>
                <w:szCs w:val="28"/>
                <w:lang w:val="uk-UA"/>
              </w:rPr>
              <w:t>Широківської</w:t>
            </w:r>
            <w:proofErr w:type="spellEnd"/>
            <w:r>
              <w:rPr>
                <w:rFonts w:ascii="Times New Roman" w:eastAsia="Calibri" w:hAnsi="Times New Roman" w:cs="Times New Roman"/>
                <w:kern w:val="3"/>
                <w:sz w:val="28"/>
                <w:szCs w:val="28"/>
                <w:lang w:val="uk-UA"/>
              </w:rPr>
              <w:t xml:space="preserve"> сільської ради, </w:t>
            </w:r>
            <w:proofErr w:type="spellStart"/>
            <w:r>
              <w:rPr>
                <w:rFonts w:ascii="Times New Roman" w:eastAsia="Calibri" w:hAnsi="Times New Roman" w:cs="Times New Roman"/>
                <w:kern w:val="3"/>
                <w:sz w:val="28"/>
                <w:szCs w:val="28"/>
                <w:lang w:val="uk-UA"/>
              </w:rPr>
              <w:t>Петропільському</w:t>
            </w:r>
            <w:proofErr w:type="spellEnd"/>
            <w:r>
              <w:rPr>
                <w:rFonts w:ascii="Times New Roman" w:eastAsia="Calibri" w:hAnsi="Times New Roman" w:cs="Times New Roman"/>
                <w:kern w:val="3"/>
                <w:sz w:val="28"/>
                <w:szCs w:val="28"/>
                <w:lang w:val="uk-UA"/>
              </w:rPr>
              <w:t xml:space="preserve"> ліцею </w:t>
            </w:r>
            <w:proofErr w:type="spellStart"/>
            <w:r>
              <w:rPr>
                <w:rFonts w:ascii="Times New Roman" w:eastAsia="Calibri" w:hAnsi="Times New Roman" w:cs="Times New Roman"/>
                <w:kern w:val="3"/>
                <w:sz w:val="28"/>
                <w:szCs w:val="28"/>
                <w:lang w:val="uk-UA"/>
              </w:rPr>
              <w:t>Широківської</w:t>
            </w:r>
            <w:proofErr w:type="spellEnd"/>
            <w:r>
              <w:rPr>
                <w:rFonts w:ascii="Times New Roman" w:eastAsia="Calibri" w:hAnsi="Times New Roman" w:cs="Times New Roman"/>
                <w:kern w:val="3"/>
                <w:sz w:val="28"/>
                <w:szCs w:val="28"/>
                <w:lang w:val="uk-UA"/>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313</w:t>
            </w:r>
          </w:p>
        </w:tc>
      </w:tr>
      <w:tr w:rsidR="00BC4EAD" w:rsidTr="00BC4EAD">
        <w:trPr>
          <w:trHeight w:val="240"/>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10</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pStyle w:val="1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затвердження висновку про доцільність призначення опікуна. </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314</w:t>
            </w:r>
          </w:p>
        </w:tc>
      </w:tr>
      <w:tr w:rsidR="00BC4EAD" w:rsidTr="00BC4EAD">
        <w:trPr>
          <w:trHeight w:val="270"/>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11</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pStyle w:val="1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Про зняття з квартирного обліку </w:t>
            </w:r>
            <w:proofErr w:type="spellStart"/>
            <w:r>
              <w:rPr>
                <w:rFonts w:ascii="Times New Roman" w:eastAsia="Times New Roman" w:hAnsi="Times New Roman" w:cs="Times New Roman"/>
                <w:sz w:val="28"/>
                <w:szCs w:val="28"/>
                <w:lang w:val="uk-UA"/>
              </w:rPr>
              <w:t>обліку</w:t>
            </w:r>
            <w:proofErr w:type="spellEnd"/>
            <w:r>
              <w:rPr>
                <w:rFonts w:ascii="Times New Roman" w:eastAsia="Times New Roman" w:hAnsi="Times New Roman" w:cs="Times New Roman"/>
                <w:sz w:val="28"/>
                <w:szCs w:val="28"/>
                <w:lang w:val="uk-UA"/>
              </w:rPr>
              <w:t>.</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315</w:t>
            </w:r>
          </w:p>
        </w:tc>
      </w:tr>
      <w:tr w:rsidR="00BC4EAD" w:rsidRPr="00E96381" w:rsidTr="00BC4EAD">
        <w:trPr>
          <w:trHeight w:val="270"/>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12</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spacing w:after="0" w:line="240" w:lineRule="auto"/>
              <w:jc w:val="both"/>
              <w:rPr>
                <w:rFonts w:ascii="Times New Roman" w:eastAsiaTheme="minorEastAsia" w:hAnsi="Times New Roman" w:cs="Times New Roman"/>
                <w:sz w:val="28"/>
                <w:szCs w:val="28"/>
                <w:lang w:val="uk-UA"/>
              </w:rPr>
            </w:pPr>
            <w:r>
              <w:rPr>
                <w:rFonts w:ascii="Times New Roman" w:eastAsiaTheme="minorEastAsia" w:hAnsi="Times New Roman"/>
                <w:sz w:val="28"/>
                <w:szCs w:val="28"/>
                <w:lang w:val="uk-UA"/>
              </w:rPr>
              <w:t>Про погодження заяви КУ «</w:t>
            </w:r>
            <w:proofErr w:type="spellStart"/>
            <w:r>
              <w:rPr>
                <w:rFonts w:ascii="Times New Roman" w:eastAsiaTheme="minorEastAsia" w:hAnsi="Times New Roman"/>
                <w:sz w:val="28"/>
                <w:szCs w:val="28"/>
                <w:lang w:val="uk-UA"/>
              </w:rPr>
              <w:t>Веселівський</w:t>
            </w:r>
            <w:proofErr w:type="spellEnd"/>
            <w:r>
              <w:rPr>
                <w:rFonts w:ascii="Times New Roman" w:eastAsiaTheme="minorEastAsia" w:hAnsi="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w:t>
            </w:r>
            <w:r>
              <w:rPr>
                <w:rFonts w:ascii="Times New Roman" w:eastAsiaTheme="minorEastAsia" w:hAnsi="Times New Roman"/>
                <w:sz w:val="28"/>
                <w:szCs w:val="28"/>
                <w:lang w:val="uk-UA"/>
              </w:rPr>
              <w:lastRenderedPageBreak/>
              <w:t>райдержадміністрації щодо перерахування на рахунок установи різниці між сумою призначеної пенсії та сумою виплаченої пенсії недієздатним  особам, які перебувають на повному державному утриманні.</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lastRenderedPageBreak/>
              <w:t>316</w:t>
            </w:r>
          </w:p>
        </w:tc>
      </w:tr>
      <w:tr w:rsidR="00BC4EAD" w:rsidRPr="00E96381" w:rsidTr="00BC4EAD">
        <w:trPr>
          <w:trHeight w:val="270"/>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13</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spacing w:after="0" w:line="240" w:lineRule="auto"/>
              <w:jc w:val="both"/>
              <w:rPr>
                <w:rFonts w:ascii="Times New Roman" w:eastAsiaTheme="minorEastAsia" w:hAnsi="Times New Roman"/>
                <w:sz w:val="28"/>
                <w:szCs w:val="28"/>
                <w:lang w:val="uk-UA"/>
              </w:rPr>
            </w:pPr>
            <w:r>
              <w:rPr>
                <w:rFonts w:ascii="Times New Roman" w:eastAsiaTheme="minorEastAsia" w:hAnsi="Times New Roman"/>
                <w:sz w:val="28"/>
                <w:szCs w:val="28"/>
                <w:lang w:val="uk-UA"/>
              </w:rPr>
              <w:t>Про погодження заяви КУ «</w:t>
            </w:r>
            <w:proofErr w:type="spellStart"/>
            <w:r>
              <w:rPr>
                <w:rFonts w:ascii="Times New Roman" w:eastAsiaTheme="minorEastAsia" w:hAnsi="Times New Roman"/>
                <w:sz w:val="28"/>
                <w:szCs w:val="28"/>
                <w:lang w:val="uk-UA"/>
              </w:rPr>
              <w:t>Веселівський</w:t>
            </w:r>
            <w:proofErr w:type="spellEnd"/>
            <w:r>
              <w:rPr>
                <w:rFonts w:ascii="Times New Roman" w:eastAsiaTheme="minorEastAsia" w:hAnsi="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особам, яка  перебувають на повному державному утриманні.</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317</w:t>
            </w:r>
          </w:p>
        </w:tc>
      </w:tr>
      <w:tr w:rsidR="00BC4EAD" w:rsidTr="00BC4EAD">
        <w:trPr>
          <w:trHeight w:val="285"/>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14</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spacing w:after="0" w:line="240" w:lineRule="exact"/>
              <w:jc w:val="both"/>
              <w:outlineLvl w:val="1"/>
              <w:rPr>
                <w:rFonts w:ascii="Times New Roman" w:eastAsiaTheme="minorEastAsia" w:hAnsi="Times New Roman"/>
                <w:sz w:val="28"/>
                <w:szCs w:val="28"/>
                <w:lang w:val="uk-UA"/>
              </w:rPr>
            </w:pPr>
            <w:r>
              <w:rPr>
                <w:rFonts w:ascii="Times New Roman" w:hAnsi="Times New Roman"/>
                <w:color w:val="000000"/>
                <w:sz w:val="28"/>
                <w:szCs w:val="28"/>
              </w:rPr>
              <w:t xml:space="preserve">Про </w:t>
            </w:r>
            <w:r>
              <w:rPr>
                <w:rFonts w:ascii="Times New Roman" w:hAnsi="Times New Roman"/>
                <w:color w:val="000000"/>
                <w:sz w:val="28"/>
                <w:szCs w:val="28"/>
                <w:lang w:val="uk-UA"/>
              </w:rPr>
              <w:t xml:space="preserve">затвердження висновку щодо визначення ступеня індивідуальних потреб особи, яка потребує надання соціальних послуг  </w:t>
            </w:r>
            <w:r>
              <w:rPr>
                <w:rFonts w:ascii="Times New Roman" w:hAnsi="Times New Roman"/>
                <w:sz w:val="28"/>
                <w:szCs w:val="28"/>
                <w:lang w:val="uk-UA"/>
              </w:rPr>
              <w:t xml:space="preserve"> </w:t>
            </w:r>
            <w:r>
              <w:rPr>
                <w:rFonts w:ascii="Times New Roman" w:hAnsi="Times New Roman"/>
                <w:sz w:val="28"/>
                <w:szCs w:val="28"/>
              </w:rPr>
              <w:t xml:space="preserve">з догляду на </w:t>
            </w:r>
            <w:proofErr w:type="spellStart"/>
            <w:r>
              <w:rPr>
                <w:rFonts w:ascii="Times New Roman" w:hAnsi="Times New Roman"/>
                <w:sz w:val="28"/>
                <w:szCs w:val="28"/>
              </w:rPr>
              <w:t>непрофесійній</w:t>
            </w:r>
            <w:proofErr w:type="spellEnd"/>
            <w:r>
              <w:rPr>
                <w:rFonts w:ascii="Times New Roman" w:hAnsi="Times New Roman"/>
                <w:sz w:val="28"/>
                <w:szCs w:val="28"/>
              </w:rPr>
              <w:t xml:space="preserve"> </w:t>
            </w:r>
            <w:proofErr w:type="spellStart"/>
            <w:r>
              <w:rPr>
                <w:rFonts w:ascii="Times New Roman" w:hAnsi="Times New Roman"/>
                <w:sz w:val="28"/>
                <w:szCs w:val="28"/>
              </w:rPr>
              <w:t>основі</w:t>
            </w:r>
            <w:proofErr w:type="spellEnd"/>
            <w:r>
              <w:rPr>
                <w:rFonts w:ascii="Times New Roman" w:eastAsiaTheme="minorEastAsia" w:hAnsi="Times New Roman"/>
                <w:sz w:val="28"/>
                <w:szCs w:val="28"/>
                <w:lang w:val="uk-UA"/>
              </w:rPr>
              <w:t>, та розрахунку компенсації соціальних послуг, які надаються на непрофесійній основі.</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318</w:t>
            </w:r>
          </w:p>
        </w:tc>
      </w:tr>
      <w:tr w:rsidR="00BC4EAD" w:rsidTr="00BC4EAD">
        <w:trPr>
          <w:trHeight w:val="240"/>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15</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spacing w:after="0" w:line="240" w:lineRule="exact"/>
              <w:jc w:val="both"/>
              <w:outlineLvl w:val="1"/>
              <w:rPr>
                <w:rFonts w:ascii="Times New Roman" w:hAnsi="Times New Roman"/>
                <w:sz w:val="28"/>
                <w:szCs w:val="28"/>
                <w:lang w:val="uk-UA"/>
              </w:rPr>
            </w:pPr>
            <w:r>
              <w:rPr>
                <w:rFonts w:ascii="Times New Roman" w:hAnsi="Times New Roman"/>
                <w:color w:val="000000"/>
                <w:sz w:val="28"/>
                <w:szCs w:val="28"/>
                <w:lang w:val="uk-UA"/>
              </w:rPr>
              <w:t xml:space="preserve">Про затвердження висновку щодо визначення ступеня індивідуальних потреб особи, яка потребує надання соціальних послуг  </w:t>
            </w:r>
            <w:r>
              <w:rPr>
                <w:rFonts w:ascii="Times New Roman" w:hAnsi="Times New Roman"/>
                <w:sz w:val="28"/>
                <w:szCs w:val="28"/>
                <w:lang w:val="uk-UA"/>
              </w:rPr>
              <w:t xml:space="preserve"> з догляду на непрофесійній основі.</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319</w:t>
            </w:r>
          </w:p>
        </w:tc>
      </w:tr>
      <w:tr w:rsidR="00BC4EAD" w:rsidTr="00BC4EAD">
        <w:trPr>
          <w:trHeight w:val="345"/>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16</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pStyle w:val="a5"/>
              <w:jc w:val="both"/>
              <w:rPr>
                <w:rFonts w:ascii="Times New Roman" w:hAnsi="Times New Roman"/>
                <w:sz w:val="28"/>
                <w:szCs w:val="28"/>
                <w:lang w:val="uk-UA" w:eastAsia="uk-UA"/>
              </w:rPr>
            </w:pPr>
            <w:r>
              <w:rPr>
                <w:rFonts w:ascii="Times New Roman" w:hAnsi="Times New Roman"/>
                <w:sz w:val="28"/>
                <w:szCs w:val="28"/>
                <w:lang w:val="uk-UA" w:eastAsia="uk-UA"/>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320</w:t>
            </w:r>
          </w:p>
        </w:tc>
      </w:tr>
      <w:tr w:rsidR="00BC4EAD" w:rsidTr="00BC4EAD">
        <w:trPr>
          <w:trHeight w:val="330"/>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17</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pStyle w:val="a5"/>
              <w:jc w:val="both"/>
              <w:rPr>
                <w:rFonts w:ascii="Times New Roman" w:hAnsi="Times New Roman"/>
                <w:sz w:val="28"/>
                <w:szCs w:val="28"/>
                <w:lang w:val="uk-UA" w:eastAsia="uk-UA"/>
              </w:rPr>
            </w:pPr>
            <w:r>
              <w:rPr>
                <w:rFonts w:ascii="Times New Roman" w:hAnsi="Times New Roman"/>
                <w:sz w:val="28"/>
                <w:szCs w:val="28"/>
                <w:lang w:val="uk-UA" w:eastAsia="uk-UA"/>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321</w:t>
            </w:r>
          </w:p>
        </w:tc>
      </w:tr>
      <w:tr w:rsidR="00BC4EAD" w:rsidTr="00BC4EAD">
        <w:trPr>
          <w:trHeight w:val="285"/>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18</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pStyle w:val="a5"/>
              <w:jc w:val="both"/>
              <w:rPr>
                <w:rFonts w:ascii="Times New Roman" w:hAnsi="Times New Roman"/>
                <w:sz w:val="28"/>
                <w:szCs w:val="28"/>
                <w:lang w:val="uk-UA" w:eastAsia="uk-UA"/>
              </w:rPr>
            </w:pPr>
            <w:r>
              <w:rPr>
                <w:rFonts w:ascii="Times New Roman" w:hAnsi="Times New Roman"/>
                <w:sz w:val="28"/>
                <w:szCs w:val="28"/>
                <w:lang w:val="uk-UA" w:eastAsia="uk-UA"/>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322</w:t>
            </w:r>
          </w:p>
        </w:tc>
      </w:tr>
      <w:tr w:rsidR="00BC4EAD" w:rsidTr="00BC4EAD">
        <w:trPr>
          <w:trHeight w:val="315"/>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19</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pStyle w:val="a5"/>
              <w:jc w:val="both"/>
              <w:rPr>
                <w:rFonts w:ascii="Times New Roman" w:hAnsi="Times New Roman"/>
                <w:sz w:val="28"/>
                <w:szCs w:val="28"/>
                <w:lang w:val="uk-UA" w:eastAsia="uk-UA"/>
              </w:rPr>
            </w:pPr>
            <w:r>
              <w:rPr>
                <w:rFonts w:ascii="Times New Roman" w:hAnsi="Times New Roman"/>
                <w:sz w:val="28"/>
                <w:szCs w:val="28"/>
                <w:lang w:val="uk-UA" w:eastAsia="uk-UA"/>
              </w:rPr>
              <w:t>Про надання дозволу на реєстрацію місця проживання малолітньої дитини.</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323</w:t>
            </w:r>
          </w:p>
        </w:tc>
      </w:tr>
      <w:tr w:rsidR="00BC4EAD" w:rsidTr="00BC4EAD">
        <w:trPr>
          <w:trHeight w:val="345"/>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20</w:t>
            </w:r>
          </w:p>
        </w:tc>
        <w:tc>
          <w:tcPr>
            <w:tcW w:w="751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spacing w:line="256" w:lineRule="auto"/>
              <w:jc w:val="both"/>
              <w:rPr>
                <w:sz w:val="28"/>
                <w:szCs w:val="28"/>
                <w:lang w:val="uk-UA"/>
              </w:rPr>
            </w:pPr>
            <w:r>
              <w:rPr>
                <w:sz w:val="28"/>
                <w:szCs w:val="28"/>
                <w:lang w:val="uk-UA" w:eastAsia="uk-UA"/>
              </w:rPr>
              <w:t>Про надання дозволу на виїзд за кордон неповнолітньої дитини.</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324</w:t>
            </w:r>
          </w:p>
        </w:tc>
      </w:tr>
      <w:tr w:rsidR="00BC4EAD" w:rsidTr="00BC4EAD">
        <w:trPr>
          <w:trHeight w:val="330"/>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21</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pStyle w:val="a5"/>
              <w:jc w:val="both"/>
              <w:rPr>
                <w:rFonts w:ascii="Times New Roman" w:hAnsi="Times New Roman"/>
                <w:sz w:val="28"/>
                <w:szCs w:val="28"/>
                <w:lang w:val="uk-UA"/>
              </w:rPr>
            </w:pPr>
            <w:r>
              <w:rPr>
                <w:rFonts w:ascii="Times New Roman" w:hAnsi="Times New Roman"/>
                <w:sz w:val="28"/>
                <w:szCs w:val="28"/>
                <w:lang w:val="uk-UA"/>
              </w:rPr>
              <w:t>Про затвердження висновку про доцільність позбавлення батьківських прав.</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325</w:t>
            </w:r>
          </w:p>
        </w:tc>
      </w:tr>
      <w:tr w:rsidR="00BC4EAD" w:rsidTr="00BC4EAD">
        <w:trPr>
          <w:trHeight w:val="255"/>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22</w:t>
            </w:r>
          </w:p>
        </w:tc>
        <w:tc>
          <w:tcPr>
            <w:tcW w:w="751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spacing w:line="256" w:lineRule="auto"/>
              <w:jc w:val="both"/>
              <w:rPr>
                <w:sz w:val="28"/>
                <w:szCs w:val="28"/>
                <w:lang w:val="uk-UA"/>
              </w:rPr>
            </w:pPr>
            <w:r>
              <w:rPr>
                <w:sz w:val="28"/>
                <w:szCs w:val="28"/>
                <w:lang w:val="uk-UA"/>
              </w:rPr>
              <w:t>Про затвердження проектної документації.</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326</w:t>
            </w:r>
          </w:p>
        </w:tc>
      </w:tr>
      <w:tr w:rsidR="00BC4EAD" w:rsidTr="00BC4EAD">
        <w:trPr>
          <w:trHeight w:val="285"/>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23</w:t>
            </w:r>
          </w:p>
        </w:tc>
        <w:tc>
          <w:tcPr>
            <w:tcW w:w="751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spacing w:line="256" w:lineRule="auto"/>
              <w:jc w:val="both"/>
              <w:rPr>
                <w:sz w:val="28"/>
                <w:szCs w:val="28"/>
                <w:lang w:val="uk-UA"/>
              </w:rPr>
            </w:pPr>
            <w:r>
              <w:rPr>
                <w:sz w:val="28"/>
                <w:szCs w:val="28"/>
                <w:lang w:val="uk-UA"/>
              </w:rPr>
              <w:t>Про затвердження проектної документації.</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327</w:t>
            </w:r>
          </w:p>
        </w:tc>
      </w:tr>
      <w:tr w:rsidR="00BC4EAD" w:rsidTr="00BC4EAD">
        <w:trPr>
          <w:trHeight w:val="270"/>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24</w:t>
            </w:r>
          </w:p>
        </w:tc>
        <w:tc>
          <w:tcPr>
            <w:tcW w:w="751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spacing w:line="256" w:lineRule="auto"/>
              <w:jc w:val="both"/>
              <w:rPr>
                <w:sz w:val="28"/>
                <w:szCs w:val="28"/>
                <w:lang w:val="uk-UA"/>
              </w:rPr>
            </w:pPr>
            <w:r>
              <w:rPr>
                <w:sz w:val="28"/>
                <w:szCs w:val="28"/>
                <w:lang w:val="uk-UA"/>
              </w:rPr>
              <w:t>Про затвердження проектної документації.</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328</w:t>
            </w:r>
          </w:p>
        </w:tc>
      </w:tr>
      <w:tr w:rsidR="00BC4EAD" w:rsidRPr="00E96381" w:rsidTr="00BC4EAD">
        <w:trPr>
          <w:trHeight w:val="330"/>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25</w:t>
            </w:r>
          </w:p>
        </w:tc>
        <w:tc>
          <w:tcPr>
            <w:tcW w:w="7513" w:type="dxa"/>
            <w:tcBorders>
              <w:top w:val="single" w:sz="4" w:space="0" w:color="auto"/>
              <w:left w:val="single" w:sz="4" w:space="0" w:color="auto"/>
              <w:bottom w:val="single" w:sz="4" w:space="0" w:color="auto"/>
              <w:right w:val="single" w:sz="4" w:space="0" w:color="auto"/>
            </w:tcBorders>
          </w:tcPr>
          <w:p w:rsidR="00BC4EAD" w:rsidRPr="00BC4EAD" w:rsidRDefault="00BC4EAD" w:rsidP="00BC4EAD">
            <w:pPr>
              <w:pStyle w:val="a5"/>
              <w:jc w:val="both"/>
              <w:rPr>
                <w:rFonts w:ascii="Times New Roman" w:hAnsi="Times New Roman"/>
                <w:sz w:val="28"/>
                <w:szCs w:val="28"/>
                <w:lang w:val="uk-UA"/>
              </w:rPr>
            </w:pPr>
            <w:r>
              <w:rPr>
                <w:rFonts w:ascii="Times New Roman" w:hAnsi="Times New Roman"/>
                <w:sz w:val="28"/>
                <w:szCs w:val="28"/>
                <w:lang w:val="uk-UA"/>
              </w:rPr>
              <w:t xml:space="preserve">Про внесення змін до рішення виконавчого комітету </w:t>
            </w:r>
            <w:proofErr w:type="spellStart"/>
            <w:r>
              <w:rPr>
                <w:rFonts w:ascii="Times New Roman" w:eastAsiaTheme="minorEastAsia" w:hAnsi="Times New Roman"/>
                <w:sz w:val="28"/>
                <w:szCs w:val="28"/>
                <w:lang w:val="uk-UA"/>
              </w:rPr>
              <w:t>Широківської</w:t>
            </w:r>
            <w:proofErr w:type="spellEnd"/>
            <w:r>
              <w:rPr>
                <w:rFonts w:ascii="Times New Roman" w:eastAsiaTheme="minorEastAsia" w:hAnsi="Times New Roman"/>
                <w:sz w:val="28"/>
                <w:szCs w:val="28"/>
                <w:lang w:val="uk-UA"/>
              </w:rPr>
              <w:t xml:space="preserve"> сільської ради</w:t>
            </w:r>
            <w:r>
              <w:rPr>
                <w:rFonts w:ascii="Times New Roman" w:hAnsi="Times New Roman"/>
                <w:sz w:val="28"/>
                <w:szCs w:val="28"/>
                <w:lang w:val="uk-UA"/>
              </w:rPr>
              <w:t xml:space="preserve"> від 20.12.2022 року № 314 «Про створення фонду захисних споруд цивільного захисту закладів загальної середньої освіти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329</w:t>
            </w:r>
          </w:p>
        </w:tc>
      </w:tr>
      <w:tr w:rsidR="00BC4EAD" w:rsidTr="00BC4EAD">
        <w:trPr>
          <w:trHeight w:val="285"/>
        </w:trPr>
        <w:tc>
          <w:tcPr>
            <w:tcW w:w="993" w:type="dxa"/>
            <w:tcBorders>
              <w:top w:val="single" w:sz="4" w:space="0" w:color="auto"/>
              <w:left w:val="single" w:sz="4" w:space="0" w:color="auto"/>
              <w:bottom w:val="single" w:sz="4" w:space="0" w:color="auto"/>
              <w:right w:val="single" w:sz="4" w:space="0" w:color="auto"/>
            </w:tcBorders>
          </w:tcPr>
          <w:p w:rsidR="00BC4EAD" w:rsidRDefault="00BC4EAD" w:rsidP="00BC4EAD">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26</w:t>
            </w:r>
          </w:p>
        </w:tc>
        <w:tc>
          <w:tcPr>
            <w:tcW w:w="7513" w:type="dxa"/>
            <w:tcBorders>
              <w:top w:val="single" w:sz="4" w:space="0" w:color="auto"/>
              <w:left w:val="single" w:sz="4" w:space="0" w:color="auto"/>
              <w:bottom w:val="single" w:sz="4" w:space="0" w:color="auto"/>
              <w:right w:val="single" w:sz="4" w:space="0" w:color="auto"/>
            </w:tcBorders>
          </w:tcPr>
          <w:p w:rsidR="00BC4EAD" w:rsidRPr="00F95BA8" w:rsidRDefault="00F95BA8" w:rsidP="003E7279">
            <w:pPr>
              <w:pStyle w:val="a5"/>
              <w:jc w:val="both"/>
              <w:rPr>
                <w:rFonts w:ascii="Times New Roman" w:hAnsi="Times New Roman"/>
                <w:sz w:val="28"/>
                <w:szCs w:val="28"/>
                <w:lang w:val="uk-UA"/>
              </w:rPr>
            </w:pPr>
            <w:r w:rsidRPr="00F95BA8">
              <w:rPr>
                <w:rFonts w:ascii="Times New Roman" w:hAnsi="Times New Roman"/>
                <w:sz w:val="28"/>
                <w:szCs w:val="28"/>
                <w:lang w:val="uk-UA"/>
              </w:rPr>
              <w:t xml:space="preserve">Про розгляд заяви </w:t>
            </w:r>
            <w:proofErr w:type="spellStart"/>
            <w:r w:rsidR="003E7279">
              <w:rPr>
                <w:sz w:val="28"/>
                <w:szCs w:val="28"/>
                <w:lang w:val="uk-UA"/>
              </w:rPr>
              <w:t>Хххххх</w:t>
            </w:r>
            <w:proofErr w:type="spellEnd"/>
            <w:r w:rsidR="003E7279">
              <w:rPr>
                <w:sz w:val="28"/>
                <w:szCs w:val="28"/>
                <w:lang w:val="uk-UA"/>
              </w:rPr>
              <w:t xml:space="preserve"> </w:t>
            </w:r>
            <w:proofErr w:type="spellStart"/>
            <w:r w:rsidR="003E7279">
              <w:rPr>
                <w:sz w:val="28"/>
                <w:szCs w:val="28"/>
                <w:lang w:val="uk-UA"/>
              </w:rPr>
              <w:t>Ххххх</w:t>
            </w:r>
            <w:proofErr w:type="spellEnd"/>
            <w:r w:rsidR="003E7279">
              <w:rPr>
                <w:sz w:val="28"/>
                <w:szCs w:val="28"/>
                <w:lang w:val="uk-UA"/>
              </w:rPr>
              <w:t xml:space="preserve"> </w:t>
            </w:r>
            <w:proofErr w:type="spellStart"/>
            <w:r w:rsidR="003E7279">
              <w:rPr>
                <w:sz w:val="28"/>
                <w:szCs w:val="28"/>
                <w:lang w:val="uk-UA"/>
              </w:rPr>
              <w:t>Ххххх</w:t>
            </w:r>
            <w:proofErr w:type="spellEnd"/>
            <w:r w:rsidR="003E7279">
              <w:rPr>
                <w:sz w:val="28"/>
                <w:szCs w:val="28"/>
                <w:lang w:val="uk-UA"/>
              </w:rPr>
              <w:t xml:space="preserve"> </w:t>
            </w:r>
            <w:r w:rsidR="003E7279">
              <w:rPr>
                <w:sz w:val="28"/>
                <w:szCs w:val="28"/>
                <w:lang w:val="uk-UA"/>
              </w:rPr>
              <w:t xml:space="preserve">  </w:t>
            </w:r>
            <w:r w:rsidR="003E7279">
              <w:rPr>
                <w:rFonts w:ascii="Times New Roman" w:hAnsi="Times New Roman"/>
                <w:sz w:val="28"/>
                <w:szCs w:val="28"/>
                <w:lang w:val="uk-UA"/>
              </w:rPr>
              <w:t xml:space="preserve"> </w:t>
            </w:r>
            <w:r w:rsidRPr="00F95BA8">
              <w:rPr>
                <w:rFonts w:ascii="Times New Roman" w:hAnsi="Times New Roman"/>
                <w:sz w:val="28"/>
                <w:szCs w:val="28"/>
                <w:lang w:val="uk-UA"/>
              </w:rPr>
              <w:t xml:space="preserve"> </w:t>
            </w:r>
            <w:r w:rsidR="006673E3">
              <w:rPr>
                <w:rFonts w:ascii="Times New Roman" w:hAnsi="Times New Roman"/>
                <w:sz w:val="28"/>
                <w:szCs w:val="28"/>
                <w:lang w:val="uk-UA"/>
              </w:rPr>
              <w:t xml:space="preserve"> про</w:t>
            </w:r>
            <w:r w:rsidRPr="00F95BA8">
              <w:rPr>
                <w:rFonts w:ascii="Times New Roman" w:hAnsi="Times New Roman"/>
                <w:sz w:val="28"/>
                <w:szCs w:val="28"/>
                <w:lang w:val="uk-UA"/>
              </w:rPr>
              <w:t xml:space="preserve"> виїзд дитини </w:t>
            </w:r>
            <w:r w:rsidR="003E7279">
              <w:rPr>
                <w:rFonts w:ascii="Times New Roman" w:hAnsi="Times New Roman"/>
                <w:sz w:val="28"/>
                <w:szCs w:val="28"/>
                <w:lang w:val="uk-UA"/>
              </w:rPr>
              <w:t xml:space="preserve"> </w:t>
            </w:r>
            <w:r w:rsidRPr="00F95BA8">
              <w:rPr>
                <w:rFonts w:ascii="Times New Roman" w:hAnsi="Times New Roman"/>
                <w:sz w:val="28"/>
                <w:szCs w:val="28"/>
                <w:lang w:val="uk-UA"/>
              </w:rPr>
              <w:t xml:space="preserve"> </w:t>
            </w:r>
            <w:proofErr w:type="spellStart"/>
            <w:r w:rsidR="003E7279">
              <w:rPr>
                <w:sz w:val="28"/>
                <w:szCs w:val="28"/>
                <w:lang w:val="uk-UA"/>
              </w:rPr>
              <w:t>Хххххх</w:t>
            </w:r>
            <w:proofErr w:type="spellEnd"/>
            <w:r w:rsidR="003E7279">
              <w:rPr>
                <w:sz w:val="28"/>
                <w:szCs w:val="28"/>
                <w:lang w:val="uk-UA"/>
              </w:rPr>
              <w:t xml:space="preserve"> </w:t>
            </w:r>
            <w:proofErr w:type="spellStart"/>
            <w:r w:rsidR="003E7279">
              <w:rPr>
                <w:sz w:val="28"/>
                <w:szCs w:val="28"/>
                <w:lang w:val="uk-UA"/>
              </w:rPr>
              <w:t>Ххххх</w:t>
            </w:r>
            <w:proofErr w:type="spellEnd"/>
            <w:r w:rsidR="003E7279">
              <w:rPr>
                <w:sz w:val="28"/>
                <w:szCs w:val="28"/>
                <w:lang w:val="uk-UA"/>
              </w:rPr>
              <w:t xml:space="preserve"> </w:t>
            </w:r>
            <w:proofErr w:type="spellStart"/>
            <w:r w:rsidR="003E7279">
              <w:rPr>
                <w:sz w:val="28"/>
                <w:szCs w:val="28"/>
                <w:lang w:val="uk-UA"/>
              </w:rPr>
              <w:t>Ххххх</w:t>
            </w:r>
            <w:proofErr w:type="spellEnd"/>
            <w:r w:rsidR="003E7279">
              <w:rPr>
                <w:sz w:val="28"/>
                <w:szCs w:val="28"/>
                <w:lang w:val="uk-UA"/>
              </w:rPr>
              <w:t xml:space="preserve"> </w:t>
            </w:r>
            <w:bookmarkStart w:id="0" w:name="_GoBack"/>
            <w:bookmarkEnd w:id="0"/>
            <w:r w:rsidR="003E7279">
              <w:rPr>
                <w:sz w:val="28"/>
                <w:szCs w:val="28"/>
                <w:lang w:val="uk-UA"/>
              </w:rPr>
              <w:t xml:space="preserve">  </w:t>
            </w:r>
            <w:r w:rsidRPr="00F95BA8">
              <w:rPr>
                <w:rFonts w:ascii="Times New Roman" w:hAnsi="Times New Roman"/>
                <w:sz w:val="28"/>
                <w:szCs w:val="28"/>
                <w:lang w:val="uk-UA"/>
              </w:rPr>
              <w:t>за межі України</w:t>
            </w:r>
          </w:p>
        </w:tc>
        <w:tc>
          <w:tcPr>
            <w:tcW w:w="1276" w:type="dxa"/>
            <w:tcBorders>
              <w:top w:val="single" w:sz="4" w:space="0" w:color="auto"/>
              <w:left w:val="single" w:sz="4" w:space="0" w:color="auto"/>
              <w:bottom w:val="single" w:sz="4" w:space="0" w:color="auto"/>
              <w:right w:val="single" w:sz="4" w:space="0" w:color="auto"/>
            </w:tcBorders>
          </w:tcPr>
          <w:p w:rsidR="00BC4EAD" w:rsidRDefault="00E96381" w:rsidP="00BC4EAD">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330</w:t>
            </w:r>
          </w:p>
        </w:tc>
      </w:tr>
    </w:tbl>
    <w:p w:rsidR="00E056DB" w:rsidRDefault="00E056DB" w:rsidP="00E056DB">
      <w:pPr>
        <w:rPr>
          <w:rFonts w:ascii="Times New Roman" w:eastAsia="Calibri" w:hAnsi="Times New Roman" w:cs="Times New Roman"/>
          <w:sz w:val="28"/>
          <w:szCs w:val="28"/>
          <w:lang w:val="uk-UA" w:eastAsia="uk-UA"/>
        </w:rPr>
      </w:pPr>
    </w:p>
    <w:p w:rsidR="00E056DB" w:rsidRDefault="00E056DB" w:rsidP="00E056DB">
      <w:pPr>
        <w:rPr>
          <w:rFonts w:ascii="Times New Roman" w:hAnsi="Times New Roman" w:cs="Times New Roman"/>
          <w:sz w:val="24"/>
          <w:szCs w:val="24"/>
          <w:lang w:val="uk-UA"/>
        </w:rPr>
      </w:pPr>
      <w:r>
        <w:rPr>
          <w:rFonts w:ascii="Times New Roman" w:hAnsi="Times New Roman" w:cs="Times New Roman"/>
          <w:sz w:val="28"/>
          <w:szCs w:val="28"/>
          <w:lang w:val="uk-UA"/>
        </w:rPr>
        <w:t xml:space="preserve"> Перший заступник сільського голови                                      Дмитро СВІРКІН</w:t>
      </w:r>
    </w:p>
    <w:p w:rsidR="00E056DB" w:rsidRDefault="00E056DB" w:rsidP="00E056DB"/>
    <w:p w:rsidR="00BC4EAD" w:rsidRDefault="00BC4EAD" w:rsidP="00BC4EAD">
      <w:pPr>
        <w:pStyle w:val="1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p>
    <w:p w:rsidR="00BC4EAD" w:rsidRDefault="00BC4EAD" w:rsidP="00BC4EAD">
      <w:pPr>
        <w:pStyle w:val="1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p>
    <w:p w:rsidR="00BC4EAD" w:rsidRDefault="00BC4EAD" w:rsidP="00BC4EAD">
      <w:pPr>
        <w:pStyle w:val="10"/>
        <w:jc w:val="both"/>
        <w:rPr>
          <w:rFonts w:ascii="Times New Roman" w:hAnsi="Times New Roman" w:cs="Times New Roman"/>
          <w:sz w:val="28"/>
          <w:szCs w:val="28"/>
          <w:lang w:val="uk-UA"/>
        </w:rPr>
      </w:pPr>
    </w:p>
    <w:p w:rsidR="00BC4EAD" w:rsidRDefault="00BC4EAD" w:rsidP="00BC4EAD">
      <w:pPr>
        <w:pStyle w:val="1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p>
    <w:p w:rsidR="00BC4EAD" w:rsidRDefault="00BC4EAD" w:rsidP="00BC4EAD">
      <w:pPr>
        <w:pStyle w:val="10"/>
        <w:jc w:val="both"/>
        <w:rPr>
          <w:rFonts w:ascii="Times New Roman" w:hAnsi="Times New Roman" w:cs="Times New Roman"/>
          <w:sz w:val="28"/>
          <w:szCs w:val="28"/>
          <w:lang w:val="uk-UA"/>
        </w:rPr>
      </w:pPr>
    </w:p>
    <w:p w:rsidR="00BC4EAD" w:rsidRDefault="00BC4EAD" w:rsidP="00BC4EAD">
      <w:pPr>
        <w:pStyle w:val="a5"/>
        <w:jc w:val="both"/>
        <w:rPr>
          <w:rFonts w:ascii="Times New Roman" w:hAnsi="Times New Roman"/>
          <w:sz w:val="28"/>
          <w:szCs w:val="28"/>
          <w:lang w:val="uk-UA" w:eastAsia="uk-UA"/>
        </w:rPr>
      </w:pPr>
      <w:r>
        <w:rPr>
          <w:rFonts w:ascii="Times New Roman" w:hAnsi="Times New Roman"/>
          <w:sz w:val="28"/>
          <w:szCs w:val="28"/>
          <w:lang w:val="uk-UA" w:eastAsia="uk-UA"/>
        </w:rPr>
        <w:t xml:space="preserve"> </w:t>
      </w:r>
    </w:p>
    <w:p w:rsidR="00BC4EAD" w:rsidRDefault="00BC4EAD" w:rsidP="00BC4EAD">
      <w:pPr>
        <w:pStyle w:val="a5"/>
        <w:jc w:val="both"/>
        <w:rPr>
          <w:rFonts w:ascii="Times New Roman" w:hAnsi="Times New Roman"/>
          <w:sz w:val="28"/>
          <w:szCs w:val="28"/>
          <w:lang w:val="uk-UA" w:eastAsia="uk-UA"/>
        </w:rPr>
      </w:pPr>
    </w:p>
    <w:p w:rsidR="00BC4EAD" w:rsidRDefault="00BC4EAD" w:rsidP="00BC4EAD">
      <w:pPr>
        <w:pStyle w:val="a5"/>
        <w:jc w:val="both"/>
        <w:rPr>
          <w:rFonts w:ascii="Times New Roman" w:hAnsi="Times New Roman"/>
          <w:sz w:val="28"/>
          <w:szCs w:val="28"/>
          <w:lang w:val="uk-UA"/>
        </w:rPr>
      </w:pPr>
      <w:r>
        <w:rPr>
          <w:rFonts w:ascii="Times New Roman" w:hAnsi="Times New Roman"/>
          <w:sz w:val="28"/>
          <w:szCs w:val="28"/>
          <w:lang w:val="uk-UA" w:eastAsia="uk-UA"/>
        </w:rPr>
        <w:t xml:space="preserve"> </w:t>
      </w:r>
    </w:p>
    <w:p w:rsidR="00E056DB" w:rsidRPr="00BC4EAD" w:rsidRDefault="006673E3" w:rsidP="00E056DB">
      <w:pPr>
        <w:rPr>
          <w:lang w:val="uk-UA"/>
        </w:rPr>
      </w:pPr>
      <w:r>
        <w:rPr>
          <w:lang w:val="uk-UA"/>
        </w:rPr>
        <w:t xml:space="preserve"> </w:t>
      </w:r>
    </w:p>
    <w:p w:rsidR="00E24449" w:rsidRDefault="00E24449"/>
    <w:sectPr w:rsidR="00E244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2D2"/>
    <w:rsid w:val="000F72D2"/>
    <w:rsid w:val="003E7279"/>
    <w:rsid w:val="006673E3"/>
    <w:rsid w:val="00BC4EAD"/>
    <w:rsid w:val="00E056DB"/>
    <w:rsid w:val="00E24449"/>
    <w:rsid w:val="00E96381"/>
    <w:rsid w:val="00F95B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FB274-1907-4CB4-A6C4-80F050CF9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056DB"/>
    <w:pPr>
      <w:autoSpaceDN w:val="0"/>
      <w:spacing w:line="252"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34"/>
    <w:semiHidden/>
    <w:locked/>
    <w:rsid w:val="00E056DB"/>
    <w:rPr>
      <w:rFonts w:ascii="Times New Roman" w:eastAsia="SimSun" w:hAnsi="Times New Roman" w:cs="Times New Roman"/>
      <w:kern w:val="3"/>
      <w:sz w:val="24"/>
      <w:szCs w:val="24"/>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34"/>
    <w:semiHidden/>
    <w:unhideWhenUsed/>
    <w:qFormat/>
    <w:rsid w:val="00E056DB"/>
    <w:pPr>
      <w:autoSpaceDN w:val="0"/>
      <w:spacing w:after="0" w:line="240" w:lineRule="auto"/>
    </w:pPr>
    <w:rPr>
      <w:rFonts w:ascii="Times New Roman" w:eastAsia="SimSun" w:hAnsi="Times New Roman" w:cs="Times New Roman"/>
      <w:kern w:val="3"/>
      <w:sz w:val="24"/>
      <w:szCs w:val="24"/>
    </w:rPr>
  </w:style>
  <w:style w:type="character" w:customStyle="1" w:styleId="a4">
    <w:name w:val="Без интервала Знак"/>
    <w:link w:val="a5"/>
    <w:uiPriority w:val="1"/>
    <w:locked/>
    <w:rsid w:val="00BC4EAD"/>
    <w:rPr>
      <w:rFonts w:ascii="Calibri" w:eastAsia="Times New Roman" w:hAnsi="Calibri" w:cs="Times New Roman"/>
      <w:lang w:eastAsia="ru-RU"/>
    </w:rPr>
  </w:style>
  <w:style w:type="paragraph" w:styleId="a5">
    <w:name w:val="No Spacing"/>
    <w:link w:val="a4"/>
    <w:uiPriority w:val="1"/>
    <w:qFormat/>
    <w:rsid w:val="00BC4EAD"/>
    <w:pPr>
      <w:spacing w:after="0" w:line="240" w:lineRule="auto"/>
    </w:pPr>
    <w:rPr>
      <w:rFonts w:ascii="Calibri" w:eastAsia="Times New Roman" w:hAnsi="Calibri" w:cs="Times New Roman"/>
      <w:lang w:eastAsia="ru-RU"/>
    </w:rPr>
  </w:style>
  <w:style w:type="paragraph" w:customStyle="1" w:styleId="10">
    <w:name w:val="Без интервала1"/>
    <w:uiPriority w:val="99"/>
    <w:qFormat/>
    <w:rsid w:val="00BC4EAD"/>
    <w:pPr>
      <w:spacing w:after="0" w:line="240" w:lineRule="auto"/>
    </w:pPr>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573967">
      <w:bodyDiv w:val="1"/>
      <w:marLeft w:val="0"/>
      <w:marRight w:val="0"/>
      <w:marTop w:val="0"/>
      <w:marBottom w:val="0"/>
      <w:divBdr>
        <w:top w:val="none" w:sz="0" w:space="0" w:color="auto"/>
        <w:left w:val="none" w:sz="0" w:space="0" w:color="auto"/>
        <w:bottom w:val="none" w:sz="0" w:space="0" w:color="auto"/>
        <w:right w:val="none" w:sz="0" w:space="0" w:color="auto"/>
      </w:divBdr>
    </w:div>
    <w:div w:id="647975989">
      <w:bodyDiv w:val="1"/>
      <w:marLeft w:val="0"/>
      <w:marRight w:val="0"/>
      <w:marTop w:val="0"/>
      <w:marBottom w:val="0"/>
      <w:divBdr>
        <w:top w:val="none" w:sz="0" w:space="0" w:color="auto"/>
        <w:left w:val="none" w:sz="0" w:space="0" w:color="auto"/>
        <w:bottom w:val="none" w:sz="0" w:space="0" w:color="auto"/>
        <w:right w:val="none" w:sz="0" w:space="0" w:color="auto"/>
      </w:divBdr>
    </w:div>
    <w:div w:id="984164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620</Words>
  <Characters>3536</Characters>
  <Application>Microsoft Office Word</Application>
  <DocSecurity>0</DocSecurity>
  <Lines>29</Lines>
  <Paragraphs>8</Paragraphs>
  <ScaleCrop>false</ScaleCrop>
  <Company>SPecialiST RePack</Company>
  <LinksUpToDate>false</LinksUpToDate>
  <CharactersWithSpaces>4148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13</cp:revision>
  <dcterms:created xsi:type="dcterms:W3CDTF">2024-10-07T12:24:00Z</dcterms:created>
  <dcterms:modified xsi:type="dcterms:W3CDTF">2025-01-21T07:30:00Z</dcterms:modified>
</cp:coreProperties>
</file>