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2C37" w:rsidRDefault="00FA2C37" w:rsidP="00FA2C37">
      <w:pPr>
        <w:pStyle w:val="a3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798876842" r:id="rId5"/>
        </w:object>
      </w:r>
    </w:p>
    <w:p w:rsidR="00FA2C37" w:rsidRDefault="00FA2C37" w:rsidP="00FA2C37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FA2C37" w:rsidRDefault="00FA2C37" w:rsidP="00FA2C37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FA2C37" w:rsidRDefault="00FA2C37" w:rsidP="00FA2C37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FA2C37" w:rsidRDefault="00FA2C37" w:rsidP="00FA2C37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FA2C37" w:rsidRDefault="00FA2C37" w:rsidP="00FA2C37">
      <w:pPr>
        <w:pStyle w:val="a3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FA2C37" w:rsidRDefault="00FA2C37" w:rsidP="00FA2C37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FA2C37" w:rsidRDefault="00FA2C37" w:rsidP="00FA2C37">
      <w:pPr>
        <w:pStyle w:val="a3"/>
        <w:jc w:val="center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04.07.2024 року                            м. Запоріжжя                                            № 234</w:t>
      </w:r>
    </w:p>
    <w:p w:rsidR="003B348F" w:rsidRPr="00FA2C37" w:rsidRDefault="00FA2C37" w:rsidP="003B348F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3B348F" w:rsidRDefault="003B348F" w:rsidP="003B348F">
      <w:pPr>
        <w:spacing w:after="0" w:line="240" w:lineRule="exact"/>
        <w:jc w:val="both"/>
        <w:outlineLvl w:val="1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Про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затвердження висновку щодо визначення ступеня індивідуальних потреб особи, яка потребує надання соціальних послуг 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з догляду на </w:t>
      </w:r>
      <w:proofErr w:type="spellStart"/>
      <w:r>
        <w:rPr>
          <w:rFonts w:ascii="Times New Roman" w:hAnsi="Times New Roman"/>
          <w:sz w:val="28"/>
          <w:szCs w:val="28"/>
        </w:rPr>
        <w:t>непрофесійній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основі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3B348F" w:rsidRDefault="003B348F" w:rsidP="003B348F">
      <w:pPr>
        <w:spacing w:after="0" w:line="240" w:lineRule="exact"/>
        <w:jc w:val="both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3B348F" w:rsidRDefault="003B348F" w:rsidP="003B348F">
      <w:pPr>
        <w:spacing w:after="0" w:line="240" w:lineRule="auto"/>
        <w:jc w:val="both"/>
        <w:rPr>
          <w:rFonts w:ascii="Times New Roman" w:eastAsiaTheme="minorEastAsia" w:hAnsi="Times New Roman" w:cstheme="minorBidi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Розглянувши висновок</w:t>
      </w:r>
      <w:r>
        <w:rPr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від  </w:t>
      </w:r>
      <w:r w:rsidR="008F57A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F57AC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року №  </w:t>
      </w:r>
      <w:r w:rsidR="008F57A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F57AC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 </w:t>
      </w:r>
      <w:proofErr w:type="spellStart"/>
      <w:r w:rsidR="008F57AC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8F57A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F57AC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8F57A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F57A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8F57AC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8F57AC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8F57AC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року народження, яка зареєстрована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:  селище  </w:t>
      </w:r>
      <w:r w:rsidR="008F57AC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8F57AC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r w:rsidR="008F57AC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8F57AC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r w:rsidR="008F57AC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8F57AC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>, Запорізький район, Запорізька область,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>за заявою гр.</w:t>
      </w:r>
      <w:r w:rsidR="008F57AC" w:rsidRPr="008F57A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F57AC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8F57A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F57AC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8F57A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F57A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8F57AC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8F57AC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8F57AC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яка зареєстрована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м. </w:t>
      </w:r>
      <w:r w:rsidR="008F57AC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8F57AC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вул. </w:t>
      </w:r>
      <w:r w:rsidR="008F57AC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8F57AC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буд. </w:t>
      </w:r>
      <w:r w:rsidR="008F57AC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8F57AC">
        <w:rPr>
          <w:rFonts w:ascii="Times New Roman" w:eastAsia="Calibri" w:hAnsi="Times New Roman"/>
          <w:sz w:val="28"/>
          <w:szCs w:val="28"/>
          <w:lang w:val="uk-UA"/>
        </w:rPr>
        <w:t>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кв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. </w:t>
      </w:r>
      <w:r w:rsidR="008F57AC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8F57AC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: селище  </w:t>
      </w:r>
      <w:proofErr w:type="spellStart"/>
      <w:r w:rsidR="008F57AC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r w:rsidR="008F57AC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8F57AC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r w:rsidR="008F57AC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8F57AC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>, Запорізький район, Запорізька область,</w:t>
      </w:r>
      <w:r>
        <w:rPr>
          <w:rFonts w:ascii="Times New Roman" w:hAnsi="Times New Roman"/>
          <w:sz w:val="28"/>
          <w:szCs w:val="28"/>
          <w:lang w:val="uk-UA"/>
        </w:rPr>
        <w:t xml:space="preserve"> керуючись статями 34, 42, 59 Закону України «Про місцеве самоврядування в Україні»,    Законом України «Про соціальні послуги», постановою Кабінету Міністрів України від 23.09.2020 №859 «Деякі питання призначення і виплати  непрофесійній основі» ( зі змінами та доповненнями), відповідно до Порядку    подання та оформлення документів для  призначення і виплати компенсації фізичним особам, які надають соціальні послуги з догляду на непрофесійній основі, 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області, затвердженого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06.06.2024 року № 203, </w:t>
      </w:r>
    </w:p>
    <w:p w:rsidR="003B348F" w:rsidRDefault="003B348F" w:rsidP="003B348F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3B348F" w:rsidRDefault="003B348F" w:rsidP="003B348F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3B348F" w:rsidRDefault="003B348F" w:rsidP="003B348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1.Затвердити висновок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від </w:t>
      </w:r>
      <w:r w:rsidR="008F57A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F57AC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року № </w:t>
      </w:r>
      <w:r w:rsidR="008F57A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F57AC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 гр.</w:t>
      </w:r>
      <w:r w:rsidR="008F57AC" w:rsidRPr="008F57A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F57AC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8F57A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F57AC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8F57A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F57A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8F57AC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8F57AC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8F57AC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яка зареєстрована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:  селище  </w:t>
      </w:r>
      <w:proofErr w:type="spellStart"/>
      <w:r w:rsidR="008F57AC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r w:rsidR="008F57AC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8F57AC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r w:rsidR="008F57AC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8F57AC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>, Запорізький район, Запорізька область, та визнати гр.</w:t>
      </w:r>
      <w:r w:rsidR="008F57AC" w:rsidRPr="008F57A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F57AC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8F57A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F57AC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8F57A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F57A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8F57AC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8F57AC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8F57AC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такою, що потребує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надання соціальних послуг  </w:t>
      </w:r>
      <w:r>
        <w:rPr>
          <w:rFonts w:ascii="Times New Roman" w:hAnsi="Times New Roman"/>
          <w:sz w:val="28"/>
          <w:szCs w:val="28"/>
          <w:lang w:val="uk-UA"/>
        </w:rPr>
        <w:t xml:space="preserve"> з догляду на непрофесійній основі.</w:t>
      </w:r>
    </w:p>
    <w:p w:rsidR="003B348F" w:rsidRDefault="003B348F" w:rsidP="003B348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2.Затвердити розрахунок компенсації соціальних послуг з догляду на непрофесійній основі (додається).</w:t>
      </w:r>
    </w:p>
    <w:p w:rsidR="003B348F" w:rsidRDefault="003B348F" w:rsidP="003B348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3.</w:t>
      </w:r>
      <w:r w:rsidR="00A20430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Відділу соціального захисту та відділу бухгалтерського обліку та звітності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взяти це рішення до виконання.</w:t>
      </w:r>
    </w:p>
    <w:p w:rsidR="003B348F" w:rsidRDefault="003B348F" w:rsidP="003B348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A20430" w:rsidRDefault="00A20430" w:rsidP="003B348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B348F" w:rsidRDefault="003B348F" w:rsidP="003B348F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3B348F" w:rsidRDefault="008F57AC" w:rsidP="003B348F">
      <w:r>
        <w:rPr>
          <w:rFonts w:ascii="Times New Roman" w:hAnsi="Times New Roman"/>
          <w:sz w:val="30"/>
          <w:szCs w:val="30"/>
          <w:lang w:val="uk-UA"/>
        </w:rPr>
        <w:t xml:space="preserve"> </w:t>
      </w:r>
      <w:bookmarkStart w:id="0" w:name="_GoBack"/>
      <w:bookmarkEnd w:id="0"/>
    </w:p>
    <w:p w:rsidR="00120022" w:rsidRDefault="00120022"/>
    <w:sectPr w:rsidR="001200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4E59"/>
    <w:rsid w:val="00120022"/>
    <w:rsid w:val="003B348F"/>
    <w:rsid w:val="008F57AC"/>
    <w:rsid w:val="00A20430"/>
    <w:rsid w:val="00B84E59"/>
    <w:rsid w:val="00FA2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F3DFC8-F97C-4304-820D-D2890AE20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348F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A2C37"/>
    <w:pPr>
      <w:suppressAutoHyphens/>
      <w:spacing w:after="0" w:line="240" w:lineRule="auto"/>
    </w:pPr>
    <w:rPr>
      <w:rFonts w:ascii="Calibri" w:eastAsia="Times New Roman" w:hAnsi="Calibri" w:cs="Times New Roman"/>
      <w:lang w:eastAsia="zh-CN"/>
    </w:rPr>
  </w:style>
  <w:style w:type="paragraph" w:styleId="a4">
    <w:name w:val="Balloon Text"/>
    <w:basedOn w:val="a"/>
    <w:link w:val="a5"/>
    <w:uiPriority w:val="99"/>
    <w:semiHidden/>
    <w:unhideWhenUsed/>
    <w:rsid w:val="00A204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20430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78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420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2024-07-10T07:53:00Z</cp:lastPrinted>
  <dcterms:created xsi:type="dcterms:W3CDTF">2024-07-03T10:48:00Z</dcterms:created>
  <dcterms:modified xsi:type="dcterms:W3CDTF">2025-01-20T09:14:00Z</dcterms:modified>
</cp:coreProperties>
</file>