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 2024 рік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депутата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обраного на місцевих виборах 2020 року від Запорізької ПОЛІТИЧНА ПАРТІЯ «ПАРТІЯ ВОЛОДИМИРА БУРЯКА «ЄДНАННЯ»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Широківської сільської ради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Запорізького району Запорізької області VIII скликання</w:t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МІХАЙЛОВА Дениса Сергійовича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2024 році робота депутата зосереджувалася на питаннях розвитку інфраструктури, зокрема системи водопостачання Широківської громади, а також на забезпеченні ефективної роботи комунальних підприємств і покращенні якості життя мешканців.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xwxn06jo1meb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Участь у роботі комісій та підприємств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член Постійної комісії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законності, депутатської діяльності, етики та регламенту — взяв участь у виїзній нараді комунального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«Благводсервіс»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 xml:space="preserve"> Під час виїзду на місця аварійного ремонту північно-групового водоводу було перевірено хід робіт, їх якість та обґрунтованість термінів виконання.</w:t>
        <w:br w:type="textWrapping"/>
        <w:t xml:space="preserve"> На лютий 2025 року в експлуатації ще перебуває стара гілка водоводу, знос якої є критичним. Часті пориви створюють значну соціальну напругу через перебої з водопостачанням.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bjwji6661v95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Основний напрям діяльності — покращення системи водопостачання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Питання забезпечення громади якісною питною водою є пріоритетом моєї депутатської діяльності протягом усіх п’яти років роботи.</w:t>
        <w:br w:type="textWrapping"/>
        <w:t xml:space="preserve"> Завдяки спільним зусиллям депутатського корпусу, керівництва громади та комунальних служб у 2024 році ми досягли вагомих результатів.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Найважливішою подією стало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завершення будівництва та запуск нової гілки північно-групового водоводу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це історичний крок для Широківської громади, адже понад 50 років наші села не отримували оновлення водопровідних мереж.</w:t>
        <w:br w:type="textWrapping"/>
        <w:t xml:space="preserve"> Позаду — тривалий процес проєктування, узгодження, пошуку фінансування, відбору підрядника та будівництва. Реалізація цього проєкту стала можливою завдяки спільній роботі всієї громади.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gy4p01ckif7k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Досягнення за останні три роки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-60911043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✅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с. Дніпрельстан</w:t>
      </w:r>
      <w:sdt>
        <w:sdtPr>
          <w:id w:val="209928721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— повна заміна магістральних мереж на нові пластикові труби, приведення врізок абонентів до вимог чинного законодавства, ремонт колодязів.</w:t>
            <w:br w:type="textWrapping"/>
            <w:t xml:space="preserve"> ✅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с. Малишівка</w:t>
      </w:r>
      <w:sdt>
        <w:sdtPr>
          <w:id w:val="-156445633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— ремонт зношених ділянок мереж, модернізація насосної станції, упорядкування абонентських врізок.</w:t>
            <w:br w:type="textWrapping"/>
            <w:t xml:space="preserve"> ✅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с. Августинівка</w:t>
      </w:r>
      <w:sdt>
        <w:sdtPr>
          <w:id w:val="-59858535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— повна реконструкція свердловини, прокладання нових магістралей, встановлення напірної вежі, розведення водопостачання до квартир. Водопостачання відновлено вперше за понад 20 років.</w:t>
            <w:br w:type="textWrapping"/>
            <w:t xml:space="preserve"> ✅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с. Лукашеве</w:t>
      </w:r>
      <w:sdt>
        <w:sdtPr>
          <w:id w:val="-79869060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— реконструкція насосної станції із заміною обладнання та мереж.</w:t>
            <w:br w:type="textWrapping"/>
            <w:t xml:space="preserve"> ✅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с. Петропіль</w:t>
      </w:r>
      <w:sdt>
        <w:sdtPr>
          <w:id w:val="102452986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— проведено ремонт басейнів водопостачання, збільшено кількість днів подачі води на тиждень.</w:t>
            <w:br w:type="textWrapping"/>
            <w:t xml:space="preserve"> ✅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Підтримка КП «Благводсервіс»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придбано спеціалізований аварійний автомобіль та машину для доставки води.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Ці напрямки роботи були визначальними для виборців мого округу — і всі вони реалізовані в повному обсязі.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v253l78peddi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Робота з виборцями та громада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Протягом року проводилися зустрічі з мешканцями округу, під час яких надавалися роз’яснення щодо реалізації комунальних проєктів, стану водопостачання та подальших планів розвитку громади.</w:t>
        <w:br w:type="textWrapping"/>
        <w:t xml:space="preserve"> Також прозвітував перед виборцями про виконану роботу за 2024 рік.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Щиро дякую кожному жителю Широківської громади за стійкість, підтримку й активну участь у житті нашої прифронтової громади. Дякую волонтерам, працівникам комунальних служб, бізнесу, технічним спеціалістам і, звичайно, Збройним Силам України — за щоденну працю та боротьбу за наше майбутнє.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Разом ми сильні! Разом — до Перемоги! 🇺🇦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A6194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basedOn w:val="a"/>
    <w:uiPriority w:val="34"/>
    <w:qFormat w:val="1"/>
    <w:rsid w:val="000156EE"/>
    <w:pPr>
      <w:ind w:left="720"/>
      <w:contextualSpacing w:val="1"/>
    </w:pPr>
  </w:style>
  <w:style w:type="character" w:styleId="normaltextrun" w:customStyle="1">
    <w:name w:val="normaltextrun"/>
    <w:rsid w:val="00BB317F"/>
  </w:style>
  <w:style w:type="character" w:styleId="spellingerror" w:customStyle="1">
    <w:name w:val="spellingerror"/>
    <w:basedOn w:val="a0"/>
    <w:rsid w:val="00BB317F"/>
  </w:style>
  <w:style w:type="character" w:styleId="docdata" w:customStyle="1">
    <w:name w:val="docdata"/>
    <w:aliases w:val="docy,v5,6012,baiaagaaboqcaaadtruaaaxdfqaaaaaaaaaaaaaaaaaaaaaaaaaaaaaaaaaaaaaaaaaaaaaaaaaaaaaaaaaaaaaaaaaaaaaaaaaaaaaaaaaaaaaaaaaaaaaaaaaaaaaaaaaaaaaaaaaaaaaaaaaaaaaaaaaaaaaaaaaaaaaaaaaaaaaaaaaaaaaaaaaaaaaaaaaaaaaaaaaaaaaaaaaaaaaaaaaaaaaaaaaaaaaa"/>
    <w:basedOn w:val="a0"/>
    <w:rsid w:val="002C4E33"/>
  </w:style>
  <w:style w:type="character" w:styleId="3" w:customStyle="1">
    <w:name w:val="Основной текст (3)_"/>
    <w:basedOn w:val="a0"/>
    <w:link w:val="30"/>
    <w:uiPriority w:val="99"/>
    <w:locked w:val="1"/>
    <w:rsid w:val="0030419A"/>
    <w:rPr>
      <w:rFonts w:ascii="Times New Roman" w:cs="Times New Roman" w:hAnsi="Times New Roman"/>
      <w:b w:val="1"/>
      <w:bCs w:val="1"/>
      <w:sz w:val="26"/>
      <w:szCs w:val="26"/>
      <w:shd w:color="auto" w:fill="ffffff" w:val="clear"/>
    </w:rPr>
  </w:style>
  <w:style w:type="paragraph" w:styleId="30" w:customStyle="1">
    <w:name w:val="Основной текст (3)"/>
    <w:basedOn w:val="a"/>
    <w:link w:val="3"/>
    <w:uiPriority w:val="99"/>
    <w:rsid w:val="0030419A"/>
    <w:pPr>
      <w:widowControl w:val="0"/>
      <w:shd w:color="auto" w:fill="ffffff" w:val="clear"/>
      <w:spacing w:after="900" w:line="312" w:lineRule="exact"/>
      <w:ind w:hanging="620"/>
    </w:pPr>
    <w:rPr>
      <w:rFonts w:ascii="Times New Roman" w:cs="Times New Roman" w:hAnsi="Times New Roman"/>
      <w:b w:val="1"/>
      <w:bCs w:val="1"/>
      <w:sz w:val="26"/>
      <w:szCs w:val="26"/>
    </w:rPr>
  </w:style>
  <w:style w:type="character" w:styleId="2" w:customStyle="1">
    <w:name w:val="Основной текст (2)_"/>
    <w:basedOn w:val="a0"/>
    <w:link w:val="21"/>
    <w:uiPriority w:val="99"/>
    <w:locked w:val="1"/>
    <w:rsid w:val="0030419A"/>
    <w:rPr>
      <w:rFonts w:ascii="Times New Roman" w:cs="Times New Roman" w:hAnsi="Times New Roman"/>
      <w:sz w:val="26"/>
      <w:szCs w:val="26"/>
      <w:shd w:color="auto" w:fill="ffffff" w:val="clear"/>
    </w:rPr>
  </w:style>
  <w:style w:type="paragraph" w:styleId="21" w:customStyle="1">
    <w:name w:val="Основной текст (2)1"/>
    <w:basedOn w:val="a"/>
    <w:link w:val="2"/>
    <w:uiPriority w:val="99"/>
    <w:rsid w:val="0030419A"/>
    <w:pPr>
      <w:widowControl w:val="0"/>
      <w:shd w:color="auto" w:fill="ffffff" w:val="clear"/>
      <w:spacing w:after="60" w:before="420" w:line="322" w:lineRule="exact"/>
      <w:ind w:hanging="340"/>
      <w:jc w:val="both"/>
    </w:pPr>
    <w:rPr>
      <w:rFonts w:ascii="Times New Roman" w:cs="Times New Roman" w:hAnsi="Times New Roman"/>
      <w:sz w:val="26"/>
      <w:szCs w:val="26"/>
    </w:rPr>
  </w:style>
  <w:style w:type="character" w:styleId="t286pc" w:customStyle="1">
    <w:name w:val="t286pc"/>
    <w:basedOn w:val="a0"/>
    <w:rsid w:val="0002219D"/>
  </w:style>
  <w:style w:type="paragraph" w:styleId="a5">
    <w:name w:val="Balloon Text"/>
    <w:basedOn w:val="a"/>
    <w:link w:val="a6"/>
    <w:uiPriority w:val="99"/>
    <w:semiHidden w:val="1"/>
    <w:unhideWhenUsed w:val="1"/>
    <w:rsid w:val="009E7E3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a6" w:customStyle="1">
    <w:name w:val="Текст выноски Знак"/>
    <w:basedOn w:val="a0"/>
    <w:link w:val="a5"/>
    <w:uiPriority w:val="99"/>
    <w:semiHidden w:val="1"/>
    <w:rsid w:val="009E7E35"/>
    <w:rPr>
      <w:rFonts w:ascii="Segoe UI" w:cs="Segoe UI" w:hAnsi="Segoe UI"/>
      <w:sz w:val="18"/>
      <w:szCs w:val="18"/>
    </w:rPr>
  </w:style>
  <w:style w:type="character" w:styleId="a7">
    <w:name w:val="Strong"/>
    <w:basedOn w:val="a0"/>
    <w:uiPriority w:val="22"/>
    <w:qFormat w:val="1"/>
    <w:rsid w:val="00E026E1"/>
    <w:rPr>
      <w:b w:val="1"/>
      <w:bCs w:val="1"/>
    </w:rPr>
  </w:style>
  <w:style w:type="paragraph" w:styleId="a8">
    <w:name w:val="Normal (Web)"/>
    <w:basedOn w:val="a"/>
    <w:uiPriority w:val="99"/>
    <w:semiHidden w:val="1"/>
    <w:unhideWhenUsed w:val="1"/>
    <w:rsid w:val="00D16F2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U9QU1/zy3KCPeTVJ3teLd/RsUg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yDmgueHd4bjA2am8xbWViMg5oLmJqd2ppNjY2MXY5NTIOaC5neTRwMDFja2lmN2syDmgudjI1M2w3OHBlZGRpOAByITFHU0tiMVpxdzVMQWdVdkZsR2t5Z0lLYzFsb2Q3X18x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2025-12-18T06:34:00Z</dcterms:created>
  <dc:creator>Dir</dc:creator>
</cp:coreProperties>
</file>