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892DF3" w:rsidRDefault="00892DF3" w:rsidP="00892DF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2203196" r:id="rId5"/>
        </w:object>
      </w:r>
    </w:p>
    <w:p w:rsidR="00892DF3" w:rsidRDefault="00892DF3" w:rsidP="00892DF3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92DF3" w:rsidRDefault="00892DF3" w:rsidP="00892DF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92DF3" w:rsidRDefault="00892DF3" w:rsidP="00892DF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92DF3" w:rsidRDefault="00892DF3" w:rsidP="00892DF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92DF3" w:rsidRDefault="00892DF3" w:rsidP="00892DF3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892DF3" w:rsidRDefault="00892DF3" w:rsidP="00892DF3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</w:t>
      </w:r>
      <w:r>
        <w:rPr>
          <w:rFonts w:ascii="Times New Roman" w:hAnsi="Times New Roman"/>
          <w:color w:val="000000" w:themeColor="text1"/>
          <w:sz w:val="28"/>
        </w:rPr>
        <w:t xml:space="preserve">    № 39</w:t>
      </w:r>
      <w:r>
        <w:rPr>
          <w:rFonts w:ascii="Times New Roman" w:hAnsi="Times New Roman"/>
          <w:color w:val="000000" w:themeColor="text1"/>
          <w:sz w:val="28"/>
          <w:lang w:val="uk-UA"/>
        </w:rPr>
        <w:t>8</w:t>
      </w:r>
    </w:p>
    <w:bookmarkEnd w:id="0"/>
    <w:p w:rsidR="00FF055F" w:rsidRDefault="00FF055F" w:rsidP="00FF05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FF055F" w:rsidRDefault="00FF055F" w:rsidP="00FF055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F055F" w:rsidRPr="00892DF3" w:rsidRDefault="00892DF3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FF055F" w:rsidRPr="00892DF3">
        <w:rPr>
          <w:rFonts w:ascii="Times New Roman" w:hAnsi="Times New Roman"/>
          <w:sz w:val="28"/>
          <w:szCs w:val="28"/>
          <w:lang w:val="uk-UA"/>
        </w:rPr>
        <w:t>Керуючись статтями 42, 59 Закону України «Про місцеве самоврядування в Україні», п. 4, 8,</w:t>
      </w:r>
      <w:r w:rsidR="00FF055F" w:rsidRPr="00892DF3">
        <w:rPr>
          <w:rFonts w:ascii="Times New Roman" w:hAnsi="Times New Roman"/>
          <w:sz w:val="28"/>
          <w:szCs w:val="28"/>
        </w:rPr>
        <w:t> </w:t>
      </w:r>
      <w:r w:rsidR="00FF055F" w:rsidRPr="00892DF3">
        <w:rPr>
          <w:rFonts w:ascii="Times New Roman" w:hAnsi="Times New Roman"/>
          <w:sz w:val="28"/>
          <w:szCs w:val="28"/>
          <w:lang w:val="uk-UA"/>
        </w:rPr>
        <w:t xml:space="preserve">10 статті 23 Бюджетного кодексу України, рішенням </w:t>
      </w:r>
      <w:proofErr w:type="spellStart"/>
      <w:r w:rsidR="00FF055F" w:rsidRPr="00892D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FF055F" w:rsidRPr="00892DF3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="00FF055F" w:rsidRPr="00892D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FF055F" w:rsidRPr="00892DF3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</w:t>
      </w:r>
      <w:r w:rsidR="00FF055F" w:rsidRPr="00892DF3">
        <w:rPr>
          <w:rFonts w:ascii="Times New Roman" w:hAnsi="Times New Roman"/>
          <w:sz w:val="28"/>
          <w:szCs w:val="28"/>
        </w:rPr>
        <w:t> </w:t>
      </w:r>
      <w:r w:rsidR="00FF055F" w:rsidRPr="00892DF3">
        <w:rPr>
          <w:rFonts w:ascii="Times New Roman" w:hAnsi="Times New Roman"/>
          <w:sz w:val="28"/>
          <w:szCs w:val="28"/>
          <w:lang w:val="uk-UA"/>
        </w:rPr>
        <w:t xml:space="preserve"> згідно акту приймання- передачі від 25.09.2025року від БО « БФ «Посмішка ЮА», акту приймання- передачі майна від 13.10.2025р. від всеукраїнської асоціації органів місцевого самоврядування «Асоціація ОТГ», акту передачі права власності від Програми розвитку ООН</w:t>
      </w:r>
      <w:r w:rsidRPr="00892DF3">
        <w:rPr>
          <w:rFonts w:ascii="Times New Roman" w:hAnsi="Times New Roman"/>
          <w:sz w:val="28"/>
          <w:szCs w:val="28"/>
          <w:lang w:val="uk-UA"/>
        </w:rPr>
        <w:t>,</w:t>
      </w:r>
    </w:p>
    <w:p w:rsidR="00892DF3" w:rsidRPr="00892DF3" w:rsidRDefault="00892DF3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892D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92DF3">
        <w:rPr>
          <w:rFonts w:ascii="Times New Roman" w:hAnsi="Times New Roman"/>
          <w:sz w:val="28"/>
          <w:szCs w:val="28"/>
          <w:lang w:val="uk-UA"/>
        </w:rPr>
        <w:t xml:space="preserve"> сільської ради: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>ВИРІШИВ:</w:t>
      </w:r>
      <w:r w:rsidRPr="00892DF3">
        <w:rPr>
          <w:rFonts w:ascii="Times New Roman" w:hAnsi="Times New Roman"/>
          <w:sz w:val="28"/>
          <w:szCs w:val="28"/>
        </w:rPr>
        <w:t>       </w:t>
      </w:r>
      <w:r w:rsidRPr="00892DF3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688 666,62 грн.</w:t>
      </w:r>
      <w:r w:rsidRPr="00892DF3">
        <w:rPr>
          <w:rFonts w:ascii="Times New Roman" w:hAnsi="Times New Roman"/>
          <w:sz w:val="28"/>
          <w:szCs w:val="28"/>
        </w:rPr>
        <w:t> </w:t>
      </w:r>
    </w:p>
    <w:p w:rsidR="00892DF3" w:rsidRDefault="00892DF3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 w:rsidR="00FF055F" w:rsidRPr="00892DF3">
        <w:rPr>
          <w:rFonts w:ascii="Times New Roman" w:hAnsi="Times New Roman"/>
          <w:sz w:val="28"/>
          <w:szCs w:val="28"/>
          <w:lang w:val="uk-UA"/>
        </w:rPr>
        <w:t>Збільшити кошторисні пр</w:t>
      </w:r>
      <w:r>
        <w:rPr>
          <w:rFonts w:ascii="Times New Roman" w:hAnsi="Times New Roman"/>
          <w:sz w:val="28"/>
          <w:szCs w:val="28"/>
          <w:lang w:val="uk-UA"/>
        </w:rPr>
        <w:t xml:space="preserve">изначення спеціального фонду по </w:t>
      </w:r>
      <w:r w:rsidR="00FF055F" w:rsidRPr="00892DF3">
        <w:rPr>
          <w:rFonts w:ascii="Times New Roman" w:hAnsi="Times New Roman"/>
          <w:sz w:val="28"/>
          <w:szCs w:val="28"/>
          <w:lang w:val="uk-UA"/>
        </w:rPr>
        <w:t>ТПКВКМБ 0110150 ««Організаційне,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на суму</w:t>
      </w:r>
      <w:r w:rsidR="00FF055F" w:rsidRPr="00892DF3">
        <w:rPr>
          <w:rFonts w:ascii="Times New Roman" w:hAnsi="Times New Roman"/>
          <w:sz w:val="28"/>
          <w:szCs w:val="28"/>
        </w:rPr>
        <w:t>  </w:t>
      </w:r>
      <w:r w:rsidR="00FF055F" w:rsidRPr="00892DF3">
        <w:rPr>
          <w:rFonts w:ascii="Times New Roman" w:hAnsi="Times New Roman"/>
          <w:sz w:val="28"/>
          <w:szCs w:val="28"/>
          <w:lang w:val="uk-UA"/>
        </w:rPr>
        <w:t>688 666,62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F055F" w:rsidRPr="00892DF3">
        <w:rPr>
          <w:rFonts w:ascii="Times New Roman" w:hAnsi="Times New Roman"/>
          <w:sz w:val="28"/>
          <w:szCs w:val="28"/>
          <w:lang w:val="uk-UA"/>
        </w:rPr>
        <w:t xml:space="preserve">грн, 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 xml:space="preserve">в </w:t>
      </w:r>
      <w:proofErr w:type="spellStart"/>
      <w:r w:rsidRPr="00892DF3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892DF3"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>КЕКВ 2210 «Предмети, матеріали, обладнання та інвентар» - 433343,62,00 грн;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>КЕКВ 2240 «Оплата послуг (крім комунальних)» - 50508,00 грн.;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 xml:space="preserve">КЕКВ 3110 «Придбання обладнання і предметів довгострокового користування» - 204 815,00 грн.  </w:t>
      </w:r>
      <w:r w:rsidRPr="00892DF3">
        <w:rPr>
          <w:rFonts w:ascii="Times New Roman" w:hAnsi="Times New Roman"/>
          <w:sz w:val="28"/>
          <w:szCs w:val="28"/>
        </w:rPr>
        <w:t>           </w:t>
      </w:r>
      <w:r w:rsidRPr="00892DF3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92DF3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звітності-головному     бухгалтеру, </w:t>
      </w:r>
      <w:proofErr w:type="spellStart"/>
      <w:r w:rsidRPr="00892D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92DF3">
        <w:rPr>
          <w:rFonts w:ascii="Times New Roman" w:hAnsi="Times New Roman"/>
          <w:sz w:val="28"/>
          <w:szCs w:val="28"/>
          <w:lang w:val="uk-UA"/>
        </w:rPr>
        <w:t xml:space="preserve"> сільсько</w:t>
      </w:r>
      <w:r w:rsidR="00892DF3" w:rsidRPr="00892DF3">
        <w:rPr>
          <w:rFonts w:ascii="Times New Roman" w:hAnsi="Times New Roman"/>
          <w:sz w:val="28"/>
          <w:szCs w:val="28"/>
          <w:lang w:val="uk-UA"/>
        </w:rPr>
        <w:t xml:space="preserve">ї ради </w:t>
      </w:r>
      <w:proofErr w:type="spellStart"/>
      <w:r w:rsidR="00892DF3" w:rsidRPr="00892DF3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 w:rsidR="00892DF3" w:rsidRPr="00892DF3">
        <w:rPr>
          <w:rFonts w:ascii="Times New Roman" w:hAnsi="Times New Roman"/>
          <w:sz w:val="28"/>
          <w:szCs w:val="28"/>
          <w:lang w:val="uk-UA"/>
        </w:rPr>
        <w:t xml:space="preserve"> Н.</w:t>
      </w:r>
      <w:r w:rsidRPr="00892DF3"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 w:rsidRPr="00892DF3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892DF3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892D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92DF3">
        <w:rPr>
          <w:rFonts w:ascii="Times New Roman" w:hAnsi="Times New Roman"/>
          <w:sz w:val="28"/>
          <w:szCs w:val="28"/>
          <w:lang w:val="uk-UA"/>
        </w:rPr>
        <w:t xml:space="preserve"> сільської ради на 2025 рік.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першого заступника сільського голови </w:t>
      </w:r>
      <w:proofErr w:type="spellStart"/>
      <w:r w:rsidRPr="00892D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92DF3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892DF3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892DF3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892DF3" w:rsidRDefault="00892DF3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892DF3"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</w:t>
      </w:r>
      <w:r w:rsidR="00892DF3" w:rsidRPr="00892DF3">
        <w:rPr>
          <w:rFonts w:ascii="Times New Roman" w:hAnsi="Times New Roman"/>
          <w:sz w:val="28"/>
          <w:szCs w:val="28"/>
          <w:lang w:val="uk-UA"/>
        </w:rPr>
        <w:t xml:space="preserve">                                </w:t>
      </w:r>
      <w:r w:rsidRPr="00892DF3">
        <w:rPr>
          <w:rFonts w:ascii="Times New Roman" w:hAnsi="Times New Roman"/>
          <w:sz w:val="28"/>
          <w:szCs w:val="28"/>
          <w:lang w:val="uk-UA"/>
        </w:rPr>
        <w:t>Денис  КОРОТЕНКО</w:t>
      </w:r>
    </w:p>
    <w:p w:rsidR="00FF055F" w:rsidRPr="00892DF3" w:rsidRDefault="00FF055F" w:rsidP="00892D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C0E4C" w:rsidRPr="00892DF3" w:rsidRDefault="001C0E4C" w:rsidP="00892DF3">
      <w:pPr>
        <w:pStyle w:val="a3"/>
        <w:jc w:val="both"/>
        <w:rPr>
          <w:rFonts w:ascii="Times New Roman" w:hAnsi="Times New Roman"/>
          <w:sz w:val="28"/>
          <w:szCs w:val="28"/>
        </w:rPr>
      </w:pPr>
    </w:p>
    <w:sectPr w:rsidR="001C0E4C" w:rsidRPr="00892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009"/>
    <w:rsid w:val="001C0E4C"/>
    <w:rsid w:val="007C2009"/>
    <w:rsid w:val="00892DF3"/>
    <w:rsid w:val="00FF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699D4-7716-4794-A6BD-336EC84A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055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FF05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92D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92DF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8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2025-10-17T07:47:00Z</cp:lastPrinted>
  <dcterms:created xsi:type="dcterms:W3CDTF">2025-10-17T07:39:00Z</dcterms:created>
  <dcterms:modified xsi:type="dcterms:W3CDTF">2025-10-17T07:47:00Z</dcterms:modified>
</cp:coreProperties>
</file>