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2175" w:rsidRDefault="00C72175" w:rsidP="00C72175">
      <w:pPr>
        <w:pStyle w:val="a3"/>
        <w:jc w:val="center"/>
        <w:rPr>
          <w:rFonts w:ascii="Times New Roman" w:hAnsi="Times New Roman"/>
          <w:sz w:val="28"/>
          <w:szCs w:val="28"/>
        </w:rPr>
      </w:pPr>
      <w:r>
        <w:rPr>
          <w:rFonts w:ascii="Times New Roman" w:hAnsi="Times New Roman"/>
          <w:sz w:val="28"/>
          <w:szCs w:val="28"/>
          <w:lang w:val="uk-UA"/>
        </w:rPr>
        <w:object w:dxaOrig="570" w:dyaOrig="8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43.5pt" o:ole="" fillcolor="window">
            <v:imagedata r:id="rId5" o:title=""/>
          </v:shape>
          <o:OLEObject Type="Embed" ProgID="Word.Picture.8" ShapeID="_x0000_i1025" DrawAspect="Content" ObjectID="_1810643221" r:id="rId6"/>
        </w:object>
      </w:r>
    </w:p>
    <w:p w:rsidR="00C72175" w:rsidRDefault="00C72175" w:rsidP="00C72175">
      <w:pPr>
        <w:pStyle w:val="a3"/>
        <w:jc w:val="center"/>
        <w:rPr>
          <w:rFonts w:ascii="Times New Roman" w:hAnsi="Times New Roman"/>
          <w:sz w:val="28"/>
          <w:szCs w:val="28"/>
        </w:rPr>
      </w:pPr>
      <w:r>
        <w:rPr>
          <w:rFonts w:ascii="Times New Roman" w:hAnsi="Times New Roman"/>
          <w:sz w:val="28"/>
          <w:szCs w:val="28"/>
        </w:rPr>
        <w:t>ШИРОКІВСЬКА СІЛЬСЬКА РАДА</w:t>
      </w:r>
    </w:p>
    <w:p w:rsidR="00C72175" w:rsidRDefault="00C72175" w:rsidP="00C72175">
      <w:pPr>
        <w:pStyle w:val="a3"/>
        <w:jc w:val="center"/>
        <w:rPr>
          <w:rFonts w:ascii="Times New Roman" w:hAnsi="Times New Roman"/>
          <w:sz w:val="28"/>
          <w:szCs w:val="28"/>
        </w:rPr>
      </w:pPr>
      <w:r>
        <w:rPr>
          <w:rFonts w:ascii="Times New Roman" w:hAnsi="Times New Roman"/>
          <w:sz w:val="28"/>
          <w:szCs w:val="28"/>
        </w:rPr>
        <w:t>ЗАПОРІЗЬКОГО РАЙОНУ ЗАПОРІЗЬКОЇ ОБЛАСТІ</w:t>
      </w:r>
    </w:p>
    <w:p w:rsidR="00C72175" w:rsidRDefault="00C72175" w:rsidP="00C72175">
      <w:pPr>
        <w:pStyle w:val="a3"/>
        <w:jc w:val="center"/>
        <w:rPr>
          <w:rFonts w:ascii="Times New Roman" w:hAnsi="Times New Roman"/>
          <w:sz w:val="28"/>
          <w:szCs w:val="28"/>
        </w:rPr>
      </w:pPr>
      <w:r>
        <w:rPr>
          <w:rFonts w:ascii="Times New Roman" w:hAnsi="Times New Roman"/>
          <w:sz w:val="28"/>
          <w:szCs w:val="28"/>
        </w:rPr>
        <w:t>ВИКОНАВЧИЙ КОМІТЕТ</w:t>
      </w:r>
    </w:p>
    <w:p w:rsidR="00C72175" w:rsidRDefault="00C72175" w:rsidP="00C72175">
      <w:pPr>
        <w:pStyle w:val="a3"/>
        <w:jc w:val="center"/>
        <w:rPr>
          <w:rFonts w:ascii="Times New Roman" w:hAnsi="Times New Roman"/>
          <w:sz w:val="28"/>
          <w:szCs w:val="28"/>
          <w:lang w:val="uk-UA"/>
        </w:rPr>
      </w:pPr>
      <w:r>
        <w:rPr>
          <w:rFonts w:ascii="Times New Roman" w:hAnsi="Times New Roman"/>
          <w:sz w:val="28"/>
          <w:szCs w:val="28"/>
        </w:rPr>
        <w:t>РІШЕННЯ</w:t>
      </w:r>
      <w:r>
        <w:rPr>
          <w:rFonts w:ascii="Times New Roman" w:hAnsi="Times New Roman"/>
          <w:sz w:val="28"/>
          <w:szCs w:val="28"/>
          <w:lang w:val="uk-UA"/>
        </w:rPr>
        <w:t xml:space="preserve">                                                                                                            </w:t>
      </w:r>
    </w:p>
    <w:p w:rsidR="00C72175" w:rsidRDefault="00C72175" w:rsidP="00C72175">
      <w:pPr>
        <w:pStyle w:val="a3"/>
        <w:jc w:val="center"/>
        <w:rPr>
          <w:rFonts w:ascii="Times New Roman" w:hAnsi="Times New Roman"/>
          <w:sz w:val="28"/>
          <w:szCs w:val="28"/>
        </w:rPr>
      </w:pPr>
    </w:p>
    <w:p w:rsidR="00C72175" w:rsidRPr="009C5E0B" w:rsidRDefault="00C72175" w:rsidP="00C72175">
      <w:pPr>
        <w:pStyle w:val="a3"/>
        <w:rPr>
          <w:rFonts w:ascii="Times New Roman" w:hAnsi="Times New Roman"/>
          <w:sz w:val="28"/>
          <w:szCs w:val="28"/>
          <w:lang w:val="uk-UA"/>
        </w:rPr>
      </w:pPr>
      <w:r>
        <w:rPr>
          <w:rFonts w:ascii="Times New Roman" w:hAnsi="Times New Roman"/>
          <w:sz w:val="28"/>
          <w:szCs w:val="28"/>
          <w:lang w:val="uk-UA"/>
        </w:rPr>
        <w:t xml:space="preserve">05.06.2025 року                            </w:t>
      </w:r>
      <w:proofErr w:type="spellStart"/>
      <w:r>
        <w:rPr>
          <w:rFonts w:ascii="Times New Roman" w:hAnsi="Times New Roman"/>
          <w:sz w:val="28"/>
          <w:szCs w:val="28"/>
          <w:lang w:val="uk-UA"/>
        </w:rPr>
        <w:t>м.Запоріжжя</w:t>
      </w:r>
      <w:proofErr w:type="spellEnd"/>
      <w:r>
        <w:rPr>
          <w:rFonts w:ascii="Times New Roman" w:hAnsi="Times New Roman"/>
          <w:sz w:val="28"/>
          <w:szCs w:val="28"/>
          <w:lang w:val="uk-UA"/>
        </w:rPr>
        <w:t xml:space="preserve">                                             </w:t>
      </w:r>
      <w:r w:rsidRPr="009C5E0B">
        <w:rPr>
          <w:rFonts w:ascii="Times New Roman" w:hAnsi="Times New Roman"/>
          <w:sz w:val="28"/>
          <w:szCs w:val="28"/>
          <w:lang w:val="uk-UA"/>
        </w:rPr>
        <w:t>№</w:t>
      </w:r>
      <w:r w:rsidR="009C5E0B">
        <w:rPr>
          <w:rFonts w:ascii="Times New Roman" w:hAnsi="Times New Roman"/>
          <w:sz w:val="28"/>
          <w:szCs w:val="28"/>
          <w:lang w:val="uk-UA"/>
        </w:rPr>
        <w:t xml:space="preserve"> 228</w:t>
      </w:r>
    </w:p>
    <w:p w:rsidR="00C72175" w:rsidRPr="009C5E0B" w:rsidRDefault="00C72175" w:rsidP="00C72175">
      <w:pPr>
        <w:pStyle w:val="a3"/>
        <w:rPr>
          <w:rStyle w:val="2"/>
        </w:rPr>
      </w:pPr>
    </w:p>
    <w:p w:rsidR="00C72175" w:rsidRPr="00625541" w:rsidRDefault="00C72175" w:rsidP="00625541">
      <w:pPr>
        <w:spacing w:after="151" w:line="370" w:lineRule="exact"/>
        <w:ind w:right="-1"/>
        <w:jc w:val="both"/>
        <w:rPr>
          <w:b/>
          <w:lang w:val="uk-UA"/>
        </w:rPr>
      </w:pPr>
      <w:bookmarkStart w:id="0" w:name="_GoBack"/>
      <w:r w:rsidRPr="00625541">
        <w:rPr>
          <w:rStyle w:val="2"/>
          <w:rFonts w:eastAsiaTheme="minorHAnsi"/>
        </w:rPr>
        <w:t xml:space="preserve">Про </w:t>
      </w:r>
      <w:r w:rsidR="00625541" w:rsidRPr="00625541">
        <w:rPr>
          <w:rStyle w:val="2"/>
          <w:rFonts w:eastAsiaTheme="minorHAnsi"/>
        </w:rPr>
        <w:t>затвердження складу Комісії</w:t>
      </w:r>
      <w:r w:rsidR="00625541" w:rsidRPr="00625541">
        <w:rPr>
          <w:rStyle w:val="2"/>
          <w:rFonts w:eastAsiaTheme="minorHAnsi"/>
          <w:b/>
        </w:rPr>
        <w:t xml:space="preserve"> </w:t>
      </w:r>
      <w:r w:rsidR="00625541" w:rsidRPr="00625541">
        <w:rPr>
          <w:rStyle w:val="3"/>
          <w:rFonts w:eastAsiaTheme="minorHAnsi"/>
          <w:b w:val="0"/>
        </w:rPr>
        <w:t>з розгляду питань щодо надання компенсації за знищені та пошкоджені об’єкти нерухомого майна внаслідок бойових дій, терористичних актів, диверсій, спричинених збройною агресією Російської Федерації проти України</w:t>
      </w:r>
    </w:p>
    <w:bookmarkEnd w:id="0"/>
    <w:p w:rsidR="009C5E0B" w:rsidRDefault="009C5E0B" w:rsidP="009C5E0B">
      <w:pPr>
        <w:pStyle w:val="a3"/>
        <w:jc w:val="both"/>
        <w:rPr>
          <w:rStyle w:val="2"/>
          <w:rFonts w:eastAsiaTheme="minorHAnsi"/>
        </w:rPr>
      </w:pPr>
      <w:r>
        <w:rPr>
          <w:rStyle w:val="2"/>
          <w:rFonts w:eastAsiaTheme="minorHAnsi"/>
        </w:rPr>
        <w:t xml:space="preserve">      </w:t>
      </w:r>
      <w:r w:rsidR="00C72175">
        <w:rPr>
          <w:rStyle w:val="2"/>
          <w:rFonts w:eastAsiaTheme="minorHAnsi"/>
        </w:rPr>
        <w:t>З метою забезпечення надання компенсації за пошкоджені та знищені об’єкти нерухомого майна внаслідок бойових дій, терористичних актів, диверсій, спричинених збройною агресією Російської Федерації проти України, відповідно до п. п. 7, 9 Порядку надання компенсації для відновлення окремих категорій об’єктів нерухомого майна, пошкоджених внаслідок бойових дій, терористичних актів, диверсій, спричинених збройною агресією Російської Федерації, з використанням електронної публічної послуги «</w:t>
      </w:r>
      <w:proofErr w:type="spellStart"/>
      <w:r w:rsidR="00C72175">
        <w:rPr>
          <w:rStyle w:val="2"/>
          <w:rFonts w:eastAsiaTheme="minorHAnsi"/>
        </w:rPr>
        <w:t>єВідновлення</w:t>
      </w:r>
      <w:proofErr w:type="spellEnd"/>
      <w:r w:rsidR="00C72175">
        <w:rPr>
          <w:rStyle w:val="2"/>
          <w:rFonts w:eastAsiaTheme="minorHAnsi"/>
        </w:rPr>
        <w:t xml:space="preserve">», затвердженого постановою Кабінету Міністрів України від 21.04.2023 № 381, Примірним положенням про комісію з розгляду питань щодо надання компенсації за знищені об’єкти нерухомого майна внаслідок бойових дій, терористичних актів, диверсій, спричинених збройною агресією Російської Федерації проти України, затвердженим постановою Кабінету Міністрів України від 19 травня 2023 № 516, керуючись п. 6 ст. 59 Закону України «Про місцеве самоврядування в Україні», </w:t>
      </w:r>
    </w:p>
    <w:p w:rsidR="00C72175" w:rsidRDefault="00C72175" w:rsidP="009C5E0B">
      <w:pPr>
        <w:pStyle w:val="a3"/>
        <w:jc w:val="both"/>
        <w:rPr>
          <w:rStyle w:val="2"/>
          <w:rFonts w:eastAsiaTheme="minorHAnsi"/>
        </w:rPr>
      </w:pPr>
      <w:r>
        <w:rPr>
          <w:rStyle w:val="2"/>
          <w:rFonts w:eastAsiaTheme="minorHAnsi"/>
        </w:rPr>
        <w:t xml:space="preserve">виконавчий комітет </w:t>
      </w:r>
      <w:proofErr w:type="spellStart"/>
      <w:r>
        <w:rPr>
          <w:rStyle w:val="2"/>
          <w:rFonts w:eastAsiaTheme="minorHAnsi"/>
        </w:rPr>
        <w:t>Широківської</w:t>
      </w:r>
      <w:proofErr w:type="spellEnd"/>
      <w:r>
        <w:rPr>
          <w:rStyle w:val="2"/>
          <w:rFonts w:eastAsiaTheme="minorHAnsi"/>
        </w:rPr>
        <w:t xml:space="preserve"> сільської ради </w:t>
      </w:r>
    </w:p>
    <w:p w:rsidR="00C72175" w:rsidRPr="009C5E0B" w:rsidRDefault="00C72175" w:rsidP="009C5E0B">
      <w:pPr>
        <w:pStyle w:val="a3"/>
        <w:jc w:val="both"/>
        <w:rPr>
          <w:lang w:val="uk-UA"/>
        </w:rPr>
      </w:pPr>
      <w:r>
        <w:rPr>
          <w:rStyle w:val="2"/>
          <w:rFonts w:eastAsiaTheme="minorHAnsi"/>
        </w:rPr>
        <w:t>ВИРІШИВ:</w:t>
      </w:r>
    </w:p>
    <w:p w:rsidR="00625541" w:rsidRDefault="00625541" w:rsidP="00625541">
      <w:pPr>
        <w:pStyle w:val="a3"/>
        <w:jc w:val="both"/>
        <w:rPr>
          <w:rStyle w:val="3"/>
          <w:rFonts w:eastAsiaTheme="minorHAnsi"/>
          <w:b w:val="0"/>
        </w:rPr>
      </w:pPr>
      <w:r>
        <w:rPr>
          <w:rStyle w:val="2"/>
          <w:rFonts w:eastAsiaTheme="minorHAnsi"/>
        </w:rPr>
        <w:t>1. Затвердити склад</w:t>
      </w:r>
      <w:r w:rsidRPr="00625541">
        <w:rPr>
          <w:rStyle w:val="2"/>
          <w:rFonts w:eastAsiaTheme="minorHAnsi"/>
        </w:rPr>
        <w:t xml:space="preserve"> Комісії</w:t>
      </w:r>
      <w:r w:rsidRPr="00625541">
        <w:rPr>
          <w:rStyle w:val="2"/>
          <w:rFonts w:eastAsiaTheme="minorHAnsi"/>
          <w:b/>
        </w:rPr>
        <w:t xml:space="preserve"> </w:t>
      </w:r>
      <w:r w:rsidRPr="00625541">
        <w:rPr>
          <w:rStyle w:val="3"/>
          <w:rFonts w:eastAsiaTheme="minorHAnsi"/>
          <w:b w:val="0"/>
        </w:rPr>
        <w:t>з розгляду питань щодо надання компенсації за знищені та пошкоджені об’єкти нерухомого майна внаслідок бойових дій, терористичних актів, диверсій, спричинених збройною агресією Російської Федерації проти України</w:t>
      </w:r>
      <w:r>
        <w:rPr>
          <w:rStyle w:val="3"/>
          <w:rFonts w:eastAsiaTheme="minorHAnsi"/>
          <w:b w:val="0"/>
        </w:rPr>
        <w:t>, додається.</w:t>
      </w:r>
    </w:p>
    <w:p w:rsidR="00625541" w:rsidRPr="00625541" w:rsidRDefault="00625541" w:rsidP="00625541">
      <w:pPr>
        <w:jc w:val="both"/>
        <w:rPr>
          <w:lang w:val="uk-UA"/>
        </w:rPr>
      </w:pPr>
      <w:r>
        <w:rPr>
          <w:rStyle w:val="3"/>
          <w:rFonts w:eastAsiaTheme="minorHAnsi"/>
          <w:b w:val="0"/>
        </w:rPr>
        <w:t xml:space="preserve">2.Вважати таким , що втратило чинність </w:t>
      </w:r>
      <w:r w:rsidRPr="009C5E0B">
        <w:rPr>
          <w:rStyle w:val="2"/>
          <w:rFonts w:eastAsiaTheme="minorHAnsi"/>
        </w:rPr>
        <w:t xml:space="preserve">рішення виконавчого комітету </w:t>
      </w:r>
      <w:proofErr w:type="spellStart"/>
      <w:r w:rsidRPr="009C5E0B">
        <w:rPr>
          <w:rStyle w:val="2"/>
          <w:rFonts w:eastAsiaTheme="minorHAnsi"/>
        </w:rPr>
        <w:t>Широківської</w:t>
      </w:r>
      <w:proofErr w:type="spellEnd"/>
      <w:r w:rsidRPr="009C5E0B">
        <w:rPr>
          <w:rStyle w:val="2"/>
          <w:rFonts w:eastAsiaTheme="minorHAnsi"/>
        </w:rPr>
        <w:t xml:space="preserve"> сільс</w:t>
      </w:r>
      <w:r>
        <w:rPr>
          <w:rStyle w:val="2"/>
          <w:rFonts w:eastAsiaTheme="minorHAnsi"/>
        </w:rPr>
        <w:t xml:space="preserve">ької ради від 06.02.2025 року №41 </w:t>
      </w:r>
      <w:r w:rsidRPr="009C5E0B">
        <w:rPr>
          <w:rStyle w:val="2"/>
          <w:rFonts w:eastAsiaTheme="minorHAnsi"/>
        </w:rPr>
        <w:t>«Про внесення змін до рішення виконавчого</w:t>
      </w:r>
      <w:r>
        <w:rPr>
          <w:rStyle w:val="2"/>
          <w:rFonts w:eastAsiaTheme="minorHAnsi"/>
        </w:rPr>
        <w:t xml:space="preserve"> комітету </w:t>
      </w:r>
      <w:proofErr w:type="spellStart"/>
      <w:r>
        <w:rPr>
          <w:rStyle w:val="2"/>
          <w:rFonts w:eastAsiaTheme="minorHAnsi"/>
        </w:rPr>
        <w:t>Широківської</w:t>
      </w:r>
      <w:proofErr w:type="spellEnd"/>
      <w:r>
        <w:rPr>
          <w:rStyle w:val="2"/>
          <w:rFonts w:eastAsiaTheme="minorHAnsi"/>
        </w:rPr>
        <w:t xml:space="preserve"> сільської ради від 09.12.2024 року № 412 «Про внесення змін до рішення виконавчого комітету </w:t>
      </w:r>
      <w:proofErr w:type="spellStart"/>
      <w:r>
        <w:rPr>
          <w:rStyle w:val="2"/>
          <w:rFonts w:eastAsiaTheme="minorHAnsi"/>
        </w:rPr>
        <w:t>Широківської</w:t>
      </w:r>
      <w:proofErr w:type="spellEnd"/>
      <w:r>
        <w:rPr>
          <w:rStyle w:val="2"/>
          <w:rFonts w:eastAsiaTheme="minorHAnsi"/>
        </w:rPr>
        <w:t xml:space="preserve"> сільської ради від 06.07.2023 року №153 «Про внесення змін до рішення виконавчого комітету від 17.05.2023 № 113 «Про утворення комісії з розгляду питань щодо надання компенсації за пошкоджені об’єкти нерухомого майна внаслідок бойових дій, терористичних актів, диверсій, спричинених збройною агресією Російської Федерації проти України»</w:t>
      </w:r>
      <w:r>
        <w:rPr>
          <w:rStyle w:val="2"/>
          <w:rFonts w:eastAsiaTheme="minorHAnsi"/>
        </w:rPr>
        <w:t>.</w:t>
      </w:r>
    </w:p>
    <w:p w:rsidR="00C72175" w:rsidRPr="00625541" w:rsidRDefault="00625541" w:rsidP="00625541">
      <w:pPr>
        <w:pStyle w:val="a3"/>
        <w:jc w:val="both"/>
        <w:rPr>
          <w:rStyle w:val="2"/>
          <w:rFonts w:ascii="Calibri" w:hAnsi="Calibri"/>
          <w:color w:val="auto"/>
          <w:sz w:val="22"/>
          <w:szCs w:val="22"/>
          <w:lang w:eastAsia="ru-RU" w:bidi="ar-SA"/>
        </w:rPr>
      </w:pPr>
      <w:r>
        <w:rPr>
          <w:rStyle w:val="3"/>
          <w:rFonts w:eastAsiaTheme="minorHAnsi"/>
          <w:b w:val="0"/>
        </w:rPr>
        <w:lastRenderedPageBreak/>
        <w:t xml:space="preserve">3. </w:t>
      </w:r>
      <w:r w:rsidR="00C72175" w:rsidRPr="00625541">
        <w:rPr>
          <w:rStyle w:val="2"/>
          <w:rFonts w:eastAsiaTheme="minorHAnsi"/>
        </w:rPr>
        <w:t xml:space="preserve">Контроль за виконанням цього рішення покласти на першого заступника сільського голови </w:t>
      </w:r>
      <w:proofErr w:type="spellStart"/>
      <w:r w:rsidR="00C72175" w:rsidRPr="00625541">
        <w:rPr>
          <w:rStyle w:val="2"/>
          <w:rFonts w:eastAsiaTheme="minorHAnsi"/>
        </w:rPr>
        <w:t>Широківської</w:t>
      </w:r>
      <w:proofErr w:type="spellEnd"/>
      <w:r w:rsidR="00C72175" w:rsidRPr="00625541">
        <w:rPr>
          <w:rStyle w:val="2"/>
          <w:rFonts w:eastAsiaTheme="minorHAnsi"/>
        </w:rPr>
        <w:t xml:space="preserve"> сільської ради </w:t>
      </w:r>
      <w:r w:rsidR="009C5E0B" w:rsidRPr="00625541">
        <w:rPr>
          <w:rStyle w:val="2"/>
          <w:rFonts w:eastAsiaTheme="minorHAnsi"/>
        </w:rPr>
        <w:t xml:space="preserve"> </w:t>
      </w:r>
      <w:proofErr w:type="spellStart"/>
      <w:r w:rsidR="009C5E0B" w:rsidRPr="00625541">
        <w:rPr>
          <w:rStyle w:val="2"/>
          <w:rFonts w:eastAsiaTheme="minorHAnsi"/>
        </w:rPr>
        <w:t>Свіркіна</w:t>
      </w:r>
      <w:proofErr w:type="spellEnd"/>
      <w:r w:rsidR="009C5E0B" w:rsidRPr="00625541">
        <w:rPr>
          <w:rStyle w:val="2"/>
          <w:rFonts w:eastAsiaTheme="minorHAnsi"/>
        </w:rPr>
        <w:t xml:space="preserve"> Д</w:t>
      </w:r>
      <w:r w:rsidR="00C72175" w:rsidRPr="00625541">
        <w:rPr>
          <w:rStyle w:val="2"/>
          <w:rFonts w:eastAsiaTheme="minorHAnsi"/>
        </w:rPr>
        <w:t>.</w:t>
      </w:r>
    </w:p>
    <w:p w:rsidR="00C72175" w:rsidRDefault="00C72175" w:rsidP="009C5E0B">
      <w:pPr>
        <w:pStyle w:val="a3"/>
        <w:jc w:val="both"/>
        <w:rPr>
          <w:rStyle w:val="2"/>
          <w:rFonts w:eastAsiaTheme="minorHAnsi"/>
        </w:rPr>
      </w:pPr>
    </w:p>
    <w:p w:rsidR="00C72175" w:rsidRDefault="00C72175" w:rsidP="009C5E0B">
      <w:pPr>
        <w:pStyle w:val="a3"/>
        <w:jc w:val="both"/>
        <w:rPr>
          <w:rStyle w:val="2"/>
          <w:rFonts w:eastAsiaTheme="minorHAnsi"/>
        </w:rPr>
      </w:pPr>
      <w:r>
        <w:rPr>
          <w:rStyle w:val="2"/>
          <w:rFonts w:eastAsiaTheme="minorHAnsi"/>
        </w:rPr>
        <w:t>Сільський голова                                                                     Денис КОРОТЕНКО</w:t>
      </w:r>
    </w:p>
    <w:p w:rsidR="00C72175" w:rsidRDefault="00C72175" w:rsidP="009C5E0B">
      <w:pPr>
        <w:pStyle w:val="a3"/>
        <w:jc w:val="both"/>
        <w:rPr>
          <w:rStyle w:val="2"/>
          <w:rFonts w:eastAsiaTheme="minorHAnsi"/>
        </w:rPr>
      </w:pPr>
    </w:p>
    <w:p w:rsidR="00C72175" w:rsidRDefault="00C72175" w:rsidP="009C5E0B">
      <w:pPr>
        <w:pStyle w:val="a3"/>
        <w:jc w:val="both"/>
        <w:rPr>
          <w:rStyle w:val="2"/>
          <w:rFonts w:eastAsiaTheme="minorHAnsi"/>
        </w:rPr>
      </w:pPr>
    </w:p>
    <w:p w:rsidR="00C72175" w:rsidRDefault="00C72175" w:rsidP="009C5E0B">
      <w:pPr>
        <w:pStyle w:val="a3"/>
        <w:jc w:val="both"/>
        <w:rPr>
          <w:rStyle w:val="2"/>
          <w:rFonts w:eastAsiaTheme="minorHAnsi"/>
        </w:rPr>
      </w:pPr>
    </w:p>
    <w:p w:rsidR="00C72175" w:rsidRDefault="00C72175" w:rsidP="009C5E0B">
      <w:pPr>
        <w:pStyle w:val="a3"/>
        <w:jc w:val="both"/>
        <w:rPr>
          <w:rStyle w:val="2"/>
          <w:rFonts w:eastAsiaTheme="minorHAnsi"/>
        </w:rPr>
      </w:pPr>
    </w:p>
    <w:p w:rsidR="00C72175" w:rsidRDefault="00C72175" w:rsidP="009C5E0B">
      <w:pPr>
        <w:pStyle w:val="a3"/>
        <w:jc w:val="both"/>
        <w:rPr>
          <w:rStyle w:val="2"/>
          <w:rFonts w:eastAsiaTheme="minorHAnsi"/>
        </w:rPr>
      </w:pPr>
    </w:p>
    <w:p w:rsidR="00C72175" w:rsidRDefault="00C72175" w:rsidP="009C5E0B">
      <w:pPr>
        <w:pStyle w:val="a3"/>
        <w:jc w:val="both"/>
        <w:rPr>
          <w:rStyle w:val="2"/>
          <w:rFonts w:eastAsiaTheme="minorHAnsi"/>
        </w:rPr>
      </w:pPr>
    </w:p>
    <w:p w:rsidR="00C72175" w:rsidRDefault="00C72175" w:rsidP="009C5E0B">
      <w:pPr>
        <w:pStyle w:val="a3"/>
        <w:jc w:val="both"/>
        <w:rPr>
          <w:rStyle w:val="2"/>
          <w:rFonts w:eastAsiaTheme="minorHAnsi"/>
        </w:rPr>
      </w:pPr>
    </w:p>
    <w:p w:rsidR="00C72175" w:rsidRDefault="00C72175" w:rsidP="009C5E0B">
      <w:pPr>
        <w:pStyle w:val="a3"/>
        <w:jc w:val="both"/>
        <w:rPr>
          <w:rStyle w:val="2"/>
          <w:rFonts w:eastAsiaTheme="minorHAnsi"/>
        </w:rPr>
      </w:pPr>
    </w:p>
    <w:p w:rsidR="00C72175" w:rsidRDefault="00C72175" w:rsidP="009C5E0B">
      <w:pPr>
        <w:pStyle w:val="a3"/>
        <w:jc w:val="both"/>
        <w:rPr>
          <w:rStyle w:val="2"/>
          <w:rFonts w:eastAsiaTheme="minorHAnsi"/>
        </w:rPr>
      </w:pPr>
    </w:p>
    <w:p w:rsidR="00C72175" w:rsidRDefault="00C72175" w:rsidP="009C5E0B">
      <w:pPr>
        <w:pStyle w:val="a3"/>
        <w:jc w:val="both"/>
        <w:rPr>
          <w:rStyle w:val="2"/>
          <w:rFonts w:eastAsiaTheme="minorHAnsi"/>
        </w:rPr>
      </w:pPr>
    </w:p>
    <w:p w:rsidR="00C72175" w:rsidRDefault="00C72175" w:rsidP="009C5E0B">
      <w:pPr>
        <w:pStyle w:val="a3"/>
        <w:jc w:val="both"/>
        <w:rPr>
          <w:rStyle w:val="2"/>
          <w:rFonts w:eastAsiaTheme="minorHAnsi"/>
        </w:rPr>
      </w:pPr>
    </w:p>
    <w:p w:rsidR="00C72175" w:rsidRDefault="00C72175" w:rsidP="00C72175">
      <w:pPr>
        <w:tabs>
          <w:tab w:val="left" w:pos="322"/>
        </w:tabs>
        <w:spacing w:line="322" w:lineRule="exact"/>
        <w:jc w:val="both"/>
        <w:rPr>
          <w:rStyle w:val="2"/>
          <w:rFonts w:eastAsiaTheme="minorHAnsi"/>
        </w:rPr>
      </w:pPr>
    </w:p>
    <w:p w:rsidR="00C72175" w:rsidRDefault="00C72175" w:rsidP="00C72175">
      <w:pPr>
        <w:tabs>
          <w:tab w:val="left" w:pos="322"/>
        </w:tabs>
        <w:spacing w:line="322" w:lineRule="exact"/>
        <w:jc w:val="both"/>
        <w:rPr>
          <w:rStyle w:val="2"/>
          <w:rFonts w:eastAsiaTheme="minorHAnsi"/>
        </w:rPr>
      </w:pPr>
    </w:p>
    <w:p w:rsidR="00C72175" w:rsidRDefault="00C72175" w:rsidP="00C72175">
      <w:pPr>
        <w:tabs>
          <w:tab w:val="left" w:pos="322"/>
        </w:tabs>
        <w:spacing w:line="322" w:lineRule="exact"/>
        <w:jc w:val="both"/>
        <w:rPr>
          <w:rStyle w:val="2"/>
          <w:rFonts w:eastAsiaTheme="minorHAnsi"/>
        </w:rPr>
      </w:pPr>
    </w:p>
    <w:p w:rsidR="00C72175" w:rsidRDefault="00C72175" w:rsidP="00C72175">
      <w:pPr>
        <w:tabs>
          <w:tab w:val="left" w:pos="322"/>
        </w:tabs>
        <w:spacing w:line="322" w:lineRule="exact"/>
        <w:jc w:val="both"/>
        <w:rPr>
          <w:rStyle w:val="2"/>
          <w:rFonts w:eastAsiaTheme="minorHAnsi"/>
        </w:rPr>
      </w:pPr>
    </w:p>
    <w:p w:rsidR="00C72175" w:rsidRDefault="00C72175" w:rsidP="00C72175">
      <w:pPr>
        <w:tabs>
          <w:tab w:val="left" w:pos="322"/>
        </w:tabs>
        <w:spacing w:line="322" w:lineRule="exact"/>
        <w:jc w:val="both"/>
        <w:rPr>
          <w:rStyle w:val="2"/>
          <w:rFonts w:eastAsiaTheme="minorHAnsi"/>
        </w:rPr>
      </w:pPr>
    </w:p>
    <w:p w:rsidR="00C72175" w:rsidRDefault="00C72175" w:rsidP="00C72175">
      <w:pPr>
        <w:tabs>
          <w:tab w:val="left" w:pos="322"/>
        </w:tabs>
        <w:spacing w:line="322" w:lineRule="exact"/>
        <w:jc w:val="both"/>
        <w:rPr>
          <w:rStyle w:val="2"/>
          <w:rFonts w:eastAsiaTheme="minorHAnsi"/>
        </w:rPr>
      </w:pPr>
    </w:p>
    <w:p w:rsidR="00C72175" w:rsidRDefault="00C72175" w:rsidP="00C72175">
      <w:pPr>
        <w:tabs>
          <w:tab w:val="left" w:pos="322"/>
        </w:tabs>
        <w:spacing w:line="322" w:lineRule="exact"/>
        <w:jc w:val="both"/>
        <w:rPr>
          <w:rStyle w:val="2"/>
          <w:rFonts w:eastAsiaTheme="minorHAnsi"/>
        </w:rPr>
      </w:pPr>
    </w:p>
    <w:p w:rsidR="00C72175" w:rsidRDefault="00C72175" w:rsidP="00C72175">
      <w:pPr>
        <w:tabs>
          <w:tab w:val="left" w:pos="322"/>
        </w:tabs>
        <w:spacing w:line="322" w:lineRule="exact"/>
        <w:jc w:val="both"/>
        <w:rPr>
          <w:rStyle w:val="2"/>
          <w:rFonts w:eastAsiaTheme="minorHAnsi"/>
        </w:rPr>
      </w:pPr>
    </w:p>
    <w:p w:rsidR="00C72175" w:rsidRDefault="00C72175" w:rsidP="00C72175">
      <w:pPr>
        <w:tabs>
          <w:tab w:val="left" w:pos="322"/>
        </w:tabs>
        <w:spacing w:line="322" w:lineRule="exact"/>
        <w:jc w:val="both"/>
        <w:rPr>
          <w:rStyle w:val="2"/>
          <w:rFonts w:eastAsiaTheme="minorHAnsi"/>
        </w:rPr>
      </w:pPr>
    </w:p>
    <w:p w:rsidR="00C72175" w:rsidRDefault="00C72175" w:rsidP="00C72175">
      <w:pPr>
        <w:tabs>
          <w:tab w:val="left" w:pos="322"/>
        </w:tabs>
        <w:spacing w:line="322" w:lineRule="exact"/>
        <w:jc w:val="both"/>
        <w:rPr>
          <w:rStyle w:val="2"/>
          <w:rFonts w:eastAsiaTheme="minorHAnsi"/>
        </w:rPr>
      </w:pPr>
    </w:p>
    <w:p w:rsidR="00C72175" w:rsidRDefault="00C72175" w:rsidP="00C72175">
      <w:pPr>
        <w:tabs>
          <w:tab w:val="left" w:pos="322"/>
        </w:tabs>
        <w:spacing w:line="322" w:lineRule="exact"/>
        <w:jc w:val="both"/>
        <w:rPr>
          <w:rStyle w:val="2"/>
          <w:rFonts w:eastAsiaTheme="minorHAnsi"/>
        </w:rPr>
      </w:pPr>
    </w:p>
    <w:p w:rsidR="00C72175" w:rsidRDefault="00C72175" w:rsidP="00C72175">
      <w:pPr>
        <w:tabs>
          <w:tab w:val="left" w:pos="322"/>
        </w:tabs>
        <w:spacing w:line="322" w:lineRule="exact"/>
        <w:jc w:val="both"/>
        <w:rPr>
          <w:rStyle w:val="2"/>
          <w:rFonts w:eastAsiaTheme="minorHAnsi"/>
        </w:rPr>
      </w:pPr>
    </w:p>
    <w:p w:rsidR="00C72175" w:rsidRDefault="00C72175" w:rsidP="00C72175">
      <w:pPr>
        <w:tabs>
          <w:tab w:val="left" w:pos="322"/>
        </w:tabs>
        <w:spacing w:line="322" w:lineRule="exact"/>
        <w:jc w:val="both"/>
        <w:rPr>
          <w:rStyle w:val="2"/>
          <w:rFonts w:eastAsiaTheme="minorHAnsi"/>
        </w:rPr>
      </w:pPr>
    </w:p>
    <w:p w:rsidR="00C72175" w:rsidRDefault="00C72175" w:rsidP="00C72175">
      <w:pPr>
        <w:tabs>
          <w:tab w:val="left" w:pos="322"/>
        </w:tabs>
        <w:spacing w:line="322" w:lineRule="exact"/>
        <w:jc w:val="both"/>
      </w:pPr>
    </w:p>
    <w:p w:rsidR="00A510FE" w:rsidRDefault="00A510FE" w:rsidP="00C72175">
      <w:pPr>
        <w:tabs>
          <w:tab w:val="left" w:pos="322"/>
        </w:tabs>
        <w:spacing w:line="322" w:lineRule="exact"/>
        <w:jc w:val="both"/>
      </w:pPr>
    </w:p>
    <w:p w:rsidR="00A510FE" w:rsidRDefault="00A510FE" w:rsidP="00C72175">
      <w:pPr>
        <w:tabs>
          <w:tab w:val="left" w:pos="322"/>
        </w:tabs>
        <w:spacing w:line="322" w:lineRule="exact"/>
        <w:jc w:val="both"/>
      </w:pPr>
    </w:p>
    <w:p w:rsidR="00A510FE" w:rsidRDefault="00A510FE" w:rsidP="00C72175">
      <w:pPr>
        <w:tabs>
          <w:tab w:val="left" w:pos="322"/>
        </w:tabs>
        <w:spacing w:line="322" w:lineRule="exact"/>
        <w:jc w:val="both"/>
      </w:pPr>
    </w:p>
    <w:p w:rsidR="00A510FE" w:rsidRDefault="00A510FE" w:rsidP="00C72175">
      <w:pPr>
        <w:tabs>
          <w:tab w:val="left" w:pos="322"/>
        </w:tabs>
        <w:spacing w:line="322" w:lineRule="exact"/>
        <w:jc w:val="both"/>
      </w:pPr>
    </w:p>
    <w:p w:rsidR="00A510FE" w:rsidRDefault="00A510FE" w:rsidP="00C72175">
      <w:pPr>
        <w:tabs>
          <w:tab w:val="left" w:pos="322"/>
        </w:tabs>
        <w:spacing w:line="322" w:lineRule="exact"/>
        <w:jc w:val="both"/>
      </w:pPr>
    </w:p>
    <w:p w:rsidR="00A510FE" w:rsidRDefault="00A510FE" w:rsidP="00A510FE">
      <w:pPr>
        <w:spacing w:after="0"/>
      </w:pPr>
    </w:p>
    <w:p w:rsidR="00A510FE" w:rsidRPr="00A510FE" w:rsidRDefault="00A510FE" w:rsidP="00A510FE">
      <w:pPr>
        <w:spacing w:after="0"/>
        <w:rPr>
          <w:rFonts w:ascii="Times New Roman" w:hAnsi="Times New Roman" w:cs="Times New Roman"/>
          <w:color w:val="000000"/>
          <w:sz w:val="28"/>
          <w:szCs w:val="28"/>
          <w:lang w:val="uk-UA" w:eastAsia="uk-UA" w:bidi="uk-UA"/>
        </w:rPr>
      </w:pPr>
      <w:r>
        <w:rPr>
          <w:lang w:val="uk-UA"/>
        </w:rPr>
        <w:lastRenderedPageBreak/>
        <w:t xml:space="preserve">                                                                                             </w:t>
      </w:r>
      <w:r w:rsidR="00C72175">
        <w:rPr>
          <w:rStyle w:val="2"/>
          <w:rFonts w:eastAsiaTheme="minorHAnsi"/>
        </w:rPr>
        <w:t xml:space="preserve">Додаток </w:t>
      </w:r>
    </w:p>
    <w:p w:rsidR="00A510FE" w:rsidRDefault="00A510FE" w:rsidP="00A510FE">
      <w:pPr>
        <w:spacing w:after="0"/>
        <w:ind w:right="660"/>
        <w:rPr>
          <w:rStyle w:val="2"/>
          <w:rFonts w:eastAsiaTheme="minorHAnsi"/>
        </w:rPr>
      </w:pPr>
      <w:r>
        <w:rPr>
          <w:rStyle w:val="2"/>
          <w:rFonts w:eastAsiaTheme="minorHAnsi"/>
        </w:rPr>
        <w:t xml:space="preserve">                                                                  </w:t>
      </w:r>
      <w:r w:rsidR="00C72175">
        <w:rPr>
          <w:rStyle w:val="2"/>
          <w:rFonts w:eastAsiaTheme="minorHAnsi"/>
        </w:rPr>
        <w:t xml:space="preserve">до рішення виконавчого комітету </w:t>
      </w:r>
    </w:p>
    <w:p w:rsidR="00A510FE" w:rsidRDefault="00A510FE" w:rsidP="00A510FE">
      <w:pPr>
        <w:spacing w:after="0"/>
        <w:ind w:right="660"/>
        <w:rPr>
          <w:rStyle w:val="2"/>
          <w:rFonts w:eastAsiaTheme="minorHAnsi"/>
        </w:rPr>
      </w:pPr>
      <w:r>
        <w:rPr>
          <w:rStyle w:val="2"/>
          <w:rFonts w:eastAsiaTheme="minorHAnsi"/>
        </w:rPr>
        <w:t xml:space="preserve">                                                                  </w:t>
      </w:r>
      <w:proofErr w:type="spellStart"/>
      <w:r w:rsidR="00C72175">
        <w:rPr>
          <w:rStyle w:val="2"/>
          <w:rFonts w:eastAsiaTheme="minorHAnsi"/>
        </w:rPr>
        <w:t>Широківської</w:t>
      </w:r>
      <w:proofErr w:type="spellEnd"/>
      <w:r w:rsidR="00C72175">
        <w:rPr>
          <w:rStyle w:val="2"/>
          <w:rFonts w:eastAsiaTheme="minorHAnsi"/>
        </w:rPr>
        <w:t xml:space="preserve"> сільської ради </w:t>
      </w:r>
    </w:p>
    <w:p w:rsidR="00C72175" w:rsidRDefault="00A510FE" w:rsidP="00A510FE">
      <w:pPr>
        <w:spacing w:after="0"/>
        <w:ind w:right="660"/>
        <w:rPr>
          <w:rStyle w:val="2"/>
          <w:rFonts w:eastAsiaTheme="minorHAnsi"/>
        </w:rPr>
      </w:pPr>
      <w:r>
        <w:rPr>
          <w:rStyle w:val="2"/>
          <w:rFonts w:eastAsiaTheme="minorHAnsi"/>
        </w:rPr>
        <w:t xml:space="preserve">                                                                  </w:t>
      </w:r>
      <w:r w:rsidR="00C72175">
        <w:rPr>
          <w:rStyle w:val="2"/>
          <w:rFonts w:eastAsiaTheme="minorHAnsi"/>
        </w:rPr>
        <w:t xml:space="preserve">від 05.06.2025 року </w:t>
      </w:r>
      <w:r w:rsidR="00C72175" w:rsidRPr="00A510FE">
        <w:rPr>
          <w:rStyle w:val="2"/>
          <w:rFonts w:eastAsiaTheme="minorHAnsi"/>
        </w:rPr>
        <w:t xml:space="preserve">№ </w:t>
      </w:r>
      <w:r w:rsidR="00625541">
        <w:rPr>
          <w:rStyle w:val="2"/>
          <w:rFonts w:eastAsiaTheme="minorHAnsi"/>
        </w:rPr>
        <w:t xml:space="preserve"> 228</w:t>
      </w:r>
    </w:p>
    <w:p w:rsidR="00C72175" w:rsidRPr="00A510FE" w:rsidRDefault="00C72175" w:rsidP="00C72175">
      <w:pPr>
        <w:spacing w:after="0"/>
        <w:ind w:left="5040" w:right="660"/>
        <w:rPr>
          <w:lang w:val="uk-UA"/>
        </w:rPr>
      </w:pPr>
    </w:p>
    <w:p w:rsidR="00C72175" w:rsidRDefault="00C72175" w:rsidP="00C72175">
      <w:pPr>
        <w:spacing w:after="145" w:line="280" w:lineRule="exact"/>
        <w:ind w:left="360"/>
        <w:jc w:val="center"/>
        <w:rPr>
          <w:lang w:val="uk-UA"/>
        </w:rPr>
      </w:pPr>
      <w:r>
        <w:rPr>
          <w:rStyle w:val="3"/>
          <w:rFonts w:eastAsiaTheme="minorHAnsi"/>
        </w:rPr>
        <w:t>Склад Комісії</w:t>
      </w:r>
    </w:p>
    <w:p w:rsidR="00C72175" w:rsidRDefault="00C72175" w:rsidP="00C72175">
      <w:pPr>
        <w:spacing w:after="151" w:line="370" w:lineRule="exact"/>
        <w:ind w:right="360"/>
        <w:jc w:val="center"/>
      </w:pPr>
      <w:r>
        <w:rPr>
          <w:rStyle w:val="3"/>
          <w:rFonts w:eastAsiaTheme="minorHAnsi"/>
        </w:rPr>
        <w:t>з розгляду питань щодо надання компенсації за знищені та пошкоджені об’єкти нерухомого майна внаслідок бойових дій, терористичних актів, диверсій, спричинених збройною агресією Російської Федерації проти України</w:t>
      </w:r>
    </w:p>
    <w:tbl>
      <w:tblPr>
        <w:tblStyle w:val="a4"/>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C72175" w:rsidTr="00C72175">
        <w:tc>
          <w:tcPr>
            <w:tcW w:w="4672" w:type="dxa"/>
            <w:hideMark/>
          </w:tcPr>
          <w:p w:rsidR="00C72175" w:rsidRDefault="00C72175">
            <w:pPr>
              <w:spacing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Свіркін</w:t>
            </w:r>
            <w:proofErr w:type="spellEnd"/>
            <w:r>
              <w:rPr>
                <w:rFonts w:ascii="Times New Roman" w:hAnsi="Times New Roman" w:cs="Times New Roman"/>
                <w:sz w:val="28"/>
                <w:szCs w:val="28"/>
                <w:lang w:val="uk-UA"/>
              </w:rPr>
              <w:t xml:space="preserve"> Дмитро</w:t>
            </w:r>
          </w:p>
          <w:p w:rsidR="00C72175" w:rsidRDefault="00C72175">
            <w:pPr>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Олександрович</w:t>
            </w:r>
          </w:p>
        </w:tc>
        <w:tc>
          <w:tcPr>
            <w:tcW w:w="4673" w:type="dxa"/>
          </w:tcPr>
          <w:p w:rsidR="00C72175" w:rsidRDefault="00C72175" w:rsidP="00A510FE">
            <w:pPr>
              <w:spacing w:line="240" w:lineRule="auto"/>
              <w:ind w:left="-102" w:firstLine="102"/>
              <w:rPr>
                <w:rFonts w:ascii="Times New Roman" w:hAnsi="Times New Roman" w:cs="Times New Roman"/>
                <w:sz w:val="28"/>
                <w:szCs w:val="28"/>
                <w:lang w:val="uk-UA"/>
              </w:rPr>
            </w:pPr>
            <w:r>
              <w:rPr>
                <w:rFonts w:ascii="Times New Roman" w:hAnsi="Times New Roman" w:cs="Times New Roman"/>
                <w:sz w:val="28"/>
                <w:szCs w:val="28"/>
                <w:lang w:val="uk-UA"/>
              </w:rPr>
              <w:t>-перший заступник сільського гол</w:t>
            </w:r>
            <w:r w:rsidR="00A510FE">
              <w:rPr>
                <w:rFonts w:ascii="Times New Roman" w:hAnsi="Times New Roman" w:cs="Times New Roman"/>
                <w:sz w:val="28"/>
                <w:szCs w:val="28"/>
                <w:lang w:val="uk-UA"/>
              </w:rPr>
              <w:t xml:space="preserve">ови </w:t>
            </w:r>
            <w:proofErr w:type="spellStart"/>
            <w:r w:rsidR="00A510FE">
              <w:rPr>
                <w:rFonts w:ascii="Times New Roman" w:hAnsi="Times New Roman" w:cs="Times New Roman"/>
                <w:sz w:val="28"/>
                <w:szCs w:val="28"/>
                <w:lang w:val="uk-UA"/>
              </w:rPr>
              <w:t>Широківської</w:t>
            </w:r>
            <w:proofErr w:type="spellEnd"/>
            <w:r w:rsidR="00A510FE">
              <w:rPr>
                <w:rFonts w:ascii="Times New Roman" w:hAnsi="Times New Roman" w:cs="Times New Roman"/>
                <w:sz w:val="28"/>
                <w:szCs w:val="28"/>
                <w:lang w:val="uk-UA"/>
              </w:rPr>
              <w:t xml:space="preserve"> сільської ради</w:t>
            </w:r>
            <w:r>
              <w:rPr>
                <w:rFonts w:ascii="Times New Roman" w:hAnsi="Times New Roman" w:cs="Times New Roman"/>
                <w:sz w:val="28"/>
                <w:szCs w:val="28"/>
                <w:lang w:val="uk-UA"/>
              </w:rPr>
              <w:t>, голова комісії</w:t>
            </w:r>
          </w:p>
          <w:p w:rsidR="00C72175" w:rsidRDefault="00C72175">
            <w:pPr>
              <w:spacing w:line="240" w:lineRule="auto"/>
              <w:rPr>
                <w:rFonts w:ascii="Times New Roman" w:hAnsi="Times New Roman" w:cs="Times New Roman"/>
                <w:sz w:val="28"/>
                <w:szCs w:val="28"/>
                <w:lang w:val="uk-UA"/>
              </w:rPr>
            </w:pPr>
          </w:p>
        </w:tc>
      </w:tr>
      <w:tr w:rsidR="00C72175" w:rsidTr="00C72175">
        <w:tc>
          <w:tcPr>
            <w:tcW w:w="4672" w:type="dxa"/>
            <w:hideMark/>
          </w:tcPr>
          <w:p w:rsidR="00C72175" w:rsidRDefault="00C72175">
            <w:pPr>
              <w:spacing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Вакулінський</w:t>
            </w:r>
            <w:proofErr w:type="spellEnd"/>
            <w:r>
              <w:rPr>
                <w:rFonts w:ascii="Times New Roman" w:hAnsi="Times New Roman" w:cs="Times New Roman"/>
                <w:sz w:val="28"/>
                <w:szCs w:val="28"/>
                <w:lang w:val="uk-UA"/>
              </w:rPr>
              <w:t xml:space="preserve"> Дмитро </w:t>
            </w:r>
          </w:p>
          <w:p w:rsidR="00C72175" w:rsidRDefault="00C72175">
            <w:pPr>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Іванович</w:t>
            </w:r>
          </w:p>
        </w:tc>
        <w:tc>
          <w:tcPr>
            <w:tcW w:w="4673" w:type="dxa"/>
          </w:tcPr>
          <w:p w:rsidR="00C72175" w:rsidRDefault="00C72175">
            <w:pPr>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-начальник відділу містобудування, архітектури, житлово-комунального господарства та благоустрою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заступник голови комісії</w:t>
            </w:r>
          </w:p>
          <w:p w:rsidR="00C72175" w:rsidRDefault="00C72175">
            <w:pPr>
              <w:spacing w:line="240" w:lineRule="auto"/>
              <w:rPr>
                <w:rFonts w:ascii="Times New Roman" w:hAnsi="Times New Roman" w:cs="Times New Roman"/>
                <w:sz w:val="28"/>
                <w:szCs w:val="28"/>
                <w:lang w:val="uk-UA"/>
              </w:rPr>
            </w:pPr>
          </w:p>
        </w:tc>
      </w:tr>
      <w:tr w:rsidR="00C72175" w:rsidTr="00C72175">
        <w:tc>
          <w:tcPr>
            <w:tcW w:w="4672" w:type="dxa"/>
            <w:hideMark/>
          </w:tcPr>
          <w:p w:rsidR="00C72175" w:rsidRDefault="00C72175">
            <w:pPr>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Ященко Юлія </w:t>
            </w:r>
          </w:p>
          <w:p w:rsidR="00C72175" w:rsidRDefault="00C72175">
            <w:pPr>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Олегівна </w:t>
            </w:r>
          </w:p>
        </w:tc>
        <w:tc>
          <w:tcPr>
            <w:tcW w:w="4673" w:type="dxa"/>
            <w:hideMark/>
          </w:tcPr>
          <w:p w:rsidR="00C72175" w:rsidRDefault="00C72175" w:rsidP="00A510FE">
            <w:pPr>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-головний спеціаліст відділу містобудування, архітектури, житлово-комунального господарства та благоустрою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секретар комісії</w:t>
            </w:r>
          </w:p>
        </w:tc>
      </w:tr>
    </w:tbl>
    <w:p w:rsidR="00C72175" w:rsidRDefault="00C72175" w:rsidP="00C72175">
      <w:pPr>
        <w:rPr>
          <w:rFonts w:ascii="Times New Roman" w:hAnsi="Times New Roman" w:cs="Times New Roman"/>
          <w:sz w:val="28"/>
          <w:szCs w:val="28"/>
          <w:lang w:val="uk-UA"/>
        </w:rPr>
      </w:pPr>
      <w:r>
        <w:rPr>
          <w:rFonts w:ascii="Times New Roman" w:hAnsi="Times New Roman" w:cs="Times New Roman"/>
          <w:sz w:val="28"/>
          <w:szCs w:val="28"/>
          <w:lang w:val="uk-UA"/>
        </w:rPr>
        <w:t xml:space="preserve"> Члени комісії :</w:t>
      </w:r>
    </w:p>
    <w:tbl>
      <w:tblPr>
        <w:tblStyle w:val="a4"/>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C72175" w:rsidTr="00C72175">
        <w:tc>
          <w:tcPr>
            <w:tcW w:w="4672" w:type="dxa"/>
            <w:hideMark/>
          </w:tcPr>
          <w:p w:rsidR="00C72175" w:rsidRDefault="00C72175">
            <w:pPr>
              <w:spacing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Хотюн</w:t>
            </w:r>
            <w:proofErr w:type="spellEnd"/>
            <w:r>
              <w:rPr>
                <w:rFonts w:ascii="Times New Roman" w:hAnsi="Times New Roman" w:cs="Times New Roman"/>
                <w:sz w:val="28"/>
                <w:szCs w:val="28"/>
                <w:lang w:val="uk-UA"/>
              </w:rPr>
              <w:t xml:space="preserve"> Наталія </w:t>
            </w:r>
          </w:p>
          <w:p w:rsidR="00C72175" w:rsidRDefault="00C72175">
            <w:pPr>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Євгенівна</w:t>
            </w:r>
          </w:p>
        </w:tc>
        <w:tc>
          <w:tcPr>
            <w:tcW w:w="4673" w:type="dxa"/>
          </w:tcPr>
          <w:p w:rsidR="00C72175" w:rsidRDefault="00C72175">
            <w:pPr>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-начальник відділу бухгалтерського обліку та звітності -головний бухгалтер </w:t>
            </w:r>
          </w:p>
          <w:p w:rsidR="00C72175" w:rsidRDefault="00C72175">
            <w:pPr>
              <w:spacing w:line="240" w:lineRule="auto"/>
              <w:rPr>
                <w:rFonts w:ascii="Times New Roman" w:hAnsi="Times New Roman" w:cs="Times New Roman"/>
                <w:sz w:val="28"/>
                <w:szCs w:val="28"/>
                <w:lang w:val="uk-UA"/>
              </w:rPr>
            </w:pPr>
          </w:p>
        </w:tc>
      </w:tr>
      <w:tr w:rsidR="00C72175" w:rsidRPr="00625541" w:rsidTr="00C72175">
        <w:tc>
          <w:tcPr>
            <w:tcW w:w="4672" w:type="dxa"/>
            <w:hideMark/>
          </w:tcPr>
          <w:p w:rsidR="00C72175" w:rsidRDefault="00C72175">
            <w:pPr>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Ковтун Ірина </w:t>
            </w:r>
          </w:p>
          <w:p w:rsidR="00C72175" w:rsidRDefault="00C72175">
            <w:pPr>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Анатоліївна </w:t>
            </w:r>
          </w:p>
        </w:tc>
        <w:tc>
          <w:tcPr>
            <w:tcW w:w="4673" w:type="dxa"/>
          </w:tcPr>
          <w:p w:rsidR="00C72175" w:rsidRDefault="00C72175">
            <w:pPr>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-спеціаліст 2 категорії відділу АПК, земельних відносин, архітектури та містобудування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w:t>
            </w:r>
          </w:p>
          <w:p w:rsidR="00C72175" w:rsidRDefault="00C72175">
            <w:pPr>
              <w:spacing w:line="240" w:lineRule="auto"/>
              <w:rPr>
                <w:rFonts w:ascii="Times New Roman" w:hAnsi="Times New Roman" w:cs="Times New Roman"/>
                <w:sz w:val="28"/>
                <w:szCs w:val="28"/>
                <w:lang w:val="uk-UA"/>
              </w:rPr>
            </w:pPr>
          </w:p>
        </w:tc>
      </w:tr>
      <w:tr w:rsidR="00C72175" w:rsidTr="00C72175">
        <w:tc>
          <w:tcPr>
            <w:tcW w:w="4672" w:type="dxa"/>
            <w:hideMark/>
          </w:tcPr>
          <w:p w:rsidR="00C72175" w:rsidRDefault="00C72175">
            <w:pPr>
              <w:spacing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Циганенко</w:t>
            </w:r>
            <w:proofErr w:type="spellEnd"/>
            <w:r>
              <w:rPr>
                <w:rFonts w:ascii="Times New Roman" w:hAnsi="Times New Roman" w:cs="Times New Roman"/>
                <w:sz w:val="28"/>
                <w:szCs w:val="28"/>
                <w:lang w:val="uk-UA"/>
              </w:rPr>
              <w:t xml:space="preserve"> Вікторія </w:t>
            </w:r>
          </w:p>
          <w:p w:rsidR="00C72175" w:rsidRDefault="00C72175">
            <w:pPr>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Віталіївна</w:t>
            </w:r>
          </w:p>
        </w:tc>
        <w:tc>
          <w:tcPr>
            <w:tcW w:w="4673" w:type="dxa"/>
          </w:tcPr>
          <w:p w:rsidR="00C72175" w:rsidRDefault="00C72175" w:rsidP="00A510FE">
            <w:pPr>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-головний спеціаліст відділу містобудування, архітектури, житлово-комунального господарства та благоустрою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w:t>
            </w:r>
          </w:p>
          <w:p w:rsidR="00A510FE" w:rsidRDefault="00A510FE" w:rsidP="00A510FE">
            <w:pPr>
              <w:spacing w:line="240" w:lineRule="auto"/>
              <w:rPr>
                <w:rFonts w:ascii="Times New Roman" w:hAnsi="Times New Roman" w:cs="Times New Roman"/>
                <w:sz w:val="28"/>
                <w:szCs w:val="28"/>
                <w:lang w:val="uk-UA"/>
              </w:rPr>
            </w:pPr>
          </w:p>
        </w:tc>
      </w:tr>
      <w:tr w:rsidR="00C72175" w:rsidRPr="00A510FE" w:rsidTr="00C72175">
        <w:tc>
          <w:tcPr>
            <w:tcW w:w="4672" w:type="dxa"/>
          </w:tcPr>
          <w:p w:rsidR="00C72175" w:rsidRDefault="00C72175">
            <w:pPr>
              <w:spacing w:line="240" w:lineRule="auto"/>
              <w:rPr>
                <w:rFonts w:ascii="Times New Roman" w:hAnsi="Times New Roman" w:cs="Times New Roman"/>
                <w:sz w:val="28"/>
                <w:szCs w:val="28"/>
                <w:lang w:val="uk-UA"/>
              </w:rPr>
            </w:pPr>
          </w:p>
        </w:tc>
        <w:tc>
          <w:tcPr>
            <w:tcW w:w="4673" w:type="dxa"/>
          </w:tcPr>
          <w:p w:rsidR="00A510FE" w:rsidRDefault="00C72175">
            <w:pPr>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-поліцейський офіцер громади відповідного </w:t>
            </w:r>
            <w:proofErr w:type="spellStart"/>
            <w:r>
              <w:rPr>
                <w:rFonts w:ascii="Times New Roman" w:hAnsi="Times New Roman" w:cs="Times New Roman"/>
                <w:sz w:val="28"/>
                <w:szCs w:val="28"/>
                <w:lang w:val="uk-UA"/>
              </w:rPr>
              <w:t>старостинського</w:t>
            </w:r>
            <w:proofErr w:type="spellEnd"/>
            <w:r>
              <w:rPr>
                <w:rFonts w:ascii="Times New Roman" w:hAnsi="Times New Roman" w:cs="Times New Roman"/>
                <w:sz w:val="28"/>
                <w:szCs w:val="28"/>
                <w:lang w:val="uk-UA"/>
              </w:rPr>
              <w:t xml:space="preserve"> округу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w:t>
            </w:r>
          </w:p>
          <w:p w:rsidR="00C72175" w:rsidRDefault="00C72175">
            <w:pPr>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(за згодою)</w:t>
            </w:r>
          </w:p>
          <w:p w:rsidR="00C72175" w:rsidRDefault="00C72175">
            <w:pPr>
              <w:spacing w:line="240" w:lineRule="auto"/>
              <w:rPr>
                <w:rFonts w:ascii="Times New Roman" w:hAnsi="Times New Roman" w:cs="Times New Roman"/>
                <w:sz w:val="28"/>
                <w:szCs w:val="28"/>
                <w:lang w:val="uk-UA"/>
              </w:rPr>
            </w:pPr>
          </w:p>
        </w:tc>
      </w:tr>
      <w:tr w:rsidR="00C72175" w:rsidTr="00C72175">
        <w:tc>
          <w:tcPr>
            <w:tcW w:w="4672" w:type="dxa"/>
          </w:tcPr>
          <w:p w:rsidR="00C72175" w:rsidRDefault="00C72175">
            <w:pPr>
              <w:spacing w:line="240" w:lineRule="auto"/>
              <w:rPr>
                <w:rFonts w:ascii="Times New Roman" w:hAnsi="Times New Roman" w:cs="Times New Roman"/>
                <w:sz w:val="28"/>
                <w:szCs w:val="28"/>
                <w:lang w:val="uk-UA"/>
              </w:rPr>
            </w:pPr>
          </w:p>
        </w:tc>
        <w:tc>
          <w:tcPr>
            <w:tcW w:w="4673" w:type="dxa"/>
            <w:hideMark/>
          </w:tcPr>
          <w:p w:rsidR="00C72175" w:rsidRDefault="00C72175" w:rsidP="00A510FE">
            <w:pPr>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-староста відповідного </w:t>
            </w:r>
            <w:proofErr w:type="spellStart"/>
            <w:r>
              <w:rPr>
                <w:rFonts w:ascii="Times New Roman" w:hAnsi="Times New Roman" w:cs="Times New Roman"/>
                <w:sz w:val="28"/>
                <w:szCs w:val="28"/>
                <w:lang w:val="uk-UA"/>
              </w:rPr>
              <w:t>старостинського</w:t>
            </w:r>
            <w:proofErr w:type="spellEnd"/>
            <w:r>
              <w:rPr>
                <w:rFonts w:ascii="Times New Roman" w:hAnsi="Times New Roman" w:cs="Times New Roman"/>
                <w:sz w:val="28"/>
                <w:szCs w:val="28"/>
                <w:lang w:val="uk-UA"/>
              </w:rPr>
              <w:t xml:space="preserve"> округу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w:t>
            </w:r>
          </w:p>
          <w:p w:rsidR="00A510FE" w:rsidRDefault="00A510FE" w:rsidP="00A510FE">
            <w:pPr>
              <w:spacing w:line="240" w:lineRule="auto"/>
              <w:rPr>
                <w:rFonts w:ascii="Times New Roman" w:hAnsi="Times New Roman" w:cs="Times New Roman"/>
                <w:sz w:val="28"/>
                <w:szCs w:val="28"/>
                <w:lang w:val="uk-UA"/>
              </w:rPr>
            </w:pPr>
          </w:p>
        </w:tc>
      </w:tr>
      <w:tr w:rsidR="00C72175" w:rsidTr="00C72175">
        <w:tc>
          <w:tcPr>
            <w:tcW w:w="4672" w:type="dxa"/>
          </w:tcPr>
          <w:p w:rsidR="00C72175" w:rsidRDefault="00C72175">
            <w:pPr>
              <w:spacing w:line="240" w:lineRule="auto"/>
              <w:rPr>
                <w:rFonts w:ascii="Times New Roman" w:hAnsi="Times New Roman" w:cs="Times New Roman"/>
                <w:sz w:val="28"/>
                <w:szCs w:val="28"/>
                <w:lang w:val="uk-UA"/>
              </w:rPr>
            </w:pPr>
          </w:p>
        </w:tc>
        <w:tc>
          <w:tcPr>
            <w:tcW w:w="4673" w:type="dxa"/>
          </w:tcPr>
          <w:p w:rsidR="00C72175" w:rsidRDefault="00C72175">
            <w:pPr>
              <w:spacing w:line="240" w:lineRule="auto"/>
              <w:rPr>
                <w:rFonts w:ascii="Times New Roman" w:hAnsi="Times New Roman" w:cs="Times New Roman"/>
                <w:sz w:val="28"/>
                <w:szCs w:val="28"/>
                <w:lang w:val="uk-UA"/>
              </w:rPr>
            </w:pPr>
          </w:p>
        </w:tc>
      </w:tr>
      <w:tr w:rsidR="00C72175" w:rsidTr="00C72175">
        <w:tc>
          <w:tcPr>
            <w:tcW w:w="4672" w:type="dxa"/>
          </w:tcPr>
          <w:p w:rsidR="00C72175" w:rsidRDefault="00A510FE" w:rsidP="00A510FE">
            <w:pPr>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Керуючий справами  </w:t>
            </w:r>
          </w:p>
        </w:tc>
        <w:tc>
          <w:tcPr>
            <w:tcW w:w="4673" w:type="dxa"/>
          </w:tcPr>
          <w:p w:rsidR="00C72175" w:rsidRDefault="00A510FE">
            <w:pPr>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                            Лариса ГОЛОВАНЬ</w:t>
            </w:r>
          </w:p>
        </w:tc>
      </w:tr>
    </w:tbl>
    <w:p w:rsidR="00C72175" w:rsidRDefault="00C72175" w:rsidP="00C72175">
      <w:pPr>
        <w:rPr>
          <w:rFonts w:ascii="Times New Roman" w:hAnsi="Times New Roman" w:cs="Times New Roman"/>
          <w:sz w:val="28"/>
          <w:szCs w:val="28"/>
          <w:lang w:val="uk-UA"/>
        </w:rPr>
      </w:pPr>
    </w:p>
    <w:p w:rsidR="000F3EA7" w:rsidRDefault="000F3EA7"/>
    <w:sectPr w:rsidR="000F3EA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E91137"/>
    <w:multiLevelType w:val="multilevel"/>
    <w:tmpl w:val="3262463E"/>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uk-UA" w:eastAsia="uk-UA" w:bidi="uk-U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5DA42437"/>
    <w:multiLevelType w:val="hybridMultilevel"/>
    <w:tmpl w:val="053AF0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lvlOverride w:ilvl="0">
      <w:startOverride w:val="1"/>
    </w:lvlOverride>
    <w:lvlOverride w:ilvl="1"/>
    <w:lvlOverride w:ilvl="2"/>
    <w:lvlOverride w:ilvl="3"/>
    <w:lvlOverride w:ilvl="4"/>
    <w:lvlOverride w:ilvl="5"/>
    <w:lvlOverride w:ilvl="6"/>
    <w:lvlOverride w:ilvl="7"/>
    <w:lvlOverride w:ilvl="8"/>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976"/>
    <w:rsid w:val="000F3EA7"/>
    <w:rsid w:val="00514976"/>
    <w:rsid w:val="00625541"/>
    <w:rsid w:val="009C5E0B"/>
    <w:rsid w:val="00A510FE"/>
    <w:rsid w:val="00C721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5AED83-7134-4085-8DE2-F466780F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72175"/>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72175"/>
    <w:pPr>
      <w:spacing w:after="0" w:line="240" w:lineRule="auto"/>
    </w:pPr>
    <w:rPr>
      <w:rFonts w:ascii="Calibri" w:eastAsia="Times New Roman" w:hAnsi="Calibri" w:cs="Times New Roman"/>
      <w:lang w:eastAsia="ru-RU"/>
    </w:rPr>
  </w:style>
  <w:style w:type="character" w:customStyle="1" w:styleId="2">
    <w:name w:val="Основний текст (2)"/>
    <w:basedOn w:val="a0"/>
    <w:rsid w:val="00C72175"/>
    <w:rPr>
      <w:rFonts w:ascii="Times New Roman" w:eastAsia="Times New Roman" w:hAnsi="Times New Roman" w:cs="Times New Roman" w:hint="default"/>
      <w:b w:val="0"/>
      <w:bCs w:val="0"/>
      <w:i w:val="0"/>
      <w:iCs w:val="0"/>
      <w:smallCaps w:val="0"/>
      <w:strike w:val="0"/>
      <w:dstrike w:val="0"/>
      <w:color w:val="000000"/>
      <w:spacing w:val="0"/>
      <w:w w:val="100"/>
      <w:position w:val="0"/>
      <w:sz w:val="28"/>
      <w:szCs w:val="28"/>
      <w:u w:val="none"/>
      <w:effect w:val="none"/>
      <w:lang w:val="uk-UA" w:eastAsia="uk-UA" w:bidi="uk-UA"/>
    </w:rPr>
  </w:style>
  <w:style w:type="character" w:customStyle="1" w:styleId="3">
    <w:name w:val="Основний текст (3)"/>
    <w:basedOn w:val="a0"/>
    <w:rsid w:val="00C72175"/>
    <w:rPr>
      <w:rFonts w:ascii="Times New Roman" w:eastAsia="Times New Roman" w:hAnsi="Times New Roman" w:cs="Times New Roman" w:hint="default"/>
      <w:b/>
      <w:bCs/>
      <w:i w:val="0"/>
      <w:iCs w:val="0"/>
      <w:smallCaps w:val="0"/>
      <w:strike w:val="0"/>
      <w:dstrike w:val="0"/>
      <w:color w:val="000000"/>
      <w:spacing w:val="0"/>
      <w:w w:val="100"/>
      <w:position w:val="0"/>
      <w:sz w:val="28"/>
      <w:szCs w:val="28"/>
      <w:u w:val="none"/>
      <w:effect w:val="none"/>
      <w:lang w:val="uk-UA" w:eastAsia="uk-UA" w:bidi="uk-UA"/>
    </w:rPr>
  </w:style>
  <w:style w:type="table" w:styleId="a4">
    <w:name w:val="Table Grid"/>
    <w:basedOn w:val="a1"/>
    <w:uiPriority w:val="39"/>
    <w:rsid w:val="00C72175"/>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625541"/>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62554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3548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676</Words>
  <Characters>3854</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2025-06-05T12:40:00Z</cp:lastPrinted>
  <dcterms:created xsi:type="dcterms:W3CDTF">2025-06-05T12:00:00Z</dcterms:created>
  <dcterms:modified xsi:type="dcterms:W3CDTF">2025-06-05T12:41:00Z</dcterms:modified>
</cp:coreProperties>
</file>